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Molėtų rajono savivaldybės tarybos 20</w:t>
      </w:r>
      <w:r w:rsidR="009D53DF">
        <w:rPr>
          <w:lang w:val="lt-LT"/>
        </w:rPr>
        <w:t xml:space="preserve">20 </w:t>
      </w:r>
      <w:r>
        <w:rPr>
          <w:lang w:val="lt-LT"/>
        </w:rPr>
        <w:t>m. vasario 2</w:t>
      </w:r>
      <w:r w:rsidR="009D53DF">
        <w:rPr>
          <w:lang w:val="lt-LT"/>
        </w:rPr>
        <w:t>6</w:t>
      </w:r>
      <w:r>
        <w:rPr>
          <w:lang w:val="lt-LT"/>
        </w:rPr>
        <w:t xml:space="preserve"> d. sprendimo Nr. B1-</w:t>
      </w:r>
      <w:r w:rsidR="009D53DF">
        <w:rPr>
          <w:lang w:val="lt-LT"/>
        </w:rPr>
        <w:t>39</w:t>
      </w:r>
      <w:r>
        <w:rPr>
          <w:lang w:val="lt-LT"/>
        </w:rPr>
        <w:t xml:space="preserve"> „Dėl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20</w:t>
      </w:r>
      <w:r>
        <w:rPr>
          <w:lang w:val="lt-LT"/>
        </w:rPr>
        <w:t xml:space="preserve"> metų biudžeto patvirtinimo“ pakeitimo</w:t>
      </w:r>
    </w:p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F8762E" w:rsidRPr="008C5B59" w:rsidRDefault="008C5B59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1.</w:t>
      </w:r>
      <w:r w:rsidR="00F8762E" w:rsidRPr="008C5B59">
        <w:rPr>
          <w:b/>
          <w:lang w:val="lt-LT"/>
        </w:rPr>
        <w:t>P</w:t>
      </w:r>
      <w:r w:rsidR="00F8762E" w:rsidRPr="008C5B59">
        <w:rPr>
          <w:b/>
          <w:lang w:val="pt-BR"/>
        </w:rPr>
        <w:t>arengto tarybos sprendimo projekto tikslai ir uždaviniai</w:t>
      </w:r>
      <w:r w:rsidR="00F8762E" w:rsidRPr="008C5B59">
        <w:rPr>
          <w:b/>
          <w:lang w:val="lt-LT"/>
        </w:rPr>
        <w:t xml:space="preserve"> </w:t>
      </w:r>
    </w:p>
    <w:p w:rsidR="00F40D03" w:rsidRDefault="00F8762E" w:rsidP="00F40D03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</w:r>
      <w:r w:rsidRPr="002D4246">
        <w:rPr>
          <w:lang w:val="lt-LT"/>
        </w:rPr>
        <w:t xml:space="preserve">Parengtas Savivaldybės tarybos sprendimo projektas, kuriuo keičiamas  Molėtų </w:t>
      </w:r>
      <w:r w:rsidR="00927C8B">
        <w:rPr>
          <w:lang w:val="lt-LT"/>
        </w:rPr>
        <w:t>rajono savivaldybės tarybos 20</w:t>
      </w:r>
      <w:r w:rsidR="009D53DF">
        <w:rPr>
          <w:lang w:val="lt-LT"/>
        </w:rPr>
        <w:t>20</w:t>
      </w:r>
      <w:r w:rsidRPr="002D4246">
        <w:rPr>
          <w:lang w:val="lt-LT"/>
        </w:rPr>
        <w:t xml:space="preserve"> m. vasario 2</w:t>
      </w:r>
      <w:r w:rsidR="009D53DF">
        <w:rPr>
          <w:lang w:val="lt-LT"/>
        </w:rPr>
        <w:t>6</w:t>
      </w:r>
      <w:r w:rsidRPr="002D4246">
        <w:rPr>
          <w:lang w:val="lt-LT"/>
        </w:rPr>
        <w:t xml:space="preserve"> d. sprendimu Nr. B1-</w:t>
      </w:r>
      <w:r w:rsidR="009D53DF">
        <w:rPr>
          <w:lang w:val="lt-LT"/>
        </w:rPr>
        <w:t>39</w:t>
      </w:r>
      <w:r w:rsidRPr="002D4246">
        <w:rPr>
          <w:lang w:val="lt-LT"/>
        </w:rPr>
        <w:t xml:space="preserve"> ,,Dėl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20</w:t>
      </w:r>
      <w:r w:rsidRPr="002D4246">
        <w:rPr>
          <w:lang w:val="lt-LT"/>
        </w:rPr>
        <w:t xml:space="preserve"> metų biudžeto patvirtinimo“ patvirtintas  </w:t>
      </w:r>
      <w:r w:rsidR="00F40D03">
        <w:rPr>
          <w:lang w:val="lt-LT"/>
        </w:rPr>
        <w:t>ir 2020 m. gegužės 28 d. sprendimu Nr. B1-123  pakeistas 2020 metų rajono savivaldybės biudžetas.</w:t>
      </w:r>
    </w:p>
    <w:p w:rsidR="009D2217" w:rsidRPr="000B5438" w:rsidRDefault="009D2217" w:rsidP="008C5B59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b/>
          <w:lang w:val="lt-LT"/>
        </w:rPr>
      </w:pPr>
      <w:r>
        <w:rPr>
          <w:color w:val="2E74B5" w:themeColor="accent1" w:themeShade="BF"/>
          <w:lang w:val="lt-LT"/>
        </w:rPr>
        <w:tab/>
      </w:r>
      <w:r>
        <w:rPr>
          <w:lang w:val="lt-LT"/>
        </w:rPr>
        <w:t>Šiuo sprendimu didinamos Molėtų rajono savivaldybės pajamos</w:t>
      </w:r>
      <w:r w:rsidR="006D7864">
        <w:rPr>
          <w:lang w:val="lt-LT"/>
        </w:rPr>
        <w:t xml:space="preserve"> </w:t>
      </w:r>
      <w:r w:rsidR="00700876">
        <w:rPr>
          <w:lang w:val="lt-LT"/>
        </w:rPr>
        <w:t>–</w:t>
      </w:r>
      <w:r w:rsidR="006D7864">
        <w:rPr>
          <w:lang w:val="lt-LT"/>
        </w:rPr>
        <w:t xml:space="preserve"> </w:t>
      </w:r>
      <w:r w:rsidR="00B31B3A" w:rsidRPr="00B31B3A">
        <w:rPr>
          <w:b/>
          <w:lang w:val="lt-LT"/>
        </w:rPr>
        <w:t>886,4</w:t>
      </w:r>
      <w:r w:rsidR="00700876">
        <w:rPr>
          <w:lang w:val="lt-LT"/>
        </w:rPr>
        <w:t xml:space="preserve"> </w:t>
      </w:r>
      <w:r w:rsidR="007B4CC2" w:rsidRPr="009843BC">
        <w:rPr>
          <w:lang w:val="lt-LT"/>
        </w:rPr>
        <w:t>tūkst. Eur</w:t>
      </w:r>
      <w:r w:rsidRPr="009843BC">
        <w:rPr>
          <w:lang w:val="lt-LT"/>
        </w:rPr>
        <w:t>:</w:t>
      </w:r>
    </w:p>
    <w:p w:rsidR="008931B8" w:rsidRDefault="00F558EA" w:rsidP="00F078CB">
      <w:pPr>
        <w:tabs>
          <w:tab w:val="left" w:pos="720"/>
          <w:tab w:val="num" w:pos="3960"/>
        </w:tabs>
        <w:spacing w:line="360" w:lineRule="auto"/>
        <w:jc w:val="both"/>
      </w:pPr>
      <w:r>
        <w:rPr>
          <w:lang w:val="lt-LT"/>
        </w:rPr>
        <w:tab/>
      </w:r>
      <w:r w:rsidR="00F078CB">
        <w:t>1.</w:t>
      </w:r>
      <w:r w:rsidR="008931B8">
        <w:t xml:space="preserve"> Tikslinamos </w:t>
      </w:r>
      <w:r w:rsidR="00695C5E">
        <w:t>valstybės biudžeto programos “Susisiekimo valstybinės ir vietinės reikšmės keliais užtikrinimas</w:t>
      </w:r>
      <w:proofErr w:type="gramStart"/>
      <w:r w:rsidR="00695C5E">
        <w:t xml:space="preserve">” </w:t>
      </w:r>
      <w:r w:rsidR="008931B8">
        <w:t xml:space="preserve"> lėšos</w:t>
      </w:r>
      <w:proofErr w:type="gramEnd"/>
      <w:r w:rsidR="008931B8">
        <w:t xml:space="preserve"> skirtos savivaldybei</w:t>
      </w:r>
      <w:r w:rsidR="00CB472A">
        <w:t xml:space="preserve">, suma </w:t>
      </w:r>
      <w:r w:rsidR="00695C5E">
        <w:t xml:space="preserve">– </w:t>
      </w:r>
      <w:r w:rsidR="00695C5E" w:rsidRPr="00B31B3A">
        <w:t>852</w:t>
      </w:r>
      <w:r w:rsidR="00695C5E">
        <w:t xml:space="preserve"> </w:t>
      </w:r>
      <w:r w:rsidR="00CB472A">
        <w:t>tūkst. Eur</w:t>
      </w:r>
      <w:r w:rsidR="008931B8">
        <w:t>:</w:t>
      </w:r>
    </w:p>
    <w:p w:rsidR="006D7864" w:rsidRPr="00695C5E" w:rsidRDefault="008931B8" w:rsidP="00695C5E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6D7864" w:rsidRPr="00695C5E">
        <w:t>1.</w:t>
      </w:r>
      <w:r w:rsidR="00695C5E" w:rsidRPr="00695C5E">
        <w:t>1</w:t>
      </w:r>
      <w:r w:rsidR="006D7864" w:rsidRPr="00695C5E">
        <w:t xml:space="preserve">. Vadovaujantis Lietuvos Respublikos susisiekimo ministro 2020 m. </w:t>
      </w:r>
      <w:r w:rsidR="00695C5E">
        <w:t>birželio 5</w:t>
      </w:r>
      <w:r w:rsidR="006D7864" w:rsidRPr="00695C5E">
        <w:t xml:space="preserve"> d. įsakymu Nr. 3-</w:t>
      </w:r>
      <w:r w:rsidR="00695C5E">
        <w:t>361</w:t>
      </w:r>
      <w:r w:rsidR="006D7864" w:rsidRPr="00695C5E">
        <w:t xml:space="preserve"> „Dėl </w:t>
      </w:r>
      <w:r w:rsidR="00695C5E" w:rsidRPr="00695C5E">
        <w:t xml:space="preserve">Lietuvos Respublikos susisiekimo ministro 2020 m </w:t>
      </w:r>
      <w:r w:rsidR="00695C5E">
        <w:t xml:space="preserve">gegužės 25 d. įsakymo Nr. 3-346 “Dėl </w:t>
      </w:r>
      <w:r w:rsidR="006D7864" w:rsidRPr="00695C5E">
        <w:t>ekonomikos skatinimo ir koronaviruso (Covid-19) plitimo sukeltų pasekmių mažinimo priemonių plano lėšų paskirstymo gyvenvietėse esantiems ir gyvenvietes jungiantiems keliams (gatvėms) su žvyro danga asfaltuoti“</w:t>
      </w:r>
      <w:r w:rsidR="00695C5E">
        <w:t xml:space="preserve"> pakeitimo”</w:t>
      </w:r>
      <w:r w:rsidR="006D7864" w:rsidRPr="00695C5E">
        <w:t>, savivaldybei skiriama:</w:t>
      </w:r>
    </w:p>
    <w:p w:rsidR="006D7864" w:rsidRPr="00695C5E" w:rsidRDefault="006D7864" w:rsidP="006D7864">
      <w:pPr>
        <w:spacing w:line="360" w:lineRule="auto"/>
        <w:ind w:firstLine="680"/>
        <w:jc w:val="both"/>
      </w:pPr>
      <w:r w:rsidRPr="00695C5E">
        <w:t>1.1.</w:t>
      </w:r>
      <w:r w:rsidR="00695C5E">
        <w:t>1.</w:t>
      </w:r>
      <w:r w:rsidRPr="00695C5E">
        <w:t xml:space="preserve"> </w:t>
      </w:r>
      <w:r w:rsidR="00695C5E">
        <w:t>665</w:t>
      </w:r>
      <w:r w:rsidRPr="00695C5E">
        <w:t xml:space="preserve"> tūkst. Eur </w:t>
      </w:r>
      <w:r w:rsidR="00695C5E">
        <w:t>Čiulėnų seniūnijos Levaniškių kaimo Dūrių gatvei (Nr. L-2) kapitališkai remontuoti;</w:t>
      </w:r>
    </w:p>
    <w:p w:rsidR="006D7864" w:rsidRDefault="00695C5E" w:rsidP="006D7864">
      <w:pPr>
        <w:spacing w:line="360" w:lineRule="auto"/>
        <w:ind w:firstLine="680"/>
        <w:jc w:val="both"/>
      </w:pPr>
      <w:r>
        <w:t>1.1</w:t>
      </w:r>
      <w:r w:rsidR="006D7864" w:rsidRPr="00695C5E">
        <w:t xml:space="preserve">.2. </w:t>
      </w:r>
      <w:r>
        <w:t>187</w:t>
      </w:r>
      <w:r w:rsidR="006D7864" w:rsidRPr="00695C5E">
        <w:t xml:space="preserve"> tūkst. Eur </w:t>
      </w:r>
      <w:r>
        <w:t>Giedraičių seniūnijos Giedraičių miestelio Kementos gatvės (Nr. G-9) ruožui ir Naujajai gatvei (Nr. G-7) kapitališkai remontuoti;</w:t>
      </w:r>
    </w:p>
    <w:p w:rsidR="00FC1D26" w:rsidRDefault="00F078CB" w:rsidP="00695C5E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</w:r>
      <w:r w:rsidR="00695C5E">
        <w:t xml:space="preserve">2. </w:t>
      </w:r>
      <w:r w:rsidR="008354B3">
        <w:t xml:space="preserve">Vadovaujantis </w:t>
      </w:r>
      <w:r w:rsidR="00695C5E">
        <w:t>Lietuvos Respublikos švietimo, mokslo ir sporto ministro 2020 m. birželio 2 d. įsakymu Nr. V-823 “Dėl vaikų vasaros stovyklų ir kitų neformaliojo vaikų švietimo veiklų finansavimo tvarkos aprašo patvirtinimo ir lėšų skyrimo savivaldybėms”</w:t>
      </w:r>
      <w:r w:rsidR="008354B3">
        <w:t xml:space="preserve"> savivaldybei skiriama 12,5 tūkst. Eur vaikų vasaros stovykloms ir kitoms neformaliojo vaikų švietimo veikloms finansuoti 2020 metais. </w:t>
      </w:r>
    </w:p>
    <w:p w:rsidR="00A7290C" w:rsidRDefault="00A7290C" w:rsidP="00695C5E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>3. Vadovaujantis Lietuvos Respublikos švietimo, mokslo ir sporto ministro 2020 m. birželio 3 d. įsakymu Nr. V-835 “Dėl švietimo įstaigų modernizavimui skirtų lėšų paskirstymo”, savivaldybei skiriama 21,9 tūkst. Eur lėšų, skirtų vėdinimo ir kondicionavimo sistemoms savivaldybių egzaminų centruose-grupėse 2020 metais įrengti.</w:t>
      </w:r>
    </w:p>
    <w:p w:rsidR="00FC1D26" w:rsidRDefault="008354B3" w:rsidP="006D0156">
      <w:pPr>
        <w:spacing w:line="360" w:lineRule="auto"/>
        <w:jc w:val="both"/>
      </w:pPr>
      <w:r>
        <w:t xml:space="preserve"> </w:t>
      </w:r>
      <w:r w:rsidR="00FC1D26">
        <w:t xml:space="preserve">            Molėtų rajono savivaldybės biudžeto pajamų tikslinimas detalizuojamas lentelėje: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920"/>
        <w:gridCol w:w="7420"/>
        <w:gridCol w:w="1060"/>
      </w:tblGrid>
      <w:tr w:rsidR="00B31B3A" w:rsidRPr="00B31B3A" w:rsidTr="00B31B3A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3A" w:rsidRPr="00B31B3A" w:rsidRDefault="00B31B3A" w:rsidP="00B31B3A">
            <w:pPr>
              <w:rPr>
                <w:b/>
                <w:bCs/>
                <w:color w:val="000000"/>
                <w:lang w:val="lt-LT" w:eastAsia="lt-LT"/>
              </w:rPr>
            </w:pPr>
            <w:r w:rsidRPr="00B31B3A">
              <w:rPr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3A" w:rsidRPr="00B31B3A" w:rsidRDefault="00B31B3A" w:rsidP="00B31B3A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B31B3A">
              <w:rPr>
                <w:b/>
                <w:bCs/>
                <w:color w:val="000000"/>
                <w:lang w:val="lt-LT" w:eastAsia="lt-LT"/>
              </w:rPr>
              <w:t>Pavadinimas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3A" w:rsidRPr="00B31B3A" w:rsidRDefault="00B31B3A" w:rsidP="00B31B3A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B31B3A">
              <w:rPr>
                <w:b/>
                <w:bCs/>
                <w:color w:val="000000"/>
                <w:lang w:val="lt-LT" w:eastAsia="lt-LT"/>
              </w:rPr>
              <w:t>Suma</w:t>
            </w:r>
          </w:p>
        </w:tc>
      </w:tr>
      <w:tr w:rsidR="00B31B3A" w:rsidRPr="00B31B3A" w:rsidTr="00B31B3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3A" w:rsidRPr="00B31B3A" w:rsidRDefault="00B31B3A" w:rsidP="00B31B3A">
            <w:pPr>
              <w:rPr>
                <w:color w:val="000000"/>
                <w:lang w:val="lt-LT" w:eastAsia="lt-LT"/>
              </w:rPr>
            </w:pPr>
            <w:r w:rsidRPr="00B31B3A">
              <w:rPr>
                <w:color w:val="000000"/>
                <w:lang w:val="lt-LT" w:eastAsia="lt-LT"/>
              </w:rPr>
              <w:t xml:space="preserve">1. 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B3A" w:rsidRPr="00B31B3A" w:rsidRDefault="00B31B3A" w:rsidP="00B31B3A">
            <w:pPr>
              <w:rPr>
                <w:color w:val="000000"/>
                <w:lang w:val="lt-LT" w:eastAsia="lt-LT"/>
              </w:rPr>
            </w:pPr>
            <w:r w:rsidRPr="00B31B3A">
              <w:rPr>
                <w:color w:val="000000"/>
                <w:lang w:val="lt-LT" w:eastAsia="lt-LT"/>
              </w:rPr>
              <w:t>Kita tikslinė dotacija kelių priežiūrai ir rekonstrukcijai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3A" w:rsidRPr="00B31B3A" w:rsidRDefault="00B31B3A" w:rsidP="00B31B3A">
            <w:pPr>
              <w:jc w:val="right"/>
              <w:rPr>
                <w:color w:val="000000"/>
                <w:lang w:val="lt-LT" w:eastAsia="lt-LT"/>
              </w:rPr>
            </w:pPr>
            <w:r w:rsidRPr="00B31B3A">
              <w:rPr>
                <w:color w:val="000000"/>
                <w:lang w:val="lt-LT" w:eastAsia="lt-LT"/>
              </w:rPr>
              <w:t>852</w:t>
            </w:r>
          </w:p>
        </w:tc>
      </w:tr>
      <w:tr w:rsidR="00B31B3A" w:rsidRPr="00B31B3A" w:rsidTr="00B31B3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3A" w:rsidRPr="00B31B3A" w:rsidRDefault="00B31B3A" w:rsidP="00B31B3A">
            <w:pPr>
              <w:rPr>
                <w:color w:val="000000"/>
                <w:lang w:val="lt-LT" w:eastAsia="lt-LT"/>
              </w:rPr>
            </w:pPr>
            <w:r w:rsidRPr="00B31B3A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7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B3A" w:rsidRPr="00B31B3A" w:rsidRDefault="00B31B3A" w:rsidP="00B31B3A">
            <w:pPr>
              <w:rPr>
                <w:color w:val="000000"/>
                <w:lang w:val="lt-LT" w:eastAsia="lt-LT"/>
              </w:rPr>
            </w:pPr>
            <w:r w:rsidRPr="00B31B3A">
              <w:rPr>
                <w:color w:val="000000"/>
                <w:lang w:val="lt-LT" w:eastAsia="lt-LT"/>
              </w:rPr>
              <w:t xml:space="preserve">Valstybės lėšos vaikų vasaros stovykloms ir neformaliojo švietimo veikloms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3A" w:rsidRPr="00B31B3A" w:rsidRDefault="00B31B3A" w:rsidP="00B31B3A">
            <w:pPr>
              <w:jc w:val="right"/>
              <w:rPr>
                <w:color w:val="000000"/>
                <w:lang w:val="lt-LT" w:eastAsia="lt-LT"/>
              </w:rPr>
            </w:pPr>
            <w:r w:rsidRPr="00B31B3A">
              <w:rPr>
                <w:color w:val="000000"/>
                <w:lang w:val="lt-LT" w:eastAsia="lt-LT"/>
              </w:rPr>
              <w:t>12,5</w:t>
            </w:r>
          </w:p>
        </w:tc>
      </w:tr>
      <w:tr w:rsidR="00B31B3A" w:rsidRPr="00B31B3A" w:rsidTr="00B31B3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3A" w:rsidRPr="00B31B3A" w:rsidRDefault="00B31B3A" w:rsidP="00B31B3A">
            <w:pPr>
              <w:rPr>
                <w:color w:val="000000"/>
                <w:lang w:val="lt-LT" w:eastAsia="lt-LT"/>
              </w:rPr>
            </w:pPr>
            <w:r w:rsidRPr="00B31B3A">
              <w:rPr>
                <w:color w:val="000000"/>
                <w:lang w:val="lt-LT" w:eastAsia="lt-LT"/>
              </w:rPr>
              <w:lastRenderedPageBreak/>
              <w:t xml:space="preserve">3.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B3A" w:rsidRPr="00B31B3A" w:rsidRDefault="00B31B3A" w:rsidP="00B31B3A">
            <w:pPr>
              <w:rPr>
                <w:color w:val="000000"/>
                <w:lang w:val="lt-LT" w:eastAsia="lt-LT"/>
              </w:rPr>
            </w:pPr>
            <w:r w:rsidRPr="00B31B3A">
              <w:rPr>
                <w:color w:val="000000"/>
                <w:lang w:val="lt-LT" w:eastAsia="lt-LT"/>
              </w:rPr>
              <w:t>Švietimo įstaigų modernizavimas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B3A" w:rsidRPr="00B31B3A" w:rsidRDefault="00B31B3A" w:rsidP="00B31B3A">
            <w:pPr>
              <w:jc w:val="right"/>
              <w:rPr>
                <w:color w:val="000000"/>
                <w:lang w:val="lt-LT" w:eastAsia="lt-LT"/>
              </w:rPr>
            </w:pPr>
            <w:r w:rsidRPr="00B31B3A">
              <w:rPr>
                <w:color w:val="000000"/>
                <w:lang w:val="lt-LT" w:eastAsia="lt-LT"/>
              </w:rPr>
              <w:t>21,9</w:t>
            </w:r>
          </w:p>
        </w:tc>
      </w:tr>
      <w:tr w:rsidR="00B31B3A" w:rsidRPr="00B31B3A" w:rsidTr="00B31B3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3A" w:rsidRPr="00B31B3A" w:rsidRDefault="00B31B3A" w:rsidP="00B31B3A">
            <w:pPr>
              <w:rPr>
                <w:color w:val="000000"/>
                <w:lang w:val="lt-LT" w:eastAsia="lt-LT"/>
              </w:rPr>
            </w:pPr>
            <w:r w:rsidRPr="00B31B3A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3A" w:rsidRPr="00B31B3A" w:rsidRDefault="00B31B3A" w:rsidP="00B31B3A">
            <w:pPr>
              <w:rPr>
                <w:b/>
                <w:bCs/>
                <w:color w:val="000000"/>
                <w:lang w:val="lt-LT" w:eastAsia="lt-LT"/>
              </w:rPr>
            </w:pPr>
            <w:r w:rsidRPr="00B31B3A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3A" w:rsidRPr="00B31B3A" w:rsidRDefault="00B31B3A" w:rsidP="00B31B3A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31B3A">
              <w:rPr>
                <w:b/>
                <w:bCs/>
                <w:color w:val="000000"/>
                <w:lang w:val="lt-LT" w:eastAsia="lt-LT"/>
              </w:rPr>
              <w:t>886,4</w:t>
            </w:r>
          </w:p>
        </w:tc>
      </w:tr>
    </w:tbl>
    <w:p w:rsidR="00FC1D26" w:rsidRPr="009843BC" w:rsidRDefault="00FC1D26" w:rsidP="001B75D6">
      <w:pPr>
        <w:spacing w:line="360" w:lineRule="auto"/>
        <w:jc w:val="both"/>
        <w:rPr>
          <w:b/>
        </w:rPr>
      </w:pPr>
    </w:p>
    <w:p w:rsidR="00817ACD" w:rsidRDefault="00817ACD" w:rsidP="0001050B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</w:r>
      <w:r w:rsidR="0001050B">
        <w:t xml:space="preserve">Gautomis pajamomis </w:t>
      </w:r>
      <w:proofErr w:type="gramStart"/>
      <w:r w:rsidR="0001050B">
        <w:t xml:space="preserve">tikslinami </w:t>
      </w:r>
      <w:r w:rsidR="002A4FBE">
        <w:t>:</w:t>
      </w:r>
      <w:proofErr w:type="gramEnd"/>
    </w:p>
    <w:p w:rsidR="002A4FBE" w:rsidRDefault="002A4FBE" w:rsidP="0001050B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>1. Molėtų rajono savivaldybės administracijos</w:t>
      </w:r>
      <w:r w:rsidRPr="002A4FBE">
        <w:t xml:space="preserve"> </w:t>
      </w:r>
      <w:r>
        <w:t>asignavimai sprendimo 5 ir 3 prieduose: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76"/>
        <w:gridCol w:w="4095"/>
        <w:gridCol w:w="992"/>
        <w:gridCol w:w="992"/>
        <w:gridCol w:w="1137"/>
        <w:gridCol w:w="850"/>
        <w:gridCol w:w="1134"/>
      </w:tblGrid>
      <w:tr w:rsidR="00287F1E" w:rsidRPr="00287F1E" w:rsidTr="00287F1E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1E" w:rsidRPr="00287F1E" w:rsidRDefault="00287F1E" w:rsidP="00287F1E">
            <w:pPr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 xml:space="preserve">Eil. </w:t>
            </w:r>
            <w:r w:rsidRPr="00287F1E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1E" w:rsidRPr="00287F1E" w:rsidRDefault="00287F1E" w:rsidP="00287F1E">
            <w:pPr>
              <w:jc w:val="center"/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1E" w:rsidRPr="00287F1E" w:rsidRDefault="00287F1E" w:rsidP="00287F1E">
            <w:pPr>
              <w:jc w:val="center"/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>Progra-</w:t>
            </w:r>
            <w:r w:rsidRPr="00287F1E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1E" w:rsidRPr="00287F1E" w:rsidRDefault="00287F1E" w:rsidP="00287F1E">
            <w:pPr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 xml:space="preserve">Suma, </w:t>
            </w:r>
            <w:r w:rsidRPr="00287F1E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1E" w:rsidRPr="00287F1E" w:rsidRDefault="00287F1E" w:rsidP="00287F1E">
            <w:pPr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1E" w:rsidRPr="00287F1E" w:rsidRDefault="00287F1E" w:rsidP="00287F1E">
            <w:pPr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 xml:space="preserve">Darbo </w:t>
            </w:r>
            <w:r w:rsidRPr="00287F1E">
              <w:rPr>
                <w:color w:val="000000"/>
                <w:lang w:val="lt-LT" w:eastAsia="lt-LT"/>
              </w:rPr>
              <w:br/>
              <w:t>užmo-</w:t>
            </w:r>
            <w:r w:rsidRPr="00287F1E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1E" w:rsidRPr="00287F1E" w:rsidRDefault="00287F1E" w:rsidP="00287F1E">
            <w:pPr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 xml:space="preserve">Ilgalaikis </w:t>
            </w:r>
            <w:r w:rsidRPr="00287F1E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287F1E" w:rsidRPr="00287F1E" w:rsidTr="00287F1E">
        <w:trPr>
          <w:trHeight w:val="300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b/>
                <w:bCs/>
                <w:color w:val="000000"/>
                <w:lang w:val="lt-LT" w:eastAsia="lt-LT"/>
              </w:rPr>
            </w:pPr>
            <w:r w:rsidRPr="00287F1E">
              <w:rPr>
                <w:b/>
                <w:bCs/>
                <w:color w:val="000000"/>
                <w:lang w:val="lt-LT" w:eastAsia="lt-LT"/>
              </w:rPr>
              <w:t>1. Valstybės lėšos</w:t>
            </w:r>
          </w:p>
        </w:tc>
      </w:tr>
      <w:tr w:rsidR="00287F1E" w:rsidRPr="00287F1E" w:rsidTr="00287F1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1E" w:rsidRPr="00287F1E" w:rsidRDefault="00287F1E" w:rsidP="00287F1E">
            <w:pPr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>Kita tikslinė dotacija kelių priežiūrai ir rekonstrukcijai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1E" w:rsidRPr="00287F1E" w:rsidRDefault="00287F1E" w:rsidP="00287F1E">
            <w:pPr>
              <w:jc w:val="right"/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F1E" w:rsidRPr="00287F1E" w:rsidRDefault="00287F1E" w:rsidP="00287F1E">
            <w:pPr>
              <w:jc w:val="right"/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>852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1E" w:rsidRPr="00287F1E" w:rsidRDefault="00287F1E" w:rsidP="00287F1E">
            <w:pPr>
              <w:jc w:val="right"/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1E" w:rsidRPr="00287F1E" w:rsidRDefault="00287F1E" w:rsidP="00287F1E">
            <w:pPr>
              <w:jc w:val="right"/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1E" w:rsidRPr="00287F1E" w:rsidRDefault="00287F1E" w:rsidP="00287F1E">
            <w:pPr>
              <w:jc w:val="right"/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>852</w:t>
            </w:r>
          </w:p>
        </w:tc>
      </w:tr>
      <w:tr w:rsidR="00287F1E" w:rsidRPr="00287F1E" w:rsidTr="00287F1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1E" w:rsidRPr="00287F1E" w:rsidRDefault="00287F1E" w:rsidP="00287F1E">
            <w:pPr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>Valstybės lėš</w:t>
            </w:r>
            <w:r>
              <w:rPr>
                <w:color w:val="000000"/>
                <w:lang w:val="lt-LT" w:eastAsia="lt-LT"/>
              </w:rPr>
              <w:t xml:space="preserve">os vaikų vasaros stovykloms ir </w:t>
            </w:r>
            <w:r w:rsidRPr="00287F1E">
              <w:rPr>
                <w:color w:val="000000"/>
                <w:lang w:val="lt-LT" w:eastAsia="lt-LT"/>
              </w:rPr>
              <w:t xml:space="preserve">neformaliojo švietimo veikloms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1E" w:rsidRPr="00287F1E" w:rsidRDefault="00287F1E" w:rsidP="00287F1E">
            <w:pPr>
              <w:jc w:val="right"/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F1E" w:rsidRPr="00287F1E" w:rsidRDefault="00287F1E" w:rsidP="00287F1E">
            <w:pPr>
              <w:jc w:val="right"/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>12,5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1E" w:rsidRPr="00287F1E" w:rsidRDefault="00287F1E" w:rsidP="00287F1E">
            <w:pPr>
              <w:jc w:val="right"/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1E" w:rsidRPr="00287F1E" w:rsidRDefault="00287F1E" w:rsidP="00287F1E">
            <w:pPr>
              <w:jc w:val="right"/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1E" w:rsidRPr="00287F1E" w:rsidRDefault="00287F1E" w:rsidP="00287F1E">
            <w:pPr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> </w:t>
            </w:r>
          </w:p>
        </w:tc>
      </w:tr>
      <w:tr w:rsidR="00287F1E" w:rsidRPr="00287F1E" w:rsidTr="00287F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1E" w:rsidRPr="00287F1E" w:rsidRDefault="00287F1E" w:rsidP="00287F1E">
            <w:pPr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>1.3.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1E" w:rsidRPr="00287F1E" w:rsidRDefault="00287F1E" w:rsidP="00287F1E">
            <w:pPr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>Švietimo įstaigų modernizavimas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1E" w:rsidRPr="00287F1E" w:rsidRDefault="00287F1E" w:rsidP="00287F1E">
            <w:pPr>
              <w:jc w:val="right"/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F1E" w:rsidRPr="00287F1E" w:rsidRDefault="00287F1E" w:rsidP="00287F1E">
            <w:pPr>
              <w:jc w:val="right"/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>21,9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1E" w:rsidRPr="00287F1E" w:rsidRDefault="00287F1E" w:rsidP="00287F1E">
            <w:pPr>
              <w:jc w:val="right"/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1E" w:rsidRPr="00287F1E" w:rsidRDefault="00287F1E" w:rsidP="00287F1E">
            <w:pPr>
              <w:jc w:val="right"/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1E" w:rsidRPr="00287F1E" w:rsidRDefault="00287F1E" w:rsidP="00287F1E">
            <w:pPr>
              <w:jc w:val="right"/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>21,9</w:t>
            </w:r>
          </w:p>
        </w:tc>
      </w:tr>
      <w:tr w:rsidR="00287F1E" w:rsidRPr="00287F1E" w:rsidTr="00287F1E">
        <w:trPr>
          <w:trHeight w:val="330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7F1E" w:rsidRPr="00287F1E" w:rsidRDefault="00287F1E" w:rsidP="00287F1E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287F1E">
              <w:rPr>
                <w:b/>
                <w:bCs/>
                <w:color w:val="000000"/>
                <w:lang w:val="lt-LT" w:eastAsia="lt-LT"/>
              </w:rPr>
              <w:t xml:space="preserve">Iš viso: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F1E" w:rsidRPr="00287F1E" w:rsidRDefault="00287F1E" w:rsidP="00287F1E">
            <w:pPr>
              <w:jc w:val="right"/>
              <w:rPr>
                <w:color w:val="000000"/>
                <w:lang w:val="lt-LT" w:eastAsia="lt-LT"/>
              </w:rPr>
            </w:pPr>
            <w:r w:rsidRPr="00287F1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F1E" w:rsidRPr="00287F1E" w:rsidRDefault="00287F1E" w:rsidP="00287F1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87F1E">
              <w:rPr>
                <w:b/>
                <w:bCs/>
                <w:color w:val="000000"/>
                <w:lang w:val="lt-LT" w:eastAsia="lt-LT"/>
              </w:rPr>
              <w:t>886,4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F1E" w:rsidRPr="00287F1E" w:rsidRDefault="00287F1E" w:rsidP="00287F1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87F1E">
              <w:rPr>
                <w:b/>
                <w:bCs/>
                <w:color w:val="000000"/>
                <w:lang w:val="lt-LT" w:eastAsia="lt-LT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F1E" w:rsidRPr="00287F1E" w:rsidRDefault="00287F1E" w:rsidP="00287F1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87F1E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F1E" w:rsidRPr="00287F1E" w:rsidRDefault="00287F1E" w:rsidP="00287F1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87F1E">
              <w:rPr>
                <w:b/>
                <w:bCs/>
                <w:color w:val="000000"/>
                <w:lang w:val="lt-LT" w:eastAsia="lt-LT"/>
              </w:rPr>
              <w:t>873,9</w:t>
            </w:r>
          </w:p>
        </w:tc>
      </w:tr>
    </w:tbl>
    <w:p w:rsidR="006B448D" w:rsidRDefault="006B448D" w:rsidP="006B448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</w:p>
    <w:p w:rsidR="006B448D" w:rsidRDefault="006B448D" w:rsidP="006B448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Šiuo sprendimu taip pat tikslinamos valstybės ir savivaldybės lėšos,  perskirstant lėšas tarp įstaigų, programų, ekonominės klasifikacijos straipsnių nekeičiant bendros asignavimų sumos. </w:t>
      </w:r>
    </w:p>
    <w:p w:rsidR="006B448D" w:rsidRDefault="006B448D" w:rsidP="006B448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Perskirstomas asignavimų plan</w:t>
      </w:r>
      <w:bookmarkStart w:id="0" w:name="_GoBack"/>
      <w:bookmarkEnd w:id="0"/>
      <w:r>
        <w:rPr>
          <w:lang w:val="lt-LT"/>
        </w:rPr>
        <w:t>as:</w:t>
      </w:r>
    </w:p>
    <w:p w:rsidR="006B448D" w:rsidRDefault="006B448D" w:rsidP="006B448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1. Valstybės lėšos</w:t>
      </w:r>
      <w:r w:rsidR="00C5646B">
        <w:rPr>
          <w:lang w:val="lt-LT"/>
        </w:rPr>
        <w:t>, suma - 18,6 tūkst. Eur</w:t>
      </w:r>
      <w:r w:rsidR="000C40FB">
        <w:rPr>
          <w:lang w:val="lt-LT"/>
        </w:rPr>
        <w:t>. Atsižvelgiant į Molėtų r. Giedraičių Antano Jaroševičiaus gimnazijos 2020 m. birželio 9 d. programos sąmatos tikslinimo pažymą Nr. FA-72 ir Molėtų gimnazijos 2020 m. birželio 8 d. prašymą Nr. V3-88 „Dėl papildomų lėš</w:t>
      </w:r>
      <w:r w:rsidR="00C5646B">
        <w:rPr>
          <w:lang w:val="lt-LT"/>
        </w:rPr>
        <w:t>ų“, Molėtų pradinės mokyklos 2020 m. birželio 10 d. programos sąmatos tikslinimo pažymą</w:t>
      </w:r>
      <w:r w:rsidR="00ED55CD">
        <w:rPr>
          <w:lang w:val="lt-LT"/>
        </w:rPr>
        <w:t xml:space="preserve"> Nr. (1.8.)-SD-61</w:t>
      </w:r>
      <w:r w:rsidR="00C5646B">
        <w:rPr>
          <w:lang w:val="lt-LT"/>
        </w:rPr>
        <w:t xml:space="preserve">, </w:t>
      </w:r>
      <w:r w:rsidR="000C40FB">
        <w:rPr>
          <w:lang w:val="lt-LT"/>
        </w:rPr>
        <w:t>perskirstomos valstybės lėšos, skirtos mokinių nemokamam maitinimui</w:t>
      </w:r>
      <w:r>
        <w:rPr>
          <w:lang w:val="lt-LT"/>
        </w:rPr>
        <w:t>: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615"/>
        <w:gridCol w:w="4376"/>
        <w:gridCol w:w="1256"/>
        <w:gridCol w:w="951"/>
        <w:gridCol w:w="951"/>
        <w:gridCol w:w="1171"/>
      </w:tblGrid>
      <w:tr w:rsidR="00C5646B" w:rsidRPr="00C5646B" w:rsidTr="00C5646B">
        <w:trPr>
          <w:trHeight w:val="31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jc w:val="center"/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Eil. Nr.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jc w:val="center"/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 xml:space="preserve">Funkcijos pavadinimas, </w:t>
            </w:r>
            <w:r w:rsidRPr="00C5646B">
              <w:rPr>
                <w:color w:val="000000"/>
                <w:lang w:val="lt-LT" w:eastAsia="lt-LT"/>
              </w:rPr>
              <w:br/>
              <w:t>Įstaigos, vykdančios funkciją, pavadinimas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Programos kodas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jc w:val="center"/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Asignavimai</w:t>
            </w:r>
          </w:p>
        </w:tc>
      </w:tr>
      <w:tr w:rsidR="00C5646B" w:rsidRPr="00C5646B" w:rsidTr="00C5646B">
        <w:trPr>
          <w:trHeight w:val="31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6B" w:rsidRPr="00C5646B" w:rsidRDefault="00C5646B" w:rsidP="00C5646B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6B" w:rsidRPr="00C5646B" w:rsidRDefault="00C5646B" w:rsidP="00C5646B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6B" w:rsidRPr="00C5646B" w:rsidRDefault="00C5646B" w:rsidP="00C5646B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jc w:val="center"/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Iš viso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jc w:val="center"/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išlaidoms</w:t>
            </w:r>
          </w:p>
        </w:tc>
      </w:tr>
      <w:tr w:rsidR="00C5646B" w:rsidRPr="00C5646B" w:rsidTr="00C5646B">
        <w:trPr>
          <w:trHeight w:val="63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6B" w:rsidRPr="00C5646B" w:rsidRDefault="00C5646B" w:rsidP="00C5646B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6B" w:rsidRPr="00C5646B" w:rsidRDefault="00C5646B" w:rsidP="00C5646B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6B" w:rsidRPr="00C5646B" w:rsidRDefault="00C5646B" w:rsidP="00C5646B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6B" w:rsidRPr="00C5646B" w:rsidRDefault="00C5646B" w:rsidP="00C5646B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iš viso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jc w:val="center"/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darbo užmok.</w:t>
            </w:r>
          </w:p>
        </w:tc>
      </w:tr>
      <w:tr w:rsidR="00C5646B" w:rsidRPr="00C5646B" w:rsidTr="00C5646B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rPr>
                <w:b/>
                <w:bCs/>
                <w:color w:val="000000"/>
                <w:lang w:val="lt-LT" w:eastAsia="lt-LT"/>
              </w:rPr>
            </w:pPr>
            <w:r w:rsidRPr="00C5646B">
              <w:rPr>
                <w:b/>
                <w:bCs/>
                <w:color w:val="000000"/>
                <w:lang w:val="lt-LT" w:eastAsia="lt-LT"/>
              </w:rPr>
              <w:t>1.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rPr>
                <w:b/>
                <w:bCs/>
                <w:color w:val="000000"/>
                <w:lang w:val="lt-LT" w:eastAsia="lt-LT"/>
              </w:rPr>
            </w:pPr>
            <w:r w:rsidRPr="00C5646B">
              <w:rPr>
                <w:b/>
                <w:bCs/>
                <w:color w:val="000000"/>
                <w:lang w:val="lt-LT" w:eastAsia="lt-LT"/>
              </w:rPr>
              <w:t>Socialinė parama mokiniui už įsigytus maisto produktus ir paramos administravimas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rPr>
                <w:b/>
                <w:bCs/>
                <w:color w:val="000000"/>
                <w:lang w:val="lt-LT" w:eastAsia="lt-LT"/>
              </w:rPr>
            </w:pPr>
            <w:r w:rsidRPr="00C5646B">
              <w:rPr>
                <w:b/>
                <w:bCs/>
                <w:color w:val="000000"/>
                <w:lang w:val="lt-LT" w:eastAsia="lt-LT"/>
              </w:rPr>
              <w:t>Iš viso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6B" w:rsidRPr="00C5646B" w:rsidRDefault="00C5646B" w:rsidP="00C5646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C5646B">
              <w:rPr>
                <w:b/>
                <w:bCs/>
                <w:color w:val="000000"/>
                <w:lang w:val="lt-LT" w:eastAsia="lt-LT"/>
              </w:rPr>
              <w:t>18,6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6B" w:rsidRPr="00C5646B" w:rsidRDefault="00C5646B" w:rsidP="00C5646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C5646B">
              <w:rPr>
                <w:b/>
                <w:bCs/>
                <w:color w:val="000000"/>
                <w:lang w:val="lt-LT" w:eastAsia="lt-LT"/>
              </w:rPr>
              <w:t>18,6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6B" w:rsidRPr="00C5646B" w:rsidRDefault="00C5646B" w:rsidP="00C5646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C5646B">
              <w:rPr>
                <w:b/>
                <w:bCs/>
                <w:color w:val="000000"/>
                <w:lang w:val="lt-LT" w:eastAsia="lt-LT"/>
              </w:rPr>
              <w:t>0,2</w:t>
            </w:r>
          </w:p>
        </w:tc>
      </w:tr>
      <w:tr w:rsidR="00C5646B" w:rsidRPr="00C5646B" w:rsidTr="00C5646B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Giedraičių Antano Jaroševičiaus gimnazija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jc w:val="right"/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jc w:val="right"/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jc w:val="right"/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4,3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6B" w:rsidRPr="00C5646B" w:rsidRDefault="00C5646B" w:rsidP="00C5646B">
            <w:pPr>
              <w:jc w:val="right"/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0,2</w:t>
            </w:r>
          </w:p>
        </w:tc>
      </w:tr>
      <w:tr w:rsidR="00C5646B" w:rsidRPr="00C5646B" w:rsidTr="00C5646B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Molėtų gimnazija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jc w:val="right"/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jc w:val="right"/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jc w:val="right"/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6B" w:rsidRPr="00C5646B" w:rsidRDefault="00C5646B" w:rsidP="00C5646B">
            <w:pPr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 </w:t>
            </w:r>
          </w:p>
        </w:tc>
      </w:tr>
      <w:tr w:rsidR="00C5646B" w:rsidRPr="00C5646B" w:rsidTr="00C5646B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1.3.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jc w:val="right"/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6B" w:rsidRPr="00C5646B" w:rsidRDefault="00C5646B" w:rsidP="00C5646B">
            <w:pPr>
              <w:jc w:val="right"/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10,6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6B" w:rsidRPr="00C5646B" w:rsidRDefault="00C5646B" w:rsidP="00C5646B">
            <w:pPr>
              <w:jc w:val="right"/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10,6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6B" w:rsidRPr="00C5646B" w:rsidRDefault="00C5646B" w:rsidP="00C5646B">
            <w:pPr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 </w:t>
            </w:r>
          </w:p>
        </w:tc>
      </w:tr>
      <w:tr w:rsidR="00C5646B" w:rsidRPr="00C5646B" w:rsidTr="00C5646B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1.4.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Molėtų progimnazija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jc w:val="right"/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6B" w:rsidRPr="00C5646B" w:rsidRDefault="00C5646B" w:rsidP="00C5646B">
            <w:pPr>
              <w:jc w:val="right"/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6B" w:rsidRPr="00C5646B" w:rsidRDefault="00C5646B" w:rsidP="00C5646B">
            <w:pPr>
              <w:jc w:val="right"/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6B" w:rsidRPr="00C5646B" w:rsidRDefault="00C5646B" w:rsidP="00C5646B">
            <w:pPr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 </w:t>
            </w:r>
          </w:p>
        </w:tc>
      </w:tr>
      <w:tr w:rsidR="00C5646B" w:rsidRPr="00C5646B" w:rsidTr="00C5646B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rPr>
                <w:b/>
                <w:bCs/>
                <w:color w:val="000000"/>
                <w:lang w:val="lt-LT" w:eastAsia="lt-LT"/>
              </w:rPr>
            </w:pPr>
            <w:r w:rsidRPr="00C5646B">
              <w:rPr>
                <w:b/>
                <w:bCs/>
                <w:color w:val="000000"/>
                <w:lang w:val="lt-LT" w:eastAsia="lt-LT"/>
              </w:rPr>
              <w:t>2.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rPr>
                <w:b/>
                <w:bCs/>
                <w:color w:val="000000"/>
                <w:lang w:val="lt-LT" w:eastAsia="lt-LT"/>
              </w:rPr>
            </w:pPr>
            <w:r w:rsidRPr="00C5646B">
              <w:rPr>
                <w:b/>
                <w:bCs/>
                <w:color w:val="000000"/>
                <w:lang w:val="lt-LT"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rPr>
                <w:b/>
                <w:bCs/>
                <w:color w:val="000000"/>
                <w:lang w:val="lt-LT" w:eastAsia="lt-LT"/>
              </w:rPr>
            </w:pPr>
            <w:r w:rsidRPr="00C5646B">
              <w:rPr>
                <w:b/>
                <w:bCs/>
                <w:color w:val="000000"/>
                <w:lang w:val="lt-LT" w:eastAsia="lt-LT"/>
              </w:rPr>
              <w:t>Iš viso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6B" w:rsidRPr="00C5646B" w:rsidRDefault="00C5646B" w:rsidP="00C5646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C5646B">
              <w:rPr>
                <w:b/>
                <w:bCs/>
                <w:color w:val="000000"/>
                <w:lang w:val="lt-LT" w:eastAsia="lt-LT"/>
              </w:rPr>
              <w:t>-18,6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6B" w:rsidRPr="00C5646B" w:rsidRDefault="00C5646B" w:rsidP="00C5646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C5646B">
              <w:rPr>
                <w:b/>
                <w:bCs/>
                <w:color w:val="000000"/>
                <w:lang w:val="lt-LT" w:eastAsia="lt-LT"/>
              </w:rPr>
              <w:t>-18,6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6B" w:rsidRPr="00C5646B" w:rsidRDefault="00C5646B" w:rsidP="00C5646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C5646B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  <w:tr w:rsidR="00C5646B" w:rsidRPr="00C5646B" w:rsidTr="00C5646B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2.1.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Savivaldybės administracija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6B" w:rsidRPr="00C5646B" w:rsidRDefault="00C5646B" w:rsidP="00C5646B">
            <w:pPr>
              <w:jc w:val="right"/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6B" w:rsidRPr="00C5646B" w:rsidRDefault="00C5646B" w:rsidP="00C5646B">
            <w:pPr>
              <w:jc w:val="right"/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-18,6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6B" w:rsidRPr="00C5646B" w:rsidRDefault="00C5646B" w:rsidP="00C5646B">
            <w:pPr>
              <w:jc w:val="right"/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-18,6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6B" w:rsidRPr="00C5646B" w:rsidRDefault="00C5646B" w:rsidP="00C5646B">
            <w:pPr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 </w:t>
            </w:r>
          </w:p>
        </w:tc>
      </w:tr>
      <w:tr w:rsidR="00C5646B" w:rsidRPr="00C5646B" w:rsidTr="00C5646B">
        <w:trPr>
          <w:trHeight w:val="315"/>
        </w:trPr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6B" w:rsidRPr="00C5646B" w:rsidRDefault="00C5646B" w:rsidP="00C5646B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C5646B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6B" w:rsidRPr="00C5646B" w:rsidRDefault="00C5646B" w:rsidP="00C5646B">
            <w:pPr>
              <w:jc w:val="right"/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6B" w:rsidRPr="00C5646B" w:rsidRDefault="00C5646B" w:rsidP="00C5646B">
            <w:pPr>
              <w:jc w:val="right"/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6B" w:rsidRPr="00C5646B" w:rsidRDefault="00C5646B" w:rsidP="00C5646B">
            <w:pPr>
              <w:jc w:val="right"/>
              <w:rPr>
                <w:color w:val="000000"/>
                <w:lang w:val="lt-LT" w:eastAsia="lt-LT"/>
              </w:rPr>
            </w:pPr>
            <w:r w:rsidRPr="00C5646B">
              <w:rPr>
                <w:color w:val="000000"/>
                <w:lang w:val="lt-LT" w:eastAsia="lt-LT"/>
              </w:rPr>
              <w:t>0,2</w:t>
            </w:r>
          </w:p>
        </w:tc>
      </w:tr>
    </w:tbl>
    <w:p w:rsidR="000C40FB" w:rsidRDefault="000C40FB" w:rsidP="006B448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:rsidR="000C40FB" w:rsidRDefault="000C40FB" w:rsidP="006B448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ab/>
        <w:t>2. Savivaldybės lėšos</w:t>
      </w:r>
      <w:r w:rsidR="00C5646B">
        <w:rPr>
          <w:lang w:val="lt-LT"/>
        </w:rPr>
        <w:t>, suma – 2 tūkst. Eur</w:t>
      </w:r>
      <w:r>
        <w:rPr>
          <w:lang w:val="lt-LT"/>
        </w:rPr>
        <w:t xml:space="preserve">. Perskirstomos suplanuotos palūkanų mokėjimo </w:t>
      </w:r>
      <w:r w:rsidR="002D4231">
        <w:rPr>
          <w:lang w:val="lt-LT"/>
        </w:rPr>
        <w:t xml:space="preserve">lėšos perduodant jas </w:t>
      </w:r>
      <w:r w:rsidR="002D4231" w:rsidRPr="00AD4C66">
        <w:rPr>
          <w:lang w:val="lt-LT"/>
        </w:rPr>
        <w:t xml:space="preserve">Dubingių seniūnijos </w:t>
      </w:r>
      <w:r w:rsidR="00AD4C66">
        <w:rPr>
          <w:lang w:val="lt-LT"/>
        </w:rPr>
        <w:t>tiltelio per Jurkiškio upelį remontui (kelio atkarpa: Ciūniškių k. – Jurkiškių k.)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3256"/>
        <w:gridCol w:w="1367"/>
        <w:gridCol w:w="882"/>
        <w:gridCol w:w="1274"/>
        <w:gridCol w:w="1296"/>
        <w:gridCol w:w="1110"/>
      </w:tblGrid>
      <w:tr w:rsidR="000C40FB" w:rsidRPr="000C40FB" w:rsidTr="000C40FB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0FB" w:rsidRPr="000C40FB" w:rsidRDefault="000C40FB" w:rsidP="000C40FB">
            <w:pPr>
              <w:rPr>
                <w:color w:val="000000"/>
                <w:lang w:val="lt-LT" w:eastAsia="lt-LT"/>
              </w:rPr>
            </w:pPr>
            <w:r w:rsidRPr="000C40FB">
              <w:rPr>
                <w:color w:val="000000"/>
                <w:lang w:val="lt-LT" w:eastAsia="lt-LT"/>
              </w:rPr>
              <w:t xml:space="preserve">Eil. </w:t>
            </w:r>
            <w:r w:rsidRPr="000C40FB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FB" w:rsidRPr="000C40FB" w:rsidRDefault="000C40FB" w:rsidP="000C40FB">
            <w:pPr>
              <w:jc w:val="center"/>
              <w:rPr>
                <w:color w:val="000000"/>
                <w:lang w:val="lt-LT" w:eastAsia="lt-LT"/>
              </w:rPr>
            </w:pPr>
            <w:r w:rsidRPr="000C40FB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FB" w:rsidRPr="000C40FB" w:rsidRDefault="000C40FB" w:rsidP="000C40FB">
            <w:pPr>
              <w:jc w:val="center"/>
              <w:rPr>
                <w:color w:val="000000"/>
                <w:lang w:val="lt-LT" w:eastAsia="lt-LT"/>
              </w:rPr>
            </w:pPr>
            <w:r w:rsidRPr="000C40FB">
              <w:rPr>
                <w:color w:val="000000"/>
                <w:lang w:val="lt-LT" w:eastAsia="lt-LT"/>
              </w:rPr>
              <w:t>Programos kodas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0FB" w:rsidRPr="000C40FB" w:rsidRDefault="000C40FB" w:rsidP="000C40FB">
            <w:pPr>
              <w:rPr>
                <w:color w:val="000000"/>
                <w:lang w:val="lt-LT" w:eastAsia="lt-LT"/>
              </w:rPr>
            </w:pPr>
            <w:r w:rsidRPr="000C40FB">
              <w:rPr>
                <w:color w:val="000000"/>
                <w:lang w:val="lt-LT" w:eastAsia="lt-LT"/>
              </w:rPr>
              <w:t xml:space="preserve">Suma, </w:t>
            </w:r>
            <w:r w:rsidRPr="000C40FB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0FB" w:rsidRPr="000C40FB" w:rsidRDefault="000C40FB" w:rsidP="000C40FB">
            <w:pPr>
              <w:rPr>
                <w:color w:val="000000"/>
                <w:lang w:val="lt-LT" w:eastAsia="lt-LT"/>
              </w:rPr>
            </w:pPr>
            <w:r w:rsidRPr="000C40FB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0FB" w:rsidRPr="000C40FB" w:rsidRDefault="000C40FB" w:rsidP="000C40FB">
            <w:pPr>
              <w:rPr>
                <w:color w:val="000000"/>
                <w:lang w:val="lt-LT" w:eastAsia="lt-LT"/>
              </w:rPr>
            </w:pPr>
            <w:r w:rsidRPr="000C40FB">
              <w:rPr>
                <w:color w:val="000000"/>
                <w:lang w:val="lt-LT" w:eastAsia="lt-LT"/>
              </w:rPr>
              <w:t xml:space="preserve">Darbo </w:t>
            </w:r>
            <w:r w:rsidRPr="000C40FB">
              <w:rPr>
                <w:color w:val="000000"/>
                <w:lang w:val="lt-LT" w:eastAsia="lt-LT"/>
              </w:rPr>
              <w:br/>
              <w:t>užmokestis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0FB" w:rsidRPr="000C40FB" w:rsidRDefault="000C40FB" w:rsidP="000C40FB">
            <w:pPr>
              <w:rPr>
                <w:color w:val="000000"/>
                <w:lang w:val="lt-LT" w:eastAsia="lt-LT"/>
              </w:rPr>
            </w:pPr>
            <w:r w:rsidRPr="000C40FB">
              <w:rPr>
                <w:color w:val="000000"/>
                <w:lang w:val="lt-LT" w:eastAsia="lt-LT"/>
              </w:rPr>
              <w:t xml:space="preserve">Ilgalaikis </w:t>
            </w:r>
            <w:r w:rsidRPr="000C40FB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0C40FB" w:rsidRPr="000C40FB" w:rsidTr="000C40FB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0FB" w:rsidRPr="000C40FB" w:rsidRDefault="000C40FB" w:rsidP="000C40FB">
            <w:pPr>
              <w:rPr>
                <w:b/>
                <w:bCs/>
                <w:color w:val="000000"/>
                <w:lang w:val="lt-LT" w:eastAsia="lt-LT"/>
              </w:rPr>
            </w:pPr>
            <w:r w:rsidRPr="000C40FB">
              <w:rPr>
                <w:b/>
                <w:bCs/>
                <w:color w:val="000000"/>
                <w:lang w:val="lt-LT" w:eastAsia="lt-LT"/>
              </w:rPr>
              <w:t>Savivaldybės lėšos</w:t>
            </w:r>
          </w:p>
        </w:tc>
      </w:tr>
      <w:tr w:rsidR="000C40FB" w:rsidRPr="000C40FB" w:rsidTr="000C40F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0FB" w:rsidRPr="000C40FB" w:rsidRDefault="000C40FB" w:rsidP="000C40FB">
            <w:pPr>
              <w:rPr>
                <w:color w:val="000000"/>
                <w:lang w:val="lt-LT" w:eastAsia="lt-LT"/>
              </w:rPr>
            </w:pPr>
            <w:r w:rsidRPr="000C40FB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0FB" w:rsidRPr="000C40FB" w:rsidRDefault="000C40FB" w:rsidP="000C40FB">
            <w:pPr>
              <w:rPr>
                <w:color w:val="000000"/>
                <w:lang w:val="lt-LT" w:eastAsia="lt-LT"/>
              </w:rPr>
            </w:pPr>
            <w:r w:rsidRPr="000C40FB">
              <w:rPr>
                <w:color w:val="000000"/>
                <w:lang w:val="lt-LT" w:eastAsia="lt-LT"/>
              </w:rPr>
              <w:t>Molėtų rajono savivaldybės administracijos  Finansų skyrius (paskolų grąžinimas ir palūkanų mokėjimas):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0FB" w:rsidRPr="000C40FB" w:rsidRDefault="000C40FB" w:rsidP="000C40FB">
            <w:pPr>
              <w:jc w:val="right"/>
              <w:rPr>
                <w:color w:val="000000"/>
                <w:lang w:val="lt-LT" w:eastAsia="lt-LT"/>
              </w:rPr>
            </w:pPr>
            <w:r w:rsidRPr="000C40FB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0FB" w:rsidRPr="000C40FB" w:rsidRDefault="000C40FB" w:rsidP="000C40FB">
            <w:pPr>
              <w:jc w:val="right"/>
              <w:rPr>
                <w:color w:val="000000"/>
                <w:lang w:val="lt-LT" w:eastAsia="lt-LT"/>
              </w:rPr>
            </w:pPr>
            <w:r w:rsidRPr="000C40FB">
              <w:rPr>
                <w:color w:val="000000"/>
                <w:lang w:val="lt-LT" w:eastAsia="lt-LT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0FB" w:rsidRPr="000C40FB" w:rsidRDefault="000C40FB" w:rsidP="000C40FB">
            <w:pPr>
              <w:jc w:val="right"/>
              <w:rPr>
                <w:color w:val="000000"/>
                <w:lang w:val="lt-LT" w:eastAsia="lt-LT"/>
              </w:rPr>
            </w:pPr>
            <w:r w:rsidRPr="000C40FB">
              <w:rPr>
                <w:color w:val="000000"/>
                <w:lang w:val="lt-LT" w:eastAsia="lt-LT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0FB" w:rsidRPr="000C40FB" w:rsidRDefault="000C40FB" w:rsidP="000C40FB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0C40FB">
              <w:rPr>
                <w:rFonts w:ascii="Calibri" w:hAnsi="Calibri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0FB" w:rsidRPr="000C40FB" w:rsidRDefault="000C40FB" w:rsidP="000C40FB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0C40FB">
              <w:rPr>
                <w:rFonts w:ascii="Calibri" w:hAnsi="Calibri" w:cs="Calibri"/>
                <w:color w:val="000000"/>
                <w:lang w:val="lt-LT" w:eastAsia="lt-LT"/>
              </w:rPr>
              <w:t> </w:t>
            </w:r>
          </w:p>
        </w:tc>
      </w:tr>
      <w:tr w:rsidR="000C40FB" w:rsidRPr="000C40FB" w:rsidTr="000C40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0FB" w:rsidRPr="000C40FB" w:rsidRDefault="000C40FB" w:rsidP="000C40FB">
            <w:pPr>
              <w:rPr>
                <w:color w:val="000000"/>
                <w:lang w:val="lt-LT" w:eastAsia="lt-LT"/>
              </w:rPr>
            </w:pPr>
            <w:r w:rsidRPr="000C40FB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0FB" w:rsidRPr="000C40FB" w:rsidRDefault="000C40FB" w:rsidP="000C40FB">
            <w:pPr>
              <w:rPr>
                <w:color w:val="000000"/>
                <w:lang w:val="lt-LT" w:eastAsia="lt-LT"/>
              </w:rPr>
            </w:pPr>
            <w:r w:rsidRPr="000C40FB">
              <w:rPr>
                <w:color w:val="000000"/>
                <w:lang w:val="lt-LT" w:eastAsia="lt-LT"/>
              </w:rPr>
              <w:t>Molėtų rajono savivaldybės administracijos Dubingių seniūnija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0FB" w:rsidRPr="000C40FB" w:rsidRDefault="000C40FB" w:rsidP="000C40FB">
            <w:pPr>
              <w:jc w:val="right"/>
              <w:rPr>
                <w:color w:val="000000"/>
                <w:lang w:val="lt-LT" w:eastAsia="lt-LT"/>
              </w:rPr>
            </w:pPr>
            <w:r w:rsidRPr="000C40FB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0FB" w:rsidRPr="000C40FB" w:rsidRDefault="000C40FB" w:rsidP="000C40FB">
            <w:pPr>
              <w:jc w:val="right"/>
              <w:rPr>
                <w:color w:val="000000"/>
                <w:lang w:val="lt-LT" w:eastAsia="lt-LT"/>
              </w:rPr>
            </w:pPr>
            <w:r w:rsidRPr="000C40FB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0FB" w:rsidRPr="000C40FB" w:rsidRDefault="000C40FB" w:rsidP="000C40FB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0C40FB">
              <w:rPr>
                <w:rFonts w:ascii="Calibri" w:hAnsi="Calibri" w:cs="Calibri"/>
                <w:color w:val="000000"/>
                <w:lang w:val="lt-LT" w:eastAsia="lt-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0FB" w:rsidRPr="000C40FB" w:rsidRDefault="000C40FB" w:rsidP="000C40FB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0C40FB">
              <w:rPr>
                <w:rFonts w:ascii="Calibri" w:hAnsi="Calibri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0FB" w:rsidRPr="000C40FB" w:rsidRDefault="000C40FB" w:rsidP="000C40FB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0C40FB">
              <w:rPr>
                <w:rFonts w:ascii="Calibri" w:hAnsi="Calibri" w:cs="Calibri"/>
                <w:color w:val="000000"/>
                <w:lang w:val="lt-LT" w:eastAsia="lt-LT"/>
              </w:rPr>
              <w:t> </w:t>
            </w:r>
          </w:p>
        </w:tc>
      </w:tr>
      <w:tr w:rsidR="000C40FB" w:rsidRPr="000C40FB" w:rsidTr="000C40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0FB" w:rsidRPr="000C40FB" w:rsidRDefault="000C40FB" w:rsidP="000C40FB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0C40FB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0FB" w:rsidRPr="000C40FB" w:rsidRDefault="000C40FB" w:rsidP="000C40FB">
            <w:pPr>
              <w:rPr>
                <w:b/>
                <w:bCs/>
                <w:color w:val="000000"/>
                <w:lang w:val="lt-LT" w:eastAsia="lt-LT"/>
              </w:rPr>
            </w:pPr>
            <w:r w:rsidRPr="000C40FB">
              <w:rPr>
                <w:b/>
                <w:bCs/>
                <w:color w:val="000000"/>
                <w:lang w:val="lt-LT" w:eastAsia="lt-LT"/>
              </w:rPr>
              <w:t xml:space="preserve">Iš viso: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FB" w:rsidRPr="000C40FB" w:rsidRDefault="000C40FB" w:rsidP="000C40FB">
            <w:pPr>
              <w:rPr>
                <w:color w:val="000000"/>
                <w:lang w:val="lt-LT" w:eastAsia="lt-LT"/>
              </w:rPr>
            </w:pPr>
            <w:r w:rsidRPr="000C40F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0FB" w:rsidRPr="000C40FB" w:rsidRDefault="000C40FB" w:rsidP="000C40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0C40FB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0FB" w:rsidRPr="000C40FB" w:rsidRDefault="000C40FB" w:rsidP="000C40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0C40FB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0FB" w:rsidRPr="000C40FB" w:rsidRDefault="000C40FB" w:rsidP="000C40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0C40FB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0FB" w:rsidRPr="000C40FB" w:rsidRDefault="000C40FB" w:rsidP="000C40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0C40FB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0</w:t>
            </w:r>
          </w:p>
        </w:tc>
      </w:tr>
    </w:tbl>
    <w:p w:rsidR="00F03A46" w:rsidRDefault="00F03A46" w:rsidP="0001050B">
      <w:pPr>
        <w:tabs>
          <w:tab w:val="left" w:pos="720"/>
          <w:tab w:val="num" w:pos="3960"/>
        </w:tabs>
        <w:spacing w:line="360" w:lineRule="auto"/>
        <w:ind w:left="-142"/>
        <w:jc w:val="both"/>
      </w:pPr>
    </w:p>
    <w:p w:rsidR="00F8762E" w:rsidRPr="00A00D46" w:rsidRDefault="0071343B" w:rsidP="00700876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color w:val="000000"/>
          <w:lang w:eastAsia="lt-LT"/>
        </w:rPr>
      </w:pPr>
      <w:r>
        <w:rPr>
          <w:lang w:val="lt-LT"/>
        </w:rPr>
        <w:tab/>
      </w:r>
      <w:r w:rsidR="00A00D46">
        <w:rPr>
          <w:b/>
          <w:lang w:val="lt-LT"/>
        </w:rPr>
        <w:t xml:space="preserve"> </w:t>
      </w:r>
      <w:r w:rsidR="00F8762E">
        <w:rPr>
          <w:b/>
          <w:lang w:val="lt-LT"/>
        </w:rPr>
        <w:t xml:space="preserve">2. </w:t>
      </w:r>
      <w:r w:rsidR="008C5B59">
        <w:rPr>
          <w:b/>
          <w:lang w:val="lt-LT"/>
        </w:rPr>
        <w:t>Šiuo metu esantis teisinis reglamentavimas</w:t>
      </w:r>
      <w:r w:rsidR="00F8762E">
        <w:rPr>
          <w:b/>
          <w:lang w:val="lt-LT"/>
        </w:rPr>
        <w:t xml:space="preserve">: 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Lietuvos Respublikos biudžeto sandaros įstatymas;  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Lietuvos Respublikos Vyriausybės 2001 m. gegužės 14 d. nutarimas Nr. 543 ,,Dėl Lietuvos Respublikos valstybės biudžeto ir savivaldybių biudžetų sudarymo ir vykdymo taisyklių patvirtinimo”;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Molėtų rajono savivaldybės biudžeto </w:t>
      </w:r>
      <w:r w:rsidR="0020377E">
        <w:rPr>
          <w:lang w:val="lt-LT"/>
        </w:rPr>
        <w:t xml:space="preserve">projekto rengimo, tvirtinimo, biudžeto vykdymo, asignavimų išdavimo ir atskaitomybės tvarkos aprašas, patvirtintas 2019 m. balandžio 3 d. Molėtų rajono </w:t>
      </w:r>
      <w:r w:rsidR="00D003B9">
        <w:rPr>
          <w:lang w:val="lt-LT"/>
        </w:rPr>
        <w:t>savivaldybės administracijos di</w:t>
      </w:r>
      <w:r w:rsidR="0020377E">
        <w:rPr>
          <w:lang w:val="lt-LT"/>
        </w:rPr>
        <w:t>rektoriaus įsakymu Nr. B6-268 „Dėl Molėtų rajono savivaldybės biudžeto projekto rengimo, tvirtinimo, biudžeto vykdymo, asignavimų išdavimo ir atskaitomybės tvarkos aprašo tvirtinimo“.</w:t>
      </w:r>
    </w:p>
    <w:p w:rsidR="00F8762E" w:rsidRDefault="00D30F76" w:rsidP="008C5B59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F8762E">
        <w:rPr>
          <w:b/>
          <w:lang w:val="lt-LT"/>
        </w:rPr>
        <w:t xml:space="preserve">3. </w:t>
      </w:r>
      <w:r w:rsidR="00F8762E">
        <w:rPr>
          <w:b/>
          <w:lang w:val="pt-BR"/>
        </w:rPr>
        <w:t>Galimos teigiamos ir neigiamos pasekmės priėmus siūlomą tarybos sprendimo projektą</w:t>
      </w:r>
      <w:r w:rsidR="00F8762E">
        <w:rPr>
          <w:b/>
          <w:lang w:val="lt-LT"/>
        </w:rPr>
        <w:t xml:space="preserve"> </w:t>
      </w:r>
    </w:p>
    <w:p w:rsidR="00946007" w:rsidRDefault="00F8762E" w:rsidP="0045363E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  <w:t xml:space="preserve">Neigiamų pasekmių </w:t>
      </w:r>
      <w:r w:rsidR="00966288">
        <w:rPr>
          <w:lang w:val="lt-LT"/>
        </w:rPr>
        <w:t xml:space="preserve">- nenumatoma. </w:t>
      </w:r>
    </w:p>
    <w:p w:rsidR="00F8762E" w:rsidRPr="007E01EC" w:rsidRDefault="00946007" w:rsidP="0045363E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rPr>
          <w:lang w:val="lt-LT"/>
        </w:rPr>
        <w:tab/>
      </w:r>
      <w:r w:rsidR="00966288">
        <w:rPr>
          <w:lang w:val="lt-LT"/>
        </w:rPr>
        <w:t>Teigiamos pasekmės</w:t>
      </w:r>
      <w:r w:rsidR="00F8762E">
        <w:rPr>
          <w:lang w:val="lt-LT"/>
        </w:rPr>
        <w:t xml:space="preserve"> –</w:t>
      </w:r>
      <w:r w:rsidR="0020377E" w:rsidRPr="0020377E">
        <w:rPr>
          <w:lang w:val="lt-LT"/>
        </w:rPr>
        <w:t xml:space="preserve"> </w:t>
      </w:r>
      <w:r w:rsidR="0020377E">
        <w:rPr>
          <w:lang w:val="lt-LT"/>
        </w:rPr>
        <w:t xml:space="preserve">didinamas savivaldybės biudžetas, </w:t>
      </w:r>
      <w:r w:rsidR="00B31F3A">
        <w:rPr>
          <w:lang w:val="lt-LT"/>
        </w:rPr>
        <w:t>lėšos paskirstomos asignavimų valdytojams</w:t>
      </w:r>
      <w:r>
        <w:rPr>
          <w:lang w:val="lt-LT"/>
        </w:rPr>
        <w:t>.</w:t>
      </w:r>
    </w:p>
    <w:p w:rsidR="00F8762E" w:rsidRDefault="00D30F76" w:rsidP="008C5B59">
      <w:pPr>
        <w:tabs>
          <w:tab w:val="num" w:pos="0"/>
          <w:tab w:val="left" w:pos="720"/>
        </w:tabs>
        <w:spacing w:line="360" w:lineRule="auto"/>
        <w:jc w:val="both"/>
      </w:pPr>
      <w:r>
        <w:rPr>
          <w:b/>
        </w:rPr>
        <w:tab/>
      </w:r>
      <w:r w:rsidR="00F8762E">
        <w:rPr>
          <w:b/>
        </w:rPr>
        <w:t>4. Priemonės sprendimui įgyvendinti</w:t>
      </w:r>
    </w:p>
    <w:p w:rsidR="00F8762E" w:rsidRDefault="00F8762E" w:rsidP="008C5B59">
      <w:pPr>
        <w:spacing w:line="360" w:lineRule="auto"/>
        <w:jc w:val="both"/>
      </w:pPr>
      <w:r>
        <w:t xml:space="preserve">            Priimti teigiamą sprendimą.</w:t>
      </w:r>
    </w:p>
    <w:p w:rsidR="00F8762E" w:rsidRDefault="00D30F76" w:rsidP="008C5B59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F8762E">
        <w:rPr>
          <w:b/>
        </w:rPr>
        <w:t>5. Lėšų poreikis ir jų šaltiniai (prireikus skaičiavimai ir išlaidų sąmatos)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ind w:firstLine="851"/>
        <w:jc w:val="both"/>
      </w:pPr>
      <w:r>
        <w:t>-</w:t>
      </w:r>
    </w:p>
    <w:p w:rsidR="00F8762E" w:rsidRDefault="00D30F76" w:rsidP="008C5B59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proofErr w:type="gramStart"/>
      <w:r w:rsidR="00F8762E">
        <w:rPr>
          <w:b/>
        </w:rPr>
        <w:t>6.Vykdytojai</w:t>
      </w:r>
      <w:proofErr w:type="gramEnd"/>
      <w:r w:rsidR="00F8762E">
        <w:rPr>
          <w:b/>
        </w:rPr>
        <w:t xml:space="preserve">, įvykdymo terminai  </w:t>
      </w:r>
    </w:p>
    <w:p w:rsidR="004C38FD" w:rsidRDefault="00F8762E" w:rsidP="008C5B59">
      <w:pPr>
        <w:jc w:val="both"/>
      </w:pPr>
      <w:r>
        <w:rPr>
          <w:lang w:val="lt-LT"/>
        </w:rPr>
        <w:t xml:space="preserve">            Savivaldybės admi</w:t>
      </w:r>
      <w:r w:rsidR="00665FE2">
        <w:rPr>
          <w:lang w:val="lt-LT"/>
        </w:rPr>
        <w:t>nistracija, asignavimų valdytojai.</w:t>
      </w:r>
    </w:p>
    <w:sectPr w:rsidR="004C38FD" w:rsidSect="00B9541D">
      <w:headerReference w:type="default" r:id="rId8"/>
      <w:pgSz w:w="11906" w:h="16838"/>
      <w:pgMar w:top="1134" w:right="567" w:bottom="1134" w:left="158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26" w:rsidRDefault="00FC1D26" w:rsidP="00F8762E">
      <w:r>
        <w:separator/>
      </w:r>
    </w:p>
  </w:endnote>
  <w:endnote w:type="continuationSeparator" w:id="0">
    <w:p w:rsidR="00FC1D26" w:rsidRDefault="00FC1D26" w:rsidP="00F8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26" w:rsidRDefault="00FC1D26" w:rsidP="00F8762E">
      <w:r>
        <w:separator/>
      </w:r>
    </w:p>
  </w:footnote>
  <w:footnote w:type="continuationSeparator" w:id="0">
    <w:p w:rsidR="00FC1D26" w:rsidRDefault="00FC1D26" w:rsidP="00F8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078370"/>
      <w:docPartObj>
        <w:docPartGallery w:val="Page Numbers (Top of Page)"/>
        <w:docPartUnique/>
      </w:docPartObj>
    </w:sdtPr>
    <w:sdtEndPr/>
    <w:sdtContent>
      <w:p w:rsidR="00FC1D26" w:rsidRDefault="00FC1D2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F1E" w:rsidRPr="00287F1E">
          <w:rPr>
            <w:noProof/>
            <w:lang w:val="lt-LT"/>
          </w:rPr>
          <w:t>3</w:t>
        </w:r>
        <w:r>
          <w:rPr>
            <w:noProof/>
            <w:lang w:val="lt-LT"/>
          </w:rPr>
          <w:fldChar w:fldCharType="end"/>
        </w:r>
      </w:p>
    </w:sdtContent>
  </w:sdt>
  <w:p w:rsidR="00FC1D26" w:rsidRDefault="00FC1D2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0E8"/>
    <w:multiLevelType w:val="hybridMultilevel"/>
    <w:tmpl w:val="CB4495F0"/>
    <w:lvl w:ilvl="0" w:tplc="8E188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42AA1"/>
    <w:multiLevelType w:val="hybridMultilevel"/>
    <w:tmpl w:val="E06E7B9C"/>
    <w:lvl w:ilvl="0" w:tplc="91A25B9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144E239B"/>
    <w:multiLevelType w:val="hybridMultilevel"/>
    <w:tmpl w:val="24E6FDAC"/>
    <w:lvl w:ilvl="0" w:tplc="16B47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020FD"/>
    <w:multiLevelType w:val="hybridMultilevel"/>
    <w:tmpl w:val="CE369C3C"/>
    <w:lvl w:ilvl="0" w:tplc="B7D2679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304F0555"/>
    <w:multiLevelType w:val="hybridMultilevel"/>
    <w:tmpl w:val="AB962BC6"/>
    <w:lvl w:ilvl="0" w:tplc="66D43B1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 w15:restartNumberingAfterBreak="0">
    <w:nsid w:val="32732DE2"/>
    <w:multiLevelType w:val="hybridMultilevel"/>
    <w:tmpl w:val="FF40FE20"/>
    <w:lvl w:ilvl="0" w:tplc="06AEB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801436"/>
    <w:multiLevelType w:val="hybridMultilevel"/>
    <w:tmpl w:val="339433F0"/>
    <w:lvl w:ilvl="0" w:tplc="FB185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33F97"/>
    <w:multiLevelType w:val="hybridMultilevel"/>
    <w:tmpl w:val="38CEBA36"/>
    <w:lvl w:ilvl="0" w:tplc="D5F0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600" w:hanging="72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</w:lvl>
  </w:abstractNum>
  <w:abstractNum w:abstractNumId="10" w15:restartNumberingAfterBreak="0">
    <w:nsid w:val="63E93A73"/>
    <w:multiLevelType w:val="hybridMultilevel"/>
    <w:tmpl w:val="E9B2F2F4"/>
    <w:lvl w:ilvl="0" w:tplc="5376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FC6793"/>
    <w:multiLevelType w:val="hybridMultilevel"/>
    <w:tmpl w:val="1124D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2E"/>
    <w:rsid w:val="00004A0C"/>
    <w:rsid w:val="0001050B"/>
    <w:rsid w:val="00030B68"/>
    <w:rsid w:val="000431B8"/>
    <w:rsid w:val="00044E77"/>
    <w:rsid w:val="00054E16"/>
    <w:rsid w:val="00065B88"/>
    <w:rsid w:val="00067AA0"/>
    <w:rsid w:val="000826B1"/>
    <w:rsid w:val="000B00D0"/>
    <w:rsid w:val="000B00F6"/>
    <w:rsid w:val="000B3127"/>
    <w:rsid w:val="000B5438"/>
    <w:rsid w:val="000C220B"/>
    <w:rsid w:val="000C337A"/>
    <w:rsid w:val="000C3F70"/>
    <w:rsid w:val="000C40FB"/>
    <w:rsid w:val="000C6547"/>
    <w:rsid w:val="000F0AF5"/>
    <w:rsid w:val="000F3681"/>
    <w:rsid w:val="000F7E2A"/>
    <w:rsid w:val="00105394"/>
    <w:rsid w:val="001105BA"/>
    <w:rsid w:val="00126271"/>
    <w:rsid w:val="001366AA"/>
    <w:rsid w:val="001412CE"/>
    <w:rsid w:val="00144633"/>
    <w:rsid w:val="00151B39"/>
    <w:rsid w:val="0016184C"/>
    <w:rsid w:val="00161EFC"/>
    <w:rsid w:val="001722D4"/>
    <w:rsid w:val="00172730"/>
    <w:rsid w:val="001770C2"/>
    <w:rsid w:val="00190A10"/>
    <w:rsid w:val="001A10AA"/>
    <w:rsid w:val="001A16E9"/>
    <w:rsid w:val="001B5C55"/>
    <w:rsid w:val="001B75D6"/>
    <w:rsid w:val="001C3F04"/>
    <w:rsid w:val="001C5937"/>
    <w:rsid w:val="001C5D9E"/>
    <w:rsid w:val="001E5929"/>
    <w:rsid w:val="001F15A7"/>
    <w:rsid w:val="001F25FA"/>
    <w:rsid w:val="0020377E"/>
    <w:rsid w:val="0020552F"/>
    <w:rsid w:val="00222E8E"/>
    <w:rsid w:val="00224EB8"/>
    <w:rsid w:val="00250D78"/>
    <w:rsid w:val="00255EC0"/>
    <w:rsid w:val="00277D13"/>
    <w:rsid w:val="00285BF4"/>
    <w:rsid w:val="00287E9D"/>
    <w:rsid w:val="00287F1E"/>
    <w:rsid w:val="00294345"/>
    <w:rsid w:val="00297A28"/>
    <w:rsid w:val="00297DB0"/>
    <w:rsid w:val="002A2525"/>
    <w:rsid w:val="002A4FBE"/>
    <w:rsid w:val="002A6E5B"/>
    <w:rsid w:val="002A7C44"/>
    <w:rsid w:val="002B0F74"/>
    <w:rsid w:val="002B16C4"/>
    <w:rsid w:val="002C0F86"/>
    <w:rsid w:val="002D0F6A"/>
    <w:rsid w:val="002D39D3"/>
    <w:rsid w:val="002D3EBC"/>
    <w:rsid w:val="002D4231"/>
    <w:rsid w:val="002D4246"/>
    <w:rsid w:val="003067DE"/>
    <w:rsid w:val="003100FA"/>
    <w:rsid w:val="003177D5"/>
    <w:rsid w:val="00336114"/>
    <w:rsid w:val="0034271C"/>
    <w:rsid w:val="003535E4"/>
    <w:rsid w:val="003676BB"/>
    <w:rsid w:val="0037459A"/>
    <w:rsid w:val="003800E7"/>
    <w:rsid w:val="00380E30"/>
    <w:rsid w:val="00387F3A"/>
    <w:rsid w:val="0039246D"/>
    <w:rsid w:val="003A52C1"/>
    <w:rsid w:val="003A6AFF"/>
    <w:rsid w:val="003B759E"/>
    <w:rsid w:val="003D476F"/>
    <w:rsid w:val="003D49E8"/>
    <w:rsid w:val="003E6AD6"/>
    <w:rsid w:val="003F40AA"/>
    <w:rsid w:val="00404AC7"/>
    <w:rsid w:val="00424C3B"/>
    <w:rsid w:val="00426F22"/>
    <w:rsid w:val="0045167D"/>
    <w:rsid w:val="00452378"/>
    <w:rsid w:val="0045363E"/>
    <w:rsid w:val="00467AD3"/>
    <w:rsid w:val="004948F7"/>
    <w:rsid w:val="004A1B95"/>
    <w:rsid w:val="004B3D9A"/>
    <w:rsid w:val="004C38FD"/>
    <w:rsid w:val="004C66EF"/>
    <w:rsid w:val="004F221D"/>
    <w:rsid w:val="004F24DF"/>
    <w:rsid w:val="004F4B56"/>
    <w:rsid w:val="005145E1"/>
    <w:rsid w:val="00545892"/>
    <w:rsid w:val="005467E9"/>
    <w:rsid w:val="00557990"/>
    <w:rsid w:val="0056323B"/>
    <w:rsid w:val="005705FE"/>
    <w:rsid w:val="00570F33"/>
    <w:rsid w:val="005777AF"/>
    <w:rsid w:val="00595B5A"/>
    <w:rsid w:val="005A7BE5"/>
    <w:rsid w:val="005B54FC"/>
    <w:rsid w:val="005B566F"/>
    <w:rsid w:val="005B63F2"/>
    <w:rsid w:val="005B6F35"/>
    <w:rsid w:val="005B7F4C"/>
    <w:rsid w:val="005D40DC"/>
    <w:rsid w:val="005D7AF2"/>
    <w:rsid w:val="005F2A90"/>
    <w:rsid w:val="005F3094"/>
    <w:rsid w:val="005F54D4"/>
    <w:rsid w:val="005F5D21"/>
    <w:rsid w:val="005F7349"/>
    <w:rsid w:val="00605F3D"/>
    <w:rsid w:val="006340D0"/>
    <w:rsid w:val="00635A55"/>
    <w:rsid w:val="00637895"/>
    <w:rsid w:val="0064314C"/>
    <w:rsid w:val="00665FE2"/>
    <w:rsid w:val="00694192"/>
    <w:rsid w:val="00695C5E"/>
    <w:rsid w:val="006B1D90"/>
    <w:rsid w:val="006B448D"/>
    <w:rsid w:val="006B4983"/>
    <w:rsid w:val="006C26A1"/>
    <w:rsid w:val="006D0156"/>
    <w:rsid w:val="006D1BB9"/>
    <w:rsid w:val="006D5065"/>
    <w:rsid w:val="006D7864"/>
    <w:rsid w:val="006E6929"/>
    <w:rsid w:val="006F1E3A"/>
    <w:rsid w:val="00700876"/>
    <w:rsid w:val="0071343B"/>
    <w:rsid w:val="00713CED"/>
    <w:rsid w:val="00714477"/>
    <w:rsid w:val="00720A11"/>
    <w:rsid w:val="007252FB"/>
    <w:rsid w:val="007269C5"/>
    <w:rsid w:val="0073317D"/>
    <w:rsid w:val="00744D7A"/>
    <w:rsid w:val="00745BD8"/>
    <w:rsid w:val="007555BE"/>
    <w:rsid w:val="00763935"/>
    <w:rsid w:val="00765E1B"/>
    <w:rsid w:val="00765FFB"/>
    <w:rsid w:val="007675CB"/>
    <w:rsid w:val="00770C2C"/>
    <w:rsid w:val="00777356"/>
    <w:rsid w:val="007829B4"/>
    <w:rsid w:val="007831AA"/>
    <w:rsid w:val="0079594B"/>
    <w:rsid w:val="00797771"/>
    <w:rsid w:val="007B0FCE"/>
    <w:rsid w:val="007B4CC2"/>
    <w:rsid w:val="007C42FC"/>
    <w:rsid w:val="007C5F90"/>
    <w:rsid w:val="007E01EC"/>
    <w:rsid w:val="007E22AD"/>
    <w:rsid w:val="007E2434"/>
    <w:rsid w:val="007E3121"/>
    <w:rsid w:val="0080249E"/>
    <w:rsid w:val="0080510D"/>
    <w:rsid w:val="00807D97"/>
    <w:rsid w:val="008131D3"/>
    <w:rsid w:val="00813C6E"/>
    <w:rsid w:val="00817ACD"/>
    <w:rsid w:val="008269D2"/>
    <w:rsid w:val="00831E44"/>
    <w:rsid w:val="008354B3"/>
    <w:rsid w:val="0087118F"/>
    <w:rsid w:val="008832B3"/>
    <w:rsid w:val="00891F2C"/>
    <w:rsid w:val="008931B8"/>
    <w:rsid w:val="008965D3"/>
    <w:rsid w:val="008A7D83"/>
    <w:rsid w:val="008B4127"/>
    <w:rsid w:val="008C5B59"/>
    <w:rsid w:val="008E5337"/>
    <w:rsid w:val="008E6728"/>
    <w:rsid w:val="008F5BF6"/>
    <w:rsid w:val="009030AF"/>
    <w:rsid w:val="00904E75"/>
    <w:rsid w:val="0090590A"/>
    <w:rsid w:val="00917F86"/>
    <w:rsid w:val="00926802"/>
    <w:rsid w:val="00927C8B"/>
    <w:rsid w:val="0093273D"/>
    <w:rsid w:val="00946007"/>
    <w:rsid w:val="00950010"/>
    <w:rsid w:val="009573A5"/>
    <w:rsid w:val="009626E9"/>
    <w:rsid w:val="00964AE5"/>
    <w:rsid w:val="00966288"/>
    <w:rsid w:val="0097276F"/>
    <w:rsid w:val="00972D6B"/>
    <w:rsid w:val="00981DD3"/>
    <w:rsid w:val="00982DC6"/>
    <w:rsid w:val="009843BC"/>
    <w:rsid w:val="00997A9E"/>
    <w:rsid w:val="009A4D3B"/>
    <w:rsid w:val="009B1C32"/>
    <w:rsid w:val="009B7C4B"/>
    <w:rsid w:val="009C13EC"/>
    <w:rsid w:val="009D2217"/>
    <w:rsid w:val="009D53DF"/>
    <w:rsid w:val="009D6170"/>
    <w:rsid w:val="009D7B63"/>
    <w:rsid w:val="009E044D"/>
    <w:rsid w:val="00A00D46"/>
    <w:rsid w:val="00A061CC"/>
    <w:rsid w:val="00A23D6D"/>
    <w:rsid w:val="00A331CC"/>
    <w:rsid w:val="00A533E4"/>
    <w:rsid w:val="00A542D3"/>
    <w:rsid w:val="00A543C0"/>
    <w:rsid w:val="00A546AC"/>
    <w:rsid w:val="00A55F5C"/>
    <w:rsid w:val="00A7290C"/>
    <w:rsid w:val="00A729DD"/>
    <w:rsid w:val="00A7410B"/>
    <w:rsid w:val="00A76CE0"/>
    <w:rsid w:val="00A770A3"/>
    <w:rsid w:val="00A77DB1"/>
    <w:rsid w:val="00A90210"/>
    <w:rsid w:val="00AA2BE5"/>
    <w:rsid w:val="00AA4E5B"/>
    <w:rsid w:val="00AA7FB4"/>
    <w:rsid w:val="00AD4C66"/>
    <w:rsid w:val="00AE5AD5"/>
    <w:rsid w:val="00B05D2A"/>
    <w:rsid w:val="00B06DD8"/>
    <w:rsid w:val="00B07517"/>
    <w:rsid w:val="00B100BB"/>
    <w:rsid w:val="00B21FB1"/>
    <w:rsid w:val="00B22920"/>
    <w:rsid w:val="00B310BB"/>
    <w:rsid w:val="00B31B3A"/>
    <w:rsid w:val="00B31F3A"/>
    <w:rsid w:val="00B347DC"/>
    <w:rsid w:val="00B56464"/>
    <w:rsid w:val="00B76393"/>
    <w:rsid w:val="00B81E61"/>
    <w:rsid w:val="00B8460B"/>
    <w:rsid w:val="00B87291"/>
    <w:rsid w:val="00B93C0A"/>
    <w:rsid w:val="00B9541D"/>
    <w:rsid w:val="00BD74A5"/>
    <w:rsid w:val="00BD7851"/>
    <w:rsid w:val="00BE0D44"/>
    <w:rsid w:val="00BF0C34"/>
    <w:rsid w:val="00BF27E2"/>
    <w:rsid w:val="00BF3FED"/>
    <w:rsid w:val="00C056B9"/>
    <w:rsid w:val="00C10A8E"/>
    <w:rsid w:val="00C13EE3"/>
    <w:rsid w:val="00C36318"/>
    <w:rsid w:val="00C40098"/>
    <w:rsid w:val="00C430B6"/>
    <w:rsid w:val="00C5646B"/>
    <w:rsid w:val="00C63DF5"/>
    <w:rsid w:val="00C766C9"/>
    <w:rsid w:val="00C945B7"/>
    <w:rsid w:val="00CA0942"/>
    <w:rsid w:val="00CA15AE"/>
    <w:rsid w:val="00CA5E85"/>
    <w:rsid w:val="00CB472A"/>
    <w:rsid w:val="00CB5391"/>
    <w:rsid w:val="00CB6C75"/>
    <w:rsid w:val="00CC263F"/>
    <w:rsid w:val="00CC7339"/>
    <w:rsid w:val="00CD5E33"/>
    <w:rsid w:val="00CD5EEB"/>
    <w:rsid w:val="00CD7FCE"/>
    <w:rsid w:val="00CE2251"/>
    <w:rsid w:val="00CE3E76"/>
    <w:rsid w:val="00CF0084"/>
    <w:rsid w:val="00D003B9"/>
    <w:rsid w:val="00D030AB"/>
    <w:rsid w:val="00D0528B"/>
    <w:rsid w:val="00D12F0C"/>
    <w:rsid w:val="00D14C71"/>
    <w:rsid w:val="00D30F2E"/>
    <w:rsid w:val="00D30F76"/>
    <w:rsid w:val="00D572D4"/>
    <w:rsid w:val="00D6225F"/>
    <w:rsid w:val="00D917FC"/>
    <w:rsid w:val="00D97D9F"/>
    <w:rsid w:val="00DA7C05"/>
    <w:rsid w:val="00DE53F7"/>
    <w:rsid w:val="00DF2095"/>
    <w:rsid w:val="00E07F14"/>
    <w:rsid w:val="00E15676"/>
    <w:rsid w:val="00E21B32"/>
    <w:rsid w:val="00E22870"/>
    <w:rsid w:val="00E25C60"/>
    <w:rsid w:val="00E305EE"/>
    <w:rsid w:val="00E33C7B"/>
    <w:rsid w:val="00E40D0C"/>
    <w:rsid w:val="00E43E06"/>
    <w:rsid w:val="00E443D2"/>
    <w:rsid w:val="00E5336B"/>
    <w:rsid w:val="00E542F8"/>
    <w:rsid w:val="00E72547"/>
    <w:rsid w:val="00E742C7"/>
    <w:rsid w:val="00E85C39"/>
    <w:rsid w:val="00EA4ACD"/>
    <w:rsid w:val="00EB5CCD"/>
    <w:rsid w:val="00EC5914"/>
    <w:rsid w:val="00ED02DD"/>
    <w:rsid w:val="00ED255F"/>
    <w:rsid w:val="00ED55CD"/>
    <w:rsid w:val="00EE0214"/>
    <w:rsid w:val="00EE3A51"/>
    <w:rsid w:val="00EF302C"/>
    <w:rsid w:val="00EF31A8"/>
    <w:rsid w:val="00F03A46"/>
    <w:rsid w:val="00F078CB"/>
    <w:rsid w:val="00F1220C"/>
    <w:rsid w:val="00F2792C"/>
    <w:rsid w:val="00F32990"/>
    <w:rsid w:val="00F370E3"/>
    <w:rsid w:val="00F40D03"/>
    <w:rsid w:val="00F41A02"/>
    <w:rsid w:val="00F455F6"/>
    <w:rsid w:val="00F53FEE"/>
    <w:rsid w:val="00F558EA"/>
    <w:rsid w:val="00F6030D"/>
    <w:rsid w:val="00F62E77"/>
    <w:rsid w:val="00F66BFB"/>
    <w:rsid w:val="00F70DC8"/>
    <w:rsid w:val="00F72951"/>
    <w:rsid w:val="00F8408E"/>
    <w:rsid w:val="00F8762E"/>
    <w:rsid w:val="00F9308E"/>
    <w:rsid w:val="00F97A7B"/>
    <w:rsid w:val="00FA51C2"/>
    <w:rsid w:val="00FB4482"/>
    <w:rsid w:val="00FC1D26"/>
    <w:rsid w:val="00FC79E8"/>
    <w:rsid w:val="00F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86F0"/>
  <w15:docId w15:val="{3C9D13E5-310D-4647-9E96-6861EFF7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76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48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48F7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iagramaDiagrama3">
    <w:name w:val="Diagrama Diagrama3"/>
    <w:basedOn w:val="prastasis"/>
    <w:rsid w:val="0063789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FF5A-12E6-4167-BFA1-91FE8ADE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3898</Words>
  <Characters>2222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Maigienė Rūta</cp:lastModifiedBy>
  <cp:revision>20</cp:revision>
  <cp:lastPrinted>2019-12-10T14:50:00Z</cp:lastPrinted>
  <dcterms:created xsi:type="dcterms:W3CDTF">2020-05-07T05:50:00Z</dcterms:created>
  <dcterms:modified xsi:type="dcterms:W3CDTF">2020-06-15T06:14:00Z</dcterms:modified>
</cp:coreProperties>
</file>