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4D20C4" w:rsidP="004D20C4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46386">
        <w:rPr>
          <w:lang w:val="lt-LT"/>
        </w:rPr>
        <w:t>AIŠKINAMASIS RAŠTAS</w:t>
      </w:r>
    </w:p>
    <w:p w:rsidR="00746386" w:rsidRPr="00874BC8" w:rsidRDefault="00AC06DE" w:rsidP="00874BC8">
      <w:pPr>
        <w:tabs>
          <w:tab w:val="num" w:pos="0"/>
          <w:tab w:val="left" w:pos="720"/>
        </w:tabs>
        <w:spacing w:line="276" w:lineRule="auto"/>
        <w:ind w:firstLine="360"/>
        <w:jc w:val="center"/>
        <w:rPr>
          <w:lang w:val="lt-LT"/>
        </w:rPr>
      </w:pPr>
      <w:r w:rsidRPr="00874BC8">
        <w:rPr>
          <w:lang w:val="lt-LT"/>
        </w:rPr>
        <w:t xml:space="preserve">Dėl </w:t>
      </w:r>
      <w:r w:rsidR="007E0C8B" w:rsidRPr="00874BC8">
        <w:rPr>
          <w:caps/>
          <w:noProof/>
        </w:rPr>
        <w:t xml:space="preserve"> </w:t>
      </w:r>
      <w:r w:rsidR="00C84995" w:rsidRPr="00874BC8">
        <w:rPr>
          <w:noProof/>
        </w:rPr>
        <w:t xml:space="preserve">Molėtų rajono savivaldybės tarybos 2019 m. rugsėjo 26 d. sprendimo Nr. B1-190 “Dėl atlyginimo </w:t>
      </w:r>
      <w:r w:rsidR="007E0C8B" w:rsidRPr="00874BC8">
        <w:rPr>
          <w:noProof/>
        </w:rPr>
        <w:t>už ikimokyklinio ir priešmokyklinio amžiaus vaikų išlaikymą ikimokyklinio ugdymo įstaigose tvarkos aprašo patvirtinimo</w:t>
      </w:r>
      <w:r w:rsidR="00C84995" w:rsidRPr="00874BC8">
        <w:rPr>
          <w:noProof/>
        </w:rPr>
        <w:t>” pakeitimo</w:t>
      </w:r>
    </w:p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746386" w:rsidRDefault="007F3552" w:rsidP="00C008C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</w:p>
    <w:p w:rsidR="00AF1520" w:rsidRDefault="004D20C4" w:rsidP="00C008C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Parengto Molėtų rajono savivaldybės tarybos sprendimo projekto </w:t>
      </w:r>
      <w:r w:rsidR="00AF1520">
        <w:rPr>
          <w:lang w:val="lt-LT"/>
        </w:rPr>
        <w:t xml:space="preserve">„Dėl Molėtų rajono savivaldybės tarybos 2019 m. rugsėjo 26 d. sprendimo Nr. B1-190 </w:t>
      </w:r>
      <w:r>
        <w:rPr>
          <w:lang w:val="lt-LT"/>
        </w:rPr>
        <w:t xml:space="preserve">„Dėl atlyginimo už ikimokyklinio ir priešmokyklinio amžiaus vaikų išlaikymą ikimokyklinio ugdymo įstaigose </w:t>
      </w:r>
      <w:r w:rsidR="001A5B2F">
        <w:rPr>
          <w:lang w:val="lt-LT"/>
        </w:rPr>
        <w:t xml:space="preserve">tvarkos </w:t>
      </w:r>
      <w:r>
        <w:rPr>
          <w:lang w:val="lt-LT"/>
        </w:rPr>
        <w:t>aprašo patvirtinimo“ tiksla</w:t>
      </w:r>
      <w:r w:rsidR="00AF1520">
        <w:rPr>
          <w:lang w:val="lt-LT"/>
        </w:rPr>
        <w:t>s</w:t>
      </w:r>
      <w:r>
        <w:rPr>
          <w:lang w:val="lt-LT"/>
        </w:rPr>
        <w:t xml:space="preserve"> – </w:t>
      </w:r>
      <w:r w:rsidR="00AF1520">
        <w:rPr>
          <w:lang w:val="lt-LT"/>
        </w:rPr>
        <w:t xml:space="preserve"> reglamentuoti apmokėjimą už vaikų išlaikymą ikimokyklinio ugdymo įstaig</w:t>
      </w:r>
      <w:r w:rsidR="00982EE8">
        <w:rPr>
          <w:lang w:val="lt-LT"/>
        </w:rPr>
        <w:t>ose ekstremalių situacijų metu.</w:t>
      </w:r>
      <w:r w:rsidR="00AF1520">
        <w:rPr>
          <w:lang w:val="lt-LT"/>
        </w:rPr>
        <w:t xml:space="preserve">        </w:t>
      </w:r>
    </w:p>
    <w:p w:rsidR="001A5B2F" w:rsidRPr="001726EE" w:rsidRDefault="00137190" w:rsidP="00C008C1">
      <w:pPr>
        <w:jc w:val="both"/>
        <w:rPr>
          <w:lang w:val="lt-LT"/>
        </w:rPr>
      </w:pPr>
      <w:r>
        <w:rPr>
          <w:lang w:val="lt-LT"/>
        </w:rPr>
        <w:tab/>
      </w:r>
    </w:p>
    <w:p w:rsidR="00746386" w:rsidRPr="00FB3A04" w:rsidRDefault="00776F98" w:rsidP="00C008C1">
      <w:pPr>
        <w:tabs>
          <w:tab w:val="left" w:pos="426"/>
          <w:tab w:val="left" w:pos="567"/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 </w:t>
      </w:r>
      <w:r w:rsidR="00746386"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746386" w:rsidRPr="00156591" w:rsidRDefault="00664125" w:rsidP="00C008C1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proofErr w:type="spellStart"/>
      <w:r w:rsidR="00156591">
        <w:t>Rengiant</w:t>
      </w:r>
      <w:proofErr w:type="spellEnd"/>
      <w:r w:rsidR="00156591">
        <w:t xml:space="preserve"> </w:t>
      </w:r>
      <w:proofErr w:type="spellStart"/>
      <w:r w:rsidR="00156591">
        <w:t>šį</w:t>
      </w:r>
      <w:proofErr w:type="spellEnd"/>
      <w:r w:rsidR="00156591">
        <w:t xml:space="preserve"> </w:t>
      </w:r>
      <w:proofErr w:type="spellStart"/>
      <w:r w:rsidR="00156591">
        <w:t>sprendimo</w:t>
      </w:r>
      <w:proofErr w:type="spellEnd"/>
      <w:r w:rsidR="00156591">
        <w:t xml:space="preserve"> </w:t>
      </w:r>
      <w:proofErr w:type="spellStart"/>
      <w:r w:rsidR="00156591">
        <w:t>projektą</w:t>
      </w:r>
      <w:proofErr w:type="spellEnd"/>
      <w:r w:rsidR="00156591">
        <w:t xml:space="preserve">, </w:t>
      </w:r>
      <w:proofErr w:type="spellStart"/>
      <w:r w:rsidR="00156591">
        <w:t>buvo</w:t>
      </w:r>
      <w:proofErr w:type="spellEnd"/>
      <w:r w:rsidR="00156591">
        <w:t xml:space="preserve"> </w:t>
      </w:r>
      <w:proofErr w:type="spellStart"/>
      <w:r w:rsidR="00156591">
        <w:t>vadovautasi</w:t>
      </w:r>
      <w:proofErr w:type="spellEnd"/>
      <w:r w:rsidR="00156591"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</w:t>
      </w:r>
      <w:r w:rsidR="00156591">
        <w:t>kos</w:t>
      </w:r>
      <w:proofErr w:type="spellEnd"/>
      <w:r w:rsidR="00156591">
        <w:t xml:space="preserve"> </w:t>
      </w:r>
      <w:proofErr w:type="spellStart"/>
      <w:r w:rsidR="00156591">
        <w:t>vietos</w:t>
      </w:r>
      <w:proofErr w:type="spellEnd"/>
      <w:r w:rsidR="00156591">
        <w:t xml:space="preserve"> </w:t>
      </w:r>
      <w:proofErr w:type="spellStart"/>
      <w:r w:rsidR="00156591">
        <w:t>savivaldos</w:t>
      </w:r>
      <w:proofErr w:type="spellEnd"/>
      <w:r w:rsidR="00156591">
        <w:t xml:space="preserve"> </w:t>
      </w:r>
      <w:proofErr w:type="spellStart"/>
      <w:r w:rsidR="00156591">
        <w:t>įstatymo</w:t>
      </w:r>
      <w:proofErr w:type="spellEnd"/>
      <w:r w:rsidR="00156591">
        <w:t xml:space="preserve"> 16 </w:t>
      </w:r>
      <w:proofErr w:type="spellStart"/>
      <w:r w:rsidR="00156591">
        <w:t>straipsnio</w:t>
      </w:r>
      <w:proofErr w:type="spellEnd"/>
      <w:r w:rsidR="00156591">
        <w:t xml:space="preserve"> 2 </w:t>
      </w:r>
      <w:proofErr w:type="spellStart"/>
      <w:r w:rsidR="00156591">
        <w:t>dalies</w:t>
      </w:r>
      <w:proofErr w:type="spellEnd"/>
      <w:r w:rsidR="00156591">
        <w:t xml:space="preserve"> 37 </w:t>
      </w:r>
      <w:proofErr w:type="spellStart"/>
      <w:r w:rsidR="00156591">
        <w:t>punktu</w:t>
      </w:r>
      <w:proofErr w:type="spellEnd"/>
      <w:r w:rsidR="00156591">
        <w:t xml:space="preserve">, </w:t>
      </w:r>
      <w:proofErr w:type="spellStart"/>
      <w:r>
        <w:t>Lietuvos</w:t>
      </w:r>
      <w:proofErr w:type="spellEnd"/>
      <w:r w:rsidR="00156591">
        <w:t xml:space="preserve"> </w:t>
      </w:r>
      <w:proofErr w:type="spellStart"/>
      <w:r w:rsidR="00156591">
        <w:t>Respublikos</w:t>
      </w:r>
      <w:proofErr w:type="spellEnd"/>
      <w:r w:rsidR="00156591">
        <w:t xml:space="preserve"> </w:t>
      </w:r>
      <w:proofErr w:type="spellStart"/>
      <w:r w:rsidR="00156591">
        <w:t>švietimo</w:t>
      </w:r>
      <w:proofErr w:type="spellEnd"/>
      <w:r w:rsidR="00156591">
        <w:t xml:space="preserve"> </w:t>
      </w:r>
      <w:proofErr w:type="spellStart"/>
      <w:r w:rsidR="00156591">
        <w:t>įs</w:t>
      </w:r>
      <w:r w:rsidR="001B66A5">
        <w:t>tatymao</w:t>
      </w:r>
      <w:proofErr w:type="spellEnd"/>
      <w:r w:rsidR="001B66A5">
        <w:t xml:space="preserve"> 70 </w:t>
      </w:r>
      <w:proofErr w:type="spellStart"/>
      <w:r w:rsidR="001B66A5">
        <w:t>straipsnio</w:t>
      </w:r>
      <w:proofErr w:type="spellEnd"/>
      <w:r w:rsidR="001B66A5">
        <w:t xml:space="preserve"> 11 </w:t>
      </w:r>
      <w:proofErr w:type="spellStart"/>
      <w:r w:rsidR="001B66A5">
        <w:t>dalimi</w:t>
      </w:r>
      <w:proofErr w:type="spellEnd"/>
      <w:r w:rsidR="001B66A5">
        <w:t>.</w:t>
      </w:r>
    </w:p>
    <w:p w:rsidR="00746386" w:rsidRPr="00FB3A04" w:rsidRDefault="00776F98" w:rsidP="00C008C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</w:t>
      </w:r>
      <w:r w:rsidR="00746386"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</w:p>
    <w:p w:rsidR="00137190" w:rsidRDefault="006E1CA7" w:rsidP="00C008C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Pr="006E1CA7">
        <w:rPr>
          <w:lang w:val="lt-LT"/>
        </w:rPr>
        <w:t>Teigiamos pasekmės</w:t>
      </w:r>
      <w:r>
        <w:rPr>
          <w:lang w:val="lt-LT"/>
        </w:rPr>
        <w:t xml:space="preserve"> priėmus teikiamą sprendimo projektą: </w:t>
      </w:r>
      <w:r w:rsidR="006A621C">
        <w:rPr>
          <w:lang w:val="lt-LT"/>
        </w:rPr>
        <w:t xml:space="preserve">tėvai, dėl ekstremalių situacijų metu esančių suvaržymų negalintys leisti vaikų į ikimokyklinio ugdymo įstaigas, nemokėtų 7 eurų atlyginimo </w:t>
      </w:r>
      <w:r w:rsidR="009F230A">
        <w:rPr>
          <w:lang w:val="lt-LT"/>
        </w:rPr>
        <w:t xml:space="preserve">per mėnesį </w:t>
      </w:r>
      <w:r w:rsidR="006A621C">
        <w:rPr>
          <w:lang w:val="lt-LT"/>
        </w:rPr>
        <w:t>už kiekvieną į ikimokyklinio ugdymo įstaigą priimtą vaiką.</w:t>
      </w:r>
    </w:p>
    <w:p w:rsidR="00746386" w:rsidRPr="00FB3A04" w:rsidRDefault="00776F98" w:rsidP="00C008C1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</w:t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874BC8">
        <w:rPr>
          <w:b/>
          <w:lang w:val="lt-LT"/>
        </w:rPr>
        <w:t xml:space="preserve"> įgyvendinti</w:t>
      </w:r>
    </w:p>
    <w:p w:rsidR="00746386" w:rsidRPr="00C25210" w:rsidRDefault="00C25210" w:rsidP="00C008C1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ab/>
      </w:r>
      <w:r w:rsidRPr="00C25210">
        <w:rPr>
          <w:lang w:val="lt-LT"/>
        </w:rPr>
        <w:t>Nėra</w:t>
      </w:r>
      <w:r w:rsidR="001239ED">
        <w:rPr>
          <w:lang w:val="lt-LT"/>
        </w:rPr>
        <w:t>.</w:t>
      </w:r>
    </w:p>
    <w:p w:rsidR="00746386" w:rsidRPr="00FB3A04" w:rsidRDefault="00776F98" w:rsidP="00082065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</w:t>
      </w:r>
      <w:r w:rsidR="00082065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5</w:t>
      </w:r>
      <w:r w:rsidR="00082065">
        <w:rPr>
          <w:b/>
          <w:lang w:val="lt-LT"/>
        </w:rPr>
        <w:t>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</w:t>
      </w:r>
      <w:r w:rsidR="00874BC8">
        <w:rPr>
          <w:b/>
          <w:lang w:val="lt-LT"/>
        </w:rPr>
        <w:t>kaičiavimai ir išlaidų sąmatos)</w:t>
      </w:r>
    </w:p>
    <w:p w:rsidR="00746386" w:rsidRPr="00C25210" w:rsidRDefault="00C25210" w:rsidP="00C008C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Pr="00C25210">
        <w:rPr>
          <w:lang w:val="lt-LT"/>
        </w:rPr>
        <w:t>Nėra</w:t>
      </w:r>
      <w:r w:rsidR="001239ED">
        <w:rPr>
          <w:lang w:val="lt-LT"/>
        </w:rPr>
        <w:t>.</w:t>
      </w:r>
    </w:p>
    <w:p w:rsidR="00746386" w:rsidRPr="00FB3A04" w:rsidRDefault="00776F98" w:rsidP="00C008C1">
      <w:pPr>
        <w:tabs>
          <w:tab w:val="left" w:pos="426"/>
          <w:tab w:val="left" w:pos="567"/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</w:t>
      </w:r>
      <w:r w:rsidR="00746386" w:rsidRPr="00FB3A04">
        <w:rPr>
          <w:b/>
          <w:lang w:val="lt-LT"/>
        </w:rPr>
        <w:t>6.</w:t>
      </w:r>
      <w:r w:rsidR="00C25210">
        <w:rPr>
          <w:b/>
          <w:lang w:val="lt-LT"/>
        </w:rPr>
        <w:t xml:space="preserve"> </w:t>
      </w:r>
      <w:r w:rsidR="00874BC8">
        <w:rPr>
          <w:b/>
          <w:lang w:val="lt-LT"/>
        </w:rPr>
        <w:t>Vykdytojai, įvykdymo terminai</w:t>
      </w:r>
      <w:bookmarkStart w:id="0" w:name="_GoBack"/>
      <w:bookmarkEnd w:id="0"/>
    </w:p>
    <w:p w:rsidR="00746386" w:rsidRPr="006530A6" w:rsidRDefault="00C25210" w:rsidP="00C008C1">
      <w:pPr>
        <w:tabs>
          <w:tab w:val="left" w:pos="284"/>
          <w:tab w:val="left" w:pos="851"/>
        </w:tabs>
        <w:spacing w:line="360" w:lineRule="auto"/>
        <w:jc w:val="both"/>
        <w:rPr>
          <w:lang w:val="lt-LT"/>
        </w:rPr>
      </w:pPr>
      <w:r w:rsidRPr="00F70643">
        <w:rPr>
          <w:lang w:val="lt-LT"/>
        </w:rPr>
        <w:t xml:space="preserve">           Vykdytojai</w:t>
      </w:r>
      <w:r>
        <w:rPr>
          <w:b/>
          <w:lang w:val="lt-LT"/>
        </w:rPr>
        <w:t xml:space="preserve"> – </w:t>
      </w:r>
      <w:r>
        <w:rPr>
          <w:lang w:val="lt-LT"/>
        </w:rPr>
        <w:t xml:space="preserve">ikimokyklinio ugdymo įstaigos. </w:t>
      </w:r>
    </w:p>
    <w:sectPr w:rsidR="00746386" w:rsidRPr="006530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6F97"/>
    <w:multiLevelType w:val="hybridMultilevel"/>
    <w:tmpl w:val="78C49A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45C59"/>
    <w:rsid w:val="00082065"/>
    <w:rsid w:val="000C60D9"/>
    <w:rsid w:val="00101366"/>
    <w:rsid w:val="00123658"/>
    <w:rsid w:val="001239ED"/>
    <w:rsid w:val="00137190"/>
    <w:rsid w:val="00156591"/>
    <w:rsid w:val="00165B70"/>
    <w:rsid w:val="001726EE"/>
    <w:rsid w:val="001A5B2F"/>
    <w:rsid w:val="001B2618"/>
    <w:rsid w:val="001B66A5"/>
    <w:rsid w:val="002306D0"/>
    <w:rsid w:val="00237B6D"/>
    <w:rsid w:val="0024790D"/>
    <w:rsid w:val="00292958"/>
    <w:rsid w:val="002B51A4"/>
    <w:rsid w:val="002E0A62"/>
    <w:rsid w:val="00330481"/>
    <w:rsid w:val="003501FF"/>
    <w:rsid w:val="003A4FDF"/>
    <w:rsid w:val="004D20C4"/>
    <w:rsid w:val="004F3CA4"/>
    <w:rsid w:val="00592DDB"/>
    <w:rsid w:val="005C0419"/>
    <w:rsid w:val="005C1F2E"/>
    <w:rsid w:val="005C7B27"/>
    <w:rsid w:val="005D7FE1"/>
    <w:rsid w:val="00604C12"/>
    <w:rsid w:val="006238C1"/>
    <w:rsid w:val="00623FA0"/>
    <w:rsid w:val="006530A6"/>
    <w:rsid w:val="00664125"/>
    <w:rsid w:val="00677FF6"/>
    <w:rsid w:val="006A621C"/>
    <w:rsid w:val="006B02E7"/>
    <w:rsid w:val="006D1D61"/>
    <w:rsid w:val="006E1CA7"/>
    <w:rsid w:val="007218B6"/>
    <w:rsid w:val="00746386"/>
    <w:rsid w:val="007509A7"/>
    <w:rsid w:val="007670A4"/>
    <w:rsid w:val="00776F98"/>
    <w:rsid w:val="007C6A1A"/>
    <w:rsid w:val="007E0C8B"/>
    <w:rsid w:val="007F3552"/>
    <w:rsid w:val="0084034C"/>
    <w:rsid w:val="00851DED"/>
    <w:rsid w:val="00861B30"/>
    <w:rsid w:val="00874BC8"/>
    <w:rsid w:val="008B5A5F"/>
    <w:rsid w:val="00982EE8"/>
    <w:rsid w:val="009C217F"/>
    <w:rsid w:val="009C7691"/>
    <w:rsid w:val="009F230A"/>
    <w:rsid w:val="009F2C66"/>
    <w:rsid w:val="00A70382"/>
    <w:rsid w:val="00A82CE7"/>
    <w:rsid w:val="00A950E9"/>
    <w:rsid w:val="00AB6C53"/>
    <w:rsid w:val="00AC06DE"/>
    <w:rsid w:val="00AF1520"/>
    <w:rsid w:val="00B27C42"/>
    <w:rsid w:val="00B746AB"/>
    <w:rsid w:val="00B8278E"/>
    <w:rsid w:val="00B85E8C"/>
    <w:rsid w:val="00BF4679"/>
    <w:rsid w:val="00C008C1"/>
    <w:rsid w:val="00C030A1"/>
    <w:rsid w:val="00C25210"/>
    <w:rsid w:val="00C25B5F"/>
    <w:rsid w:val="00C54161"/>
    <w:rsid w:val="00C83D25"/>
    <w:rsid w:val="00C84995"/>
    <w:rsid w:val="00C929C2"/>
    <w:rsid w:val="00C973F3"/>
    <w:rsid w:val="00CF1389"/>
    <w:rsid w:val="00D26F10"/>
    <w:rsid w:val="00D26F60"/>
    <w:rsid w:val="00D56C3C"/>
    <w:rsid w:val="00D8518B"/>
    <w:rsid w:val="00DA5655"/>
    <w:rsid w:val="00E854E0"/>
    <w:rsid w:val="00ED1AEB"/>
    <w:rsid w:val="00EE6D7E"/>
    <w:rsid w:val="00F33F9B"/>
    <w:rsid w:val="00F70643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D5DEB"/>
  <w15:chartTrackingRefBased/>
  <w15:docId w15:val="{3EDCA552-6D42-42A8-8AA0-BB6E9D3D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Alisauskiene Natalija</cp:lastModifiedBy>
  <cp:revision>3</cp:revision>
  <dcterms:created xsi:type="dcterms:W3CDTF">2020-06-15T05:22:00Z</dcterms:created>
  <dcterms:modified xsi:type="dcterms:W3CDTF">2020-06-15T09:35:00Z</dcterms:modified>
</cp:coreProperties>
</file>