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29B" w:rsidRPr="00666869" w:rsidRDefault="00C5429B" w:rsidP="00C5429B">
      <w:pPr>
        <w:ind w:left="5670"/>
        <w:rPr>
          <w:lang w:eastAsia="en-GB"/>
        </w:rPr>
      </w:pPr>
      <w:r w:rsidRPr="00666869">
        <w:rPr>
          <w:lang w:eastAsia="en-GB"/>
        </w:rPr>
        <w:t>Molėtų rajono savivaldybės vaikų socializacijos programų vaikų vasaros poilsiui organizuoti programų konkurso tvarkos aprašo</w:t>
      </w:r>
    </w:p>
    <w:p w:rsidR="00C5429B" w:rsidRPr="00666869" w:rsidRDefault="00C5429B" w:rsidP="00C5429B">
      <w:pPr>
        <w:ind w:left="5670"/>
      </w:pPr>
      <w:r w:rsidRPr="00666869">
        <w:rPr>
          <w:lang w:eastAsia="en-GB"/>
        </w:rPr>
        <w:t>3 priedas</w:t>
      </w:r>
    </w:p>
    <w:p w:rsidR="00C5429B" w:rsidRPr="005B71A6" w:rsidRDefault="00C5429B" w:rsidP="00C5429B"/>
    <w:p w:rsidR="00C5429B" w:rsidRDefault="00C5429B" w:rsidP="00C5429B">
      <w:pPr>
        <w:jc w:val="center"/>
        <w:rPr>
          <w:b/>
          <w:bCs/>
          <w:sz w:val="22"/>
          <w:szCs w:val="22"/>
          <w:lang w:eastAsia="zh-CN"/>
        </w:rPr>
      </w:pPr>
      <w:r>
        <w:rPr>
          <w:b/>
          <w:lang w:eastAsia="zh-CN"/>
        </w:rPr>
        <w:t>MOLĖTŲ RAJONO SAVIVALDYBĖS VAIKŲ SOCIALIZACIJOS PROGRAMŲ VAIKŲ VASAROS POILSIUI ORGANIZUOTI PROGRAMOS</w:t>
      </w:r>
      <w:r>
        <w:rPr>
          <w:b/>
          <w:bCs/>
          <w:iCs/>
          <w:lang w:eastAsia="zh-CN"/>
        </w:rPr>
        <w:t xml:space="preserve"> </w:t>
      </w:r>
      <w:r>
        <w:rPr>
          <w:b/>
          <w:bCs/>
          <w:lang w:eastAsia="zh-CN"/>
        </w:rPr>
        <w:t>PEDAGOGINĖS ATASKAITOS FORMA</w:t>
      </w:r>
    </w:p>
    <w:p w:rsidR="00C5429B" w:rsidRDefault="00C5429B" w:rsidP="00C5429B">
      <w:pPr>
        <w:jc w:val="center"/>
        <w:rPr>
          <w:bCs/>
          <w:iCs/>
          <w:sz w:val="20"/>
          <w:lang w:eastAsia="en-GB"/>
        </w:rPr>
      </w:pPr>
    </w:p>
    <w:p w:rsidR="00C5429B" w:rsidRDefault="00C5429B" w:rsidP="00C5429B">
      <w:pPr>
        <w:jc w:val="center"/>
        <w:rPr>
          <w:bCs/>
          <w:iCs/>
          <w:sz w:val="22"/>
          <w:szCs w:val="22"/>
          <w:lang w:val="en-US" w:eastAsia="en-GB"/>
        </w:rPr>
      </w:pPr>
      <w:r>
        <w:rPr>
          <w:bCs/>
          <w:iCs/>
          <w:lang w:val="en-US" w:eastAsia="en-GB"/>
        </w:rPr>
        <w:t>20   m. __________   ___ d.</w:t>
      </w:r>
    </w:p>
    <w:p w:rsidR="00C5429B" w:rsidRDefault="00C5429B" w:rsidP="00C5429B">
      <w:pPr>
        <w:rPr>
          <w:bCs/>
          <w:iCs/>
          <w:lang w:val="en-US" w:eastAsia="en-GB"/>
        </w:rPr>
      </w:pPr>
    </w:p>
    <w:p w:rsidR="00C5429B" w:rsidRPr="00666869" w:rsidRDefault="00C5429B" w:rsidP="00C5429B">
      <w:pPr>
        <w:tabs>
          <w:tab w:val="left" w:pos="426"/>
          <w:tab w:val="left" w:pos="1134"/>
          <w:tab w:val="left" w:pos="1276"/>
        </w:tabs>
        <w:ind w:firstLine="709"/>
        <w:jc w:val="both"/>
        <w:rPr>
          <w:lang w:eastAsia="en-GB"/>
        </w:rPr>
      </w:pPr>
      <w:r w:rsidRPr="00666869">
        <w:rPr>
          <w:lang w:eastAsia="en-GB"/>
        </w:rPr>
        <w:t>1.</w:t>
      </w:r>
      <w:r w:rsidRPr="00666869">
        <w:rPr>
          <w:lang w:eastAsia="en-GB"/>
        </w:rPr>
        <w:tab/>
        <w:t>Programos teikėjo – juridinio asmens – pavadinimas /fizinio asmens vardas, pavardė.</w:t>
      </w:r>
    </w:p>
    <w:p w:rsidR="00C5429B" w:rsidRPr="00666869" w:rsidRDefault="00C5429B" w:rsidP="00C5429B">
      <w:pPr>
        <w:tabs>
          <w:tab w:val="left" w:pos="426"/>
          <w:tab w:val="left" w:pos="1134"/>
          <w:tab w:val="left" w:pos="1276"/>
        </w:tabs>
        <w:ind w:firstLine="709"/>
        <w:jc w:val="both"/>
        <w:rPr>
          <w:lang w:eastAsia="en-GB"/>
        </w:rPr>
      </w:pPr>
      <w:r w:rsidRPr="00666869">
        <w:rPr>
          <w:lang w:eastAsia="en-GB"/>
        </w:rPr>
        <w:t>2.</w:t>
      </w:r>
      <w:r w:rsidRPr="00666869">
        <w:rPr>
          <w:lang w:eastAsia="en-GB"/>
        </w:rPr>
        <w:tab/>
        <w:t>Adresas, telefonas, el. paštas.</w:t>
      </w:r>
    </w:p>
    <w:p w:rsidR="00C5429B" w:rsidRPr="00666869" w:rsidRDefault="00C5429B" w:rsidP="00C5429B">
      <w:pPr>
        <w:tabs>
          <w:tab w:val="left" w:pos="426"/>
          <w:tab w:val="left" w:pos="1134"/>
          <w:tab w:val="left" w:pos="1276"/>
        </w:tabs>
        <w:ind w:firstLine="709"/>
        <w:jc w:val="both"/>
        <w:rPr>
          <w:lang w:eastAsia="en-GB"/>
        </w:rPr>
      </w:pPr>
      <w:r w:rsidRPr="00666869">
        <w:rPr>
          <w:lang w:eastAsia="en-GB"/>
        </w:rPr>
        <w:t>3.</w:t>
      </w:r>
      <w:r w:rsidRPr="00666869">
        <w:rPr>
          <w:lang w:eastAsia="en-GB"/>
        </w:rPr>
        <w:tab/>
        <w:t>Programos vadovo (koordinatoriaus) vardas, pavardė, telefonas, elektroninio pašto adresas.</w:t>
      </w:r>
    </w:p>
    <w:p w:rsidR="00C5429B" w:rsidRPr="00666869" w:rsidRDefault="00C5429B" w:rsidP="00C5429B">
      <w:pPr>
        <w:tabs>
          <w:tab w:val="left" w:pos="426"/>
          <w:tab w:val="left" w:pos="1134"/>
          <w:tab w:val="left" w:pos="1276"/>
        </w:tabs>
        <w:ind w:firstLine="709"/>
        <w:jc w:val="both"/>
        <w:rPr>
          <w:lang w:eastAsia="en-GB"/>
        </w:rPr>
      </w:pPr>
      <w:r w:rsidRPr="00666869">
        <w:rPr>
          <w:lang w:eastAsia="en-GB"/>
        </w:rPr>
        <w:t>4.</w:t>
      </w:r>
      <w:r w:rsidRPr="00666869">
        <w:rPr>
          <w:lang w:eastAsia="en-GB"/>
        </w:rPr>
        <w:tab/>
        <w:t>Programos pavadinimas.</w:t>
      </w:r>
    </w:p>
    <w:p w:rsidR="00C5429B" w:rsidRPr="00666869" w:rsidRDefault="00C5429B" w:rsidP="00C5429B">
      <w:pPr>
        <w:tabs>
          <w:tab w:val="left" w:pos="426"/>
          <w:tab w:val="left" w:pos="1134"/>
          <w:tab w:val="left" w:pos="1276"/>
        </w:tabs>
        <w:ind w:firstLine="709"/>
        <w:jc w:val="both"/>
        <w:rPr>
          <w:lang w:eastAsia="en-GB"/>
        </w:rPr>
      </w:pPr>
      <w:r w:rsidRPr="00666869">
        <w:rPr>
          <w:lang w:eastAsia="en-GB"/>
        </w:rPr>
        <w:t>5.</w:t>
      </w:r>
      <w:r w:rsidRPr="00666869">
        <w:rPr>
          <w:lang w:eastAsia="en-GB"/>
        </w:rPr>
        <w:tab/>
        <w:t>Programos vykdymo vieta ir data (nurodyti trukmę).</w:t>
      </w:r>
    </w:p>
    <w:p w:rsidR="00C5429B" w:rsidRPr="00666869" w:rsidRDefault="00C5429B" w:rsidP="00C5429B">
      <w:pPr>
        <w:tabs>
          <w:tab w:val="left" w:pos="426"/>
          <w:tab w:val="left" w:pos="1134"/>
          <w:tab w:val="left" w:pos="1276"/>
        </w:tabs>
        <w:ind w:firstLine="709"/>
        <w:jc w:val="both"/>
        <w:rPr>
          <w:lang w:eastAsia="en-GB"/>
        </w:rPr>
      </w:pPr>
      <w:r w:rsidRPr="00666869">
        <w:rPr>
          <w:lang w:eastAsia="en-GB"/>
        </w:rPr>
        <w:t>6.</w:t>
      </w:r>
      <w:r w:rsidRPr="00666869">
        <w:rPr>
          <w:lang w:eastAsia="en-GB"/>
        </w:rPr>
        <w:tab/>
        <w:t>Stovyklos tipas (pabraukti):</w:t>
      </w:r>
    </w:p>
    <w:p w:rsidR="00C5429B" w:rsidRPr="00666869" w:rsidRDefault="00C5429B" w:rsidP="00C5429B">
      <w:pPr>
        <w:tabs>
          <w:tab w:val="left" w:pos="426"/>
          <w:tab w:val="num" w:pos="1100"/>
          <w:tab w:val="left" w:pos="1134"/>
        </w:tabs>
        <w:ind w:firstLine="709"/>
        <w:jc w:val="both"/>
        <w:rPr>
          <w:lang w:eastAsia="en-GB"/>
        </w:rPr>
      </w:pPr>
      <w:r w:rsidRPr="00666869">
        <w:rPr>
          <w:lang w:eastAsia="en-GB"/>
        </w:rPr>
        <w:t>6.1.</w:t>
      </w:r>
      <w:r w:rsidRPr="00666869">
        <w:rPr>
          <w:lang w:eastAsia="en-GB"/>
        </w:rPr>
        <w:tab/>
        <w:t>dieninė;</w:t>
      </w:r>
    </w:p>
    <w:p w:rsidR="00C5429B" w:rsidRPr="00666869" w:rsidRDefault="00C5429B" w:rsidP="00C5429B">
      <w:pPr>
        <w:tabs>
          <w:tab w:val="left" w:pos="426"/>
          <w:tab w:val="num" w:pos="1100"/>
          <w:tab w:val="left" w:pos="1134"/>
        </w:tabs>
        <w:ind w:firstLine="709"/>
        <w:jc w:val="both"/>
        <w:rPr>
          <w:lang w:eastAsia="en-GB"/>
        </w:rPr>
      </w:pPr>
      <w:r w:rsidRPr="00666869">
        <w:rPr>
          <w:lang w:eastAsia="en-GB"/>
        </w:rPr>
        <w:t>6.2.</w:t>
      </w:r>
      <w:r w:rsidRPr="00666869">
        <w:rPr>
          <w:lang w:eastAsia="en-GB"/>
        </w:rPr>
        <w:tab/>
        <w:t>turistinė;</w:t>
      </w:r>
    </w:p>
    <w:p w:rsidR="00C5429B" w:rsidRDefault="00C5429B" w:rsidP="00C5429B">
      <w:pPr>
        <w:tabs>
          <w:tab w:val="left" w:pos="426"/>
          <w:tab w:val="num" w:pos="1100"/>
          <w:tab w:val="left" w:pos="1134"/>
        </w:tabs>
        <w:ind w:firstLine="709"/>
        <w:jc w:val="both"/>
        <w:rPr>
          <w:lang w:eastAsia="en-GB"/>
        </w:rPr>
      </w:pPr>
      <w:r w:rsidRPr="00666869">
        <w:rPr>
          <w:lang w:eastAsia="en-GB"/>
        </w:rPr>
        <w:t>6.3.</w:t>
      </w:r>
      <w:r w:rsidRPr="00666869">
        <w:rPr>
          <w:lang w:eastAsia="en-GB"/>
        </w:rPr>
        <w:tab/>
        <w:t>išvažiuojamoji</w:t>
      </w:r>
      <w:r w:rsidR="00FB1B14">
        <w:rPr>
          <w:lang w:eastAsia="en-GB"/>
        </w:rPr>
        <w:t>;</w:t>
      </w:r>
    </w:p>
    <w:p w:rsidR="00FB1B14" w:rsidRPr="00666869" w:rsidRDefault="00FB1B14" w:rsidP="00C5429B">
      <w:pPr>
        <w:tabs>
          <w:tab w:val="left" w:pos="426"/>
          <w:tab w:val="num" w:pos="1100"/>
          <w:tab w:val="left" w:pos="1134"/>
        </w:tabs>
        <w:ind w:firstLine="709"/>
        <w:jc w:val="both"/>
        <w:rPr>
          <w:lang w:eastAsia="en-GB"/>
        </w:rPr>
      </w:pPr>
      <w:r>
        <w:rPr>
          <w:lang w:eastAsia="en-GB"/>
        </w:rPr>
        <w:t>6.4. stacionari.</w:t>
      </w:r>
    </w:p>
    <w:p w:rsidR="00C5429B" w:rsidRPr="00666869" w:rsidRDefault="00C5429B" w:rsidP="00C5429B">
      <w:pPr>
        <w:tabs>
          <w:tab w:val="left" w:pos="426"/>
          <w:tab w:val="left" w:pos="1134"/>
        </w:tabs>
        <w:ind w:firstLine="709"/>
        <w:jc w:val="both"/>
        <w:rPr>
          <w:lang w:eastAsia="en-GB"/>
        </w:rPr>
      </w:pPr>
      <w:r w:rsidRPr="00666869">
        <w:rPr>
          <w:lang w:eastAsia="en-GB"/>
        </w:rPr>
        <w:t>7.</w:t>
      </w:r>
      <w:r w:rsidRPr="00666869">
        <w:rPr>
          <w:lang w:eastAsia="en-GB"/>
        </w:rPr>
        <w:tab/>
        <w:t>Stovyklos profilis (pabraukti):</w:t>
      </w:r>
    </w:p>
    <w:p w:rsidR="00C5429B" w:rsidRPr="00666869" w:rsidRDefault="00C5429B" w:rsidP="00C5429B">
      <w:pPr>
        <w:tabs>
          <w:tab w:val="left" w:pos="426"/>
          <w:tab w:val="num" w:pos="1100"/>
          <w:tab w:val="left" w:pos="1134"/>
        </w:tabs>
        <w:ind w:firstLine="709"/>
        <w:jc w:val="both"/>
        <w:rPr>
          <w:lang w:eastAsia="en-GB"/>
        </w:rPr>
      </w:pPr>
      <w:r w:rsidRPr="00666869">
        <w:rPr>
          <w:lang w:eastAsia="en-GB"/>
        </w:rPr>
        <w:t>7.1.</w:t>
      </w:r>
      <w:r w:rsidRPr="00666869">
        <w:rPr>
          <w:lang w:eastAsia="en-GB"/>
        </w:rPr>
        <w:tab/>
        <w:t>bendro pobūdžio;</w:t>
      </w:r>
    </w:p>
    <w:p w:rsidR="00C5429B" w:rsidRPr="00666869" w:rsidRDefault="00C5429B" w:rsidP="00C5429B">
      <w:pPr>
        <w:tabs>
          <w:tab w:val="left" w:pos="426"/>
          <w:tab w:val="num" w:pos="1100"/>
          <w:tab w:val="left" w:pos="1134"/>
        </w:tabs>
        <w:ind w:firstLine="709"/>
        <w:jc w:val="both"/>
        <w:rPr>
          <w:lang w:eastAsia="en-GB"/>
        </w:rPr>
      </w:pPr>
      <w:r w:rsidRPr="00666869">
        <w:rPr>
          <w:lang w:eastAsia="en-GB"/>
        </w:rPr>
        <w:t>7.2.</w:t>
      </w:r>
      <w:r w:rsidRPr="00666869">
        <w:rPr>
          <w:lang w:eastAsia="en-GB"/>
        </w:rPr>
        <w:tab/>
        <w:t>kūrybinė, meninė;</w:t>
      </w:r>
    </w:p>
    <w:p w:rsidR="00C5429B" w:rsidRPr="00666869" w:rsidRDefault="00C5429B" w:rsidP="00C5429B">
      <w:pPr>
        <w:tabs>
          <w:tab w:val="left" w:pos="426"/>
          <w:tab w:val="num" w:pos="1100"/>
          <w:tab w:val="left" w:pos="1134"/>
        </w:tabs>
        <w:ind w:firstLine="709"/>
        <w:jc w:val="both"/>
        <w:rPr>
          <w:lang w:eastAsia="en-GB"/>
        </w:rPr>
      </w:pPr>
      <w:r w:rsidRPr="00666869">
        <w:rPr>
          <w:lang w:eastAsia="en-GB"/>
        </w:rPr>
        <w:t>7.3.</w:t>
      </w:r>
      <w:r w:rsidRPr="00666869">
        <w:rPr>
          <w:lang w:eastAsia="en-GB"/>
        </w:rPr>
        <w:tab/>
        <w:t>amatų;</w:t>
      </w:r>
    </w:p>
    <w:p w:rsidR="00C5429B" w:rsidRPr="00666869" w:rsidRDefault="00C5429B" w:rsidP="00C5429B">
      <w:pPr>
        <w:tabs>
          <w:tab w:val="left" w:pos="426"/>
          <w:tab w:val="num" w:pos="1100"/>
          <w:tab w:val="left" w:pos="1134"/>
        </w:tabs>
        <w:ind w:firstLine="709"/>
        <w:jc w:val="both"/>
        <w:rPr>
          <w:lang w:eastAsia="en-GB"/>
        </w:rPr>
      </w:pPr>
      <w:r w:rsidRPr="00666869">
        <w:rPr>
          <w:lang w:eastAsia="en-GB"/>
        </w:rPr>
        <w:t>7.4.</w:t>
      </w:r>
      <w:r w:rsidRPr="00666869">
        <w:rPr>
          <w:lang w:eastAsia="en-GB"/>
        </w:rPr>
        <w:tab/>
        <w:t>kraštotyrinė, etnokultūrinė;</w:t>
      </w:r>
    </w:p>
    <w:p w:rsidR="00C5429B" w:rsidRPr="00666869" w:rsidRDefault="00C5429B" w:rsidP="00C5429B">
      <w:pPr>
        <w:tabs>
          <w:tab w:val="left" w:pos="426"/>
          <w:tab w:val="num" w:pos="1100"/>
          <w:tab w:val="left" w:pos="1134"/>
        </w:tabs>
        <w:ind w:firstLine="709"/>
        <w:jc w:val="both"/>
        <w:rPr>
          <w:lang w:eastAsia="en-GB"/>
        </w:rPr>
      </w:pPr>
      <w:r w:rsidRPr="00666869">
        <w:rPr>
          <w:lang w:eastAsia="en-GB"/>
        </w:rPr>
        <w:t>7.5.</w:t>
      </w:r>
      <w:r w:rsidRPr="00666869">
        <w:rPr>
          <w:lang w:eastAsia="en-GB"/>
        </w:rPr>
        <w:tab/>
        <w:t xml:space="preserve">turistinė, sportinė, </w:t>
      </w:r>
    </w:p>
    <w:p w:rsidR="00C5429B" w:rsidRPr="00666869" w:rsidRDefault="00C5429B" w:rsidP="00C5429B">
      <w:pPr>
        <w:tabs>
          <w:tab w:val="left" w:pos="426"/>
          <w:tab w:val="num" w:pos="1100"/>
          <w:tab w:val="left" w:pos="1134"/>
        </w:tabs>
        <w:ind w:firstLine="709"/>
        <w:jc w:val="both"/>
        <w:rPr>
          <w:lang w:eastAsia="en-GB"/>
        </w:rPr>
      </w:pPr>
      <w:r w:rsidRPr="00666869">
        <w:rPr>
          <w:lang w:eastAsia="en-GB"/>
        </w:rPr>
        <w:t>7.6.</w:t>
      </w:r>
      <w:r w:rsidRPr="00666869">
        <w:rPr>
          <w:lang w:eastAsia="en-GB"/>
        </w:rPr>
        <w:tab/>
        <w:t>konfesinė;</w:t>
      </w:r>
    </w:p>
    <w:p w:rsidR="00C5429B" w:rsidRPr="00666869" w:rsidRDefault="00C5429B" w:rsidP="00C5429B">
      <w:pPr>
        <w:tabs>
          <w:tab w:val="left" w:pos="426"/>
          <w:tab w:val="num" w:pos="1100"/>
          <w:tab w:val="left" w:pos="1134"/>
        </w:tabs>
        <w:ind w:firstLine="709"/>
        <w:jc w:val="both"/>
        <w:rPr>
          <w:lang w:eastAsia="en-GB"/>
        </w:rPr>
      </w:pPr>
      <w:r w:rsidRPr="00666869">
        <w:rPr>
          <w:lang w:eastAsia="en-GB"/>
        </w:rPr>
        <w:t>7.7.</w:t>
      </w:r>
      <w:r w:rsidRPr="00666869">
        <w:rPr>
          <w:lang w:eastAsia="en-GB"/>
        </w:rPr>
        <w:tab/>
        <w:t>karinė;</w:t>
      </w:r>
    </w:p>
    <w:p w:rsidR="00C5429B" w:rsidRPr="00666869" w:rsidRDefault="00C5429B" w:rsidP="00C5429B">
      <w:pPr>
        <w:tabs>
          <w:tab w:val="left" w:pos="426"/>
          <w:tab w:val="num" w:pos="1100"/>
          <w:tab w:val="left" w:pos="1134"/>
        </w:tabs>
        <w:ind w:firstLine="709"/>
        <w:jc w:val="both"/>
        <w:rPr>
          <w:lang w:eastAsia="en-GB"/>
        </w:rPr>
      </w:pPr>
      <w:r w:rsidRPr="00666869">
        <w:rPr>
          <w:lang w:eastAsia="en-GB"/>
        </w:rPr>
        <w:t>7.8.</w:t>
      </w:r>
      <w:r w:rsidRPr="00666869">
        <w:rPr>
          <w:lang w:eastAsia="en-GB"/>
        </w:rPr>
        <w:tab/>
        <w:t>kitas (nurodyti)</w:t>
      </w:r>
      <w:r w:rsidR="00FB1B14">
        <w:rPr>
          <w:lang w:eastAsia="en-GB"/>
        </w:rPr>
        <w:t>.......................</w:t>
      </w:r>
      <w:r w:rsidRPr="00666869">
        <w:rPr>
          <w:lang w:eastAsia="en-GB"/>
        </w:rPr>
        <w:t>.</w:t>
      </w:r>
    </w:p>
    <w:p w:rsidR="00FB1B14" w:rsidRDefault="00C5429B" w:rsidP="00C5429B">
      <w:pPr>
        <w:tabs>
          <w:tab w:val="left" w:pos="426"/>
          <w:tab w:val="left" w:pos="1134"/>
        </w:tabs>
        <w:ind w:firstLine="709"/>
        <w:jc w:val="both"/>
        <w:rPr>
          <w:lang w:eastAsia="en-GB"/>
        </w:rPr>
      </w:pPr>
      <w:r w:rsidRPr="00666869">
        <w:rPr>
          <w:lang w:eastAsia="en-GB"/>
        </w:rPr>
        <w:t>8.</w:t>
      </w:r>
      <w:r w:rsidRPr="00666869">
        <w:rPr>
          <w:lang w:eastAsia="en-GB"/>
        </w:rPr>
        <w:tab/>
        <w:t>Programoje dalyvavusių vaikų skaičius (nurodyti)</w:t>
      </w:r>
      <w:r w:rsidR="00FB1B14">
        <w:rPr>
          <w:lang w:eastAsia="en-GB"/>
        </w:rPr>
        <w:t xml:space="preserve"> -............</w:t>
      </w:r>
      <w:r w:rsidRPr="00666869">
        <w:rPr>
          <w:lang w:eastAsia="en-GB"/>
        </w:rPr>
        <w:t>,</w:t>
      </w:r>
    </w:p>
    <w:p w:rsidR="00C5429B" w:rsidRPr="00666869" w:rsidRDefault="00FB1B14" w:rsidP="00C5429B">
      <w:pPr>
        <w:tabs>
          <w:tab w:val="left" w:pos="426"/>
          <w:tab w:val="left" w:pos="1134"/>
        </w:tabs>
        <w:ind w:firstLine="709"/>
        <w:jc w:val="both"/>
        <w:rPr>
          <w:lang w:eastAsia="en-GB"/>
        </w:rPr>
      </w:pPr>
      <w:r>
        <w:rPr>
          <w:lang w:eastAsia="en-GB"/>
        </w:rPr>
        <w:t xml:space="preserve">       </w:t>
      </w:r>
      <w:r w:rsidR="00C5429B" w:rsidRPr="00666869">
        <w:rPr>
          <w:lang w:eastAsia="en-GB"/>
        </w:rPr>
        <w:t xml:space="preserve"> iš jų – socialiai remiamų (nurodyti)</w:t>
      </w:r>
      <w:r>
        <w:rPr>
          <w:lang w:eastAsia="en-GB"/>
        </w:rPr>
        <w:t xml:space="preserve"> -................</w:t>
      </w:r>
      <w:r w:rsidR="00C5429B" w:rsidRPr="00666869">
        <w:rPr>
          <w:lang w:eastAsia="en-GB"/>
        </w:rPr>
        <w:t>.</w:t>
      </w:r>
    </w:p>
    <w:p w:rsidR="00C5429B" w:rsidRPr="00666869" w:rsidRDefault="00C5429B" w:rsidP="00C5429B">
      <w:pPr>
        <w:tabs>
          <w:tab w:val="left" w:pos="426"/>
          <w:tab w:val="left" w:pos="1134"/>
        </w:tabs>
        <w:ind w:firstLine="709"/>
        <w:jc w:val="both"/>
        <w:rPr>
          <w:lang w:eastAsia="en-GB"/>
        </w:rPr>
      </w:pPr>
      <w:r w:rsidRPr="00666869">
        <w:rPr>
          <w:lang w:eastAsia="en-GB"/>
        </w:rPr>
        <w:t>9.</w:t>
      </w:r>
      <w:r w:rsidRPr="00666869">
        <w:rPr>
          <w:lang w:eastAsia="en-GB"/>
        </w:rPr>
        <w:tab/>
        <w:t>Programoje dalyvavusių darbuotojų skaičius (nurodyti) –</w:t>
      </w:r>
      <w:r w:rsidR="00FB1B14">
        <w:rPr>
          <w:lang w:eastAsia="en-GB"/>
        </w:rPr>
        <w:t>..................</w:t>
      </w:r>
      <w:r w:rsidRPr="00666869">
        <w:rPr>
          <w:lang w:eastAsia="en-GB"/>
        </w:rPr>
        <w:t xml:space="preserve"> .</w:t>
      </w:r>
    </w:p>
    <w:p w:rsidR="00C5429B" w:rsidRPr="00666869" w:rsidRDefault="00C5429B" w:rsidP="00C5429B">
      <w:pPr>
        <w:tabs>
          <w:tab w:val="num" w:pos="426"/>
          <w:tab w:val="left" w:pos="1134"/>
        </w:tabs>
        <w:ind w:firstLine="709"/>
        <w:jc w:val="both"/>
        <w:rPr>
          <w:lang w:eastAsia="en-GB"/>
        </w:rPr>
      </w:pPr>
      <w:r w:rsidRPr="00666869">
        <w:rPr>
          <w:lang w:eastAsia="en-GB"/>
        </w:rPr>
        <w:t>Iš jų (nurodyti skaičių):</w:t>
      </w:r>
    </w:p>
    <w:p w:rsidR="00C5429B" w:rsidRPr="00666869" w:rsidRDefault="00C5429B" w:rsidP="00C5429B">
      <w:pPr>
        <w:tabs>
          <w:tab w:val="left" w:pos="426"/>
          <w:tab w:val="num" w:pos="1100"/>
          <w:tab w:val="left" w:pos="1134"/>
        </w:tabs>
        <w:ind w:firstLine="709"/>
        <w:jc w:val="both"/>
        <w:rPr>
          <w:lang w:eastAsia="en-GB"/>
        </w:rPr>
      </w:pPr>
      <w:r w:rsidRPr="00666869">
        <w:rPr>
          <w:lang w:eastAsia="en-GB"/>
        </w:rPr>
        <w:t>9.1.</w:t>
      </w:r>
      <w:r w:rsidRPr="00666869">
        <w:rPr>
          <w:lang w:eastAsia="en-GB"/>
        </w:rPr>
        <w:tab/>
        <w:t>pedagogų</w:t>
      </w:r>
      <w:r w:rsidR="00FB1B14">
        <w:rPr>
          <w:lang w:eastAsia="en-GB"/>
        </w:rPr>
        <w:t xml:space="preserve"> ..................</w:t>
      </w:r>
      <w:r w:rsidRPr="00666869">
        <w:rPr>
          <w:lang w:eastAsia="en-GB"/>
        </w:rPr>
        <w:t>;</w:t>
      </w:r>
    </w:p>
    <w:p w:rsidR="00C5429B" w:rsidRPr="00666869" w:rsidRDefault="00C5429B" w:rsidP="00C5429B">
      <w:pPr>
        <w:tabs>
          <w:tab w:val="left" w:pos="426"/>
          <w:tab w:val="num" w:pos="1100"/>
          <w:tab w:val="left" w:pos="1134"/>
        </w:tabs>
        <w:ind w:firstLine="709"/>
        <w:jc w:val="both"/>
        <w:rPr>
          <w:lang w:eastAsia="en-GB"/>
        </w:rPr>
      </w:pPr>
      <w:r w:rsidRPr="00666869">
        <w:rPr>
          <w:lang w:eastAsia="en-GB"/>
        </w:rPr>
        <w:t>9.2.</w:t>
      </w:r>
      <w:r w:rsidRPr="00666869">
        <w:rPr>
          <w:lang w:eastAsia="en-GB"/>
        </w:rPr>
        <w:tab/>
        <w:t>sveikatos priežiūros specialistų</w:t>
      </w:r>
      <w:r w:rsidR="00FB1B14">
        <w:rPr>
          <w:lang w:eastAsia="en-GB"/>
        </w:rPr>
        <w:t xml:space="preserve"> ..............</w:t>
      </w:r>
      <w:r w:rsidRPr="00666869">
        <w:rPr>
          <w:lang w:eastAsia="en-GB"/>
        </w:rPr>
        <w:t>;</w:t>
      </w:r>
    </w:p>
    <w:p w:rsidR="00C5429B" w:rsidRPr="00666869" w:rsidRDefault="00C5429B" w:rsidP="00C5429B">
      <w:pPr>
        <w:tabs>
          <w:tab w:val="left" w:pos="426"/>
          <w:tab w:val="num" w:pos="1100"/>
          <w:tab w:val="left" w:pos="1134"/>
        </w:tabs>
        <w:ind w:firstLine="709"/>
        <w:jc w:val="both"/>
        <w:rPr>
          <w:lang w:eastAsia="en-GB"/>
        </w:rPr>
      </w:pPr>
      <w:r w:rsidRPr="00666869">
        <w:rPr>
          <w:lang w:eastAsia="en-GB"/>
        </w:rPr>
        <w:t>9.3.</w:t>
      </w:r>
      <w:r w:rsidRPr="00666869">
        <w:rPr>
          <w:lang w:eastAsia="en-GB"/>
        </w:rPr>
        <w:tab/>
        <w:t>pedagogines specialybes pasirinkusių studentų</w:t>
      </w:r>
      <w:r w:rsidR="00FB1B14">
        <w:rPr>
          <w:lang w:eastAsia="en-GB"/>
        </w:rPr>
        <w:t>.................</w:t>
      </w:r>
      <w:r w:rsidRPr="00666869">
        <w:rPr>
          <w:lang w:eastAsia="en-GB"/>
        </w:rPr>
        <w:t>;</w:t>
      </w:r>
    </w:p>
    <w:p w:rsidR="00C5429B" w:rsidRPr="00666869" w:rsidRDefault="00C5429B" w:rsidP="00C5429B">
      <w:pPr>
        <w:tabs>
          <w:tab w:val="left" w:pos="426"/>
          <w:tab w:val="num" w:pos="1100"/>
          <w:tab w:val="left" w:pos="1134"/>
        </w:tabs>
        <w:ind w:firstLine="709"/>
        <w:jc w:val="both"/>
        <w:rPr>
          <w:lang w:eastAsia="en-GB"/>
        </w:rPr>
      </w:pPr>
      <w:r w:rsidRPr="00666869">
        <w:rPr>
          <w:lang w:eastAsia="en-GB"/>
        </w:rPr>
        <w:t>9.4.</w:t>
      </w:r>
      <w:r w:rsidRPr="00666869">
        <w:rPr>
          <w:lang w:eastAsia="en-GB"/>
        </w:rPr>
        <w:tab/>
        <w:t>tokiai veiklai pasirengusių savanorių</w:t>
      </w:r>
      <w:r w:rsidR="00FB1B14">
        <w:rPr>
          <w:lang w:eastAsia="en-GB"/>
        </w:rPr>
        <w:t>...................</w:t>
      </w:r>
    </w:p>
    <w:p w:rsidR="00C5429B" w:rsidRPr="00666869" w:rsidRDefault="00C5429B" w:rsidP="00C5429B">
      <w:pPr>
        <w:tabs>
          <w:tab w:val="left" w:pos="426"/>
          <w:tab w:val="left" w:pos="1134"/>
        </w:tabs>
        <w:ind w:firstLine="709"/>
        <w:jc w:val="both"/>
        <w:rPr>
          <w:lang w:eastAsia="en-GB"/>
        </w:rPr>
      </w:pPr>
      <w:r w:rsidRPr="00666869">
        <w:rPr>
          <w:lang w:eastAsia="en-GB"/>
        </w:rPr>
        <w:t>10.</w:t>
      </w:r>
      <w:r w:rsidRPr="00666869">
        <w:rPr>
          <w:lang w:eastAsia="en-GB"/>
        </w:rPr>
        <w:tab/>
        <w:t>Programos rėmėjai (nurodyti)</w:t>
      </w:r>
      <w:r w:rsidR="00FB1B14">
        <w:rPr>
          <w:lang w:eastAsia="en-GB"/>
        </w:rPr>
        <w:t>..............................</w:t>
      </w:r>
      <w:r w:rsidRPr="00666869">
        <w:rPr>
          <w:lang w:eastAsia="en-GB"/>
        </w:rPr>
        <w:t>.</w:t>
      </w:r>
    </w:p>
    <w:p w:rsidR="00C5429B" w:rsidRPr="00666869" w:rsidRDefault="00C5429B" w:rsidP="00C5429B">
      <w:pPr>
        <w:tabs>
          <w:tab w:val="left" w:pos="426"/>
          <w:tab w:val="left" w:pos="1134"/>
        </w:tabs>
        <w:ind w:firstLine="709"/>
        <w:jc w:val="both"/>
        <w:rPr>
          <w:lang w:eastAsia="en-GB"/>
        </w:rPr>
      </w:pPr>
      <w:r w:rsidRPr="00666869">
        <w:rPr>
          <w:lang w:eastAsia="en-GB"/>
        </w:rPr>
        <w:t>11.</w:t>
      </w:r>
      <w:r w:rsidRPr="00666869">
        <w:rPr>
          <w:lang w:eastAsia="en-GB"/>
        </w:rPr>
        <w:tab/>
        <w:t>Gauta lėšų programai vykdyti (iš viso; nurodyti)</w:t>
      </w:r>
      <w:r w:rsidR="00FB1B14">
        <w:rPr>
          <w:lang w:eastAsia="en-GB"/>
        </w:rPr>
        <w:t>................</w:t>
      </w:r>
      <w:r w:rsidRPr="00666869">
        <w:rPr>
          <w:lang w:eastAsia="en-GB"/>
        </w:rPr>
        <w:t>:</w:t>
      </w:r>
    </w:p>
    <w:p w:rsidR="00C5429B" w:rsidRPr="00666869" w:rsidRDefault="00C5429B" w:rsidP="00C5429B">
      <w:pPr>
        <w:tabs>
          <w:tab w:val="left" w:pos="426"/>
          <w:tab w:val="num" w:pos="1100"/>
          <w:tab w:val="left" w:pos="1134"/>
        </w:tabs>
        <w:ind w:firstLine="709"/>
        <w:jc w:val="both"/>
        <w:rPr>
          <w:lang w:eastAsia="en-GB"/>
        </w:rPr>
      </w:pPr>
      <w:r w:rsidRPr="00666869">
        <w:rPr>
          <w:lang w:eastAsia="en-GB"/>
        </w:rPr>
        <w:t>11.1.</w:t>
      </w:r>
      <w:r w:rsidRPr="00666869">
        <w:rPr>
          <w:lang w:eastAsia="en-GB"/>
        </w:rPr>
        <w:tab/>
        <w:t>savivaldybės biudžeto lėšos</w:t>
      </w:r>
      <w:r w:rsidR="00FB1B14">
        <w:rPr>
          <w:lang w:eastAsia="en-GB"/>
        </w:rPr>
        <w:t>.....................</w:t>
      </w:r>
      <w:r w:rsidRPr="00666869">
        <w:rPr>
          <w:lang w:eastAsia="en-GB"/>
        </w:rPr>
        <w:t>;</w:t>
      </w:r>
    </w:p>
    <w:p w:rsidR="00C5429B" w:rsidRPr="00666869" w:rsidRDefault="00C5429B" w:rsidP="00C5429B">
      <w:pPr>
        <w:tabs>
          <w:tab w:val="left" w:pos="426"/>
          <w:tab w:val="num" w:pos="1100"/>
          <w:tab w:val="left" w:pos="1134"/>
        </w:tabs>
        <w:ind w:firstLine="709"/>
        <w:jc w:val="both"/>
        <w:rPr>
          <w:lang w:eastAsia="en-GB"/>
        </w:rPr>
      </w:pPr>
      <w:r w:rsidRPr="00666869">
        <w:rPr>
          <w:lang w:eastAsia="en-GB"/>
        </w:rPr>
        <w:t>11.2.</w:t>
      </w:r>
      <w:r w:rsidRPr="00666869">
        <w:rPr>
          <w:lang w:eastAsia="en-GB"/>
        </w:rPr>
        <w:tab/>
        <w:t>labdara ir parama</w:t>
      </w:r>
      <w:r w:rsidR="00FB1B14">
        <w:rPr>
          <w:lang w:eastAsia="en-GB"/>
        </w:rPr>
        <w:t>...........................</w:t>
      </w:r>
      <w:r w:rsidRPr="00666869">
        <w:rPr>
          <w:lang w:eastAsia="en-GB"/>
        </w:rPr>
        <w:t>;</w:t>
      </w:r>
    </w:p>
    <w:p w:rsidR="00C5429B" w:rsidRPr="00666869" w:rsidRDefault="00C5429B" w:rsidP="00C5429B">
      <w:pPr>
        <w:tabs>
          <w:tab w:val="left" w:pos="426"/>
          <w:tab w:val="num" w:pos="1100"/>
          <w:tab w:val="left" w:pos="1134"/>
        </w:tabs>
        <w:ind w:firstLine="709"/>
        <w:jc w:val="both"/>
        <w:rPr>
          <w:lang w:eastAsia="en-GB"/>
        </w:rPr>
      </w:pPr>
      <w:r w:rsidRPr="00666869">
        <w:rPr>
          <w:lang w:eastAsia="en-GB"/>
        </w:rPr>
        <w:t>11.3.</w:t>
      </w:r>
      <w:r w:rsidRPr="00666869">
        <w:rPr>
          <w:lang w:eastAsia="en-GB"/>
        </w:rPr>
        <w:tab/>
        <w:t>tėvų lėšos</w:t>
      </w:r>
      <w:r w:rsidR="00FB1B14">
        <w:rPr>
          <w:lang w:eastAsia="en-GB"/>
        </w:rPr>
        <w:t>........................</w:t>
      </w:r>
      <w:r w:rsidRPr="00666869">
        <w:rPr>
          <w:lang w:eastAsia="en-GB"/>
        </w:rPr>
        <w:t>;</w:t>
      </w:r>
    </w:p>
    <w:p w:rsidR="00C5429B" w:rsidRPr="00666869" w:rsidRDefault="00C5429B" w:rsidP="00C5429B">
      <w:pPr>
        <w:tabs>
          <w:tab w:val="left" w:pos="426"/>
          <w:tab w:val="num" w:pos="1100"/>
          <w:tab w:val="left" w:pos="1134"/>
        </w:tabs>
        <w:ind w:firstLine="709"/>
        <w:jc w:val="both"/>
        <w:rPr>
          <w:lang w:eastAsia="en-GB"/>
        </w:rPr>
      </w:pPr>
      <w:r w:rsidRPr="00666869">
        <w:rPr>
          <w:lang w:eastAsia="en-GB"/>
        </w:rPr>
        <w:t>11.4.</w:t>
      </w:r>
      <w:r w:rsidRPr="00666869">
        <w:rPr>
          <w:lang w:eastAsia="en-GB"/>
        </w:rPr>
        <w:tab/>
        <w:t>kitos lėšos</w:t>
      </w:r>
      <w:r w:rsidR="00FB1B14">
        <w:rPr>
          <w:lang w:eastAsia="en-GB"/>
        </w:rPr>
        <w:t>...........................</w:t>
      </w:r>
      <w:r w:rsidRPr="00666869">
        <w:rPr>
          <w:lang w:eastAsia="en-GB"/>
        </w:rPr>
        <w:t>.</w:t>
      </w:r>
    </w:p>
    <w:p w:rsidR="00C5429B" w:rsidRPr="00666869" w:rsidRDefault="00C5429B" w:rsidP="00C5429B">
      <w:pPr>
        <w:tabs>
          <w:tab w:val="left" w:pos="426"/>
          <w:tab w:val="left" w:pos="1134"/>
        </w:tabs>
        <w:ind w:firstLine="709"/>
        <w:jc w:val="both"/>
        <w:rPr>
          <w:lang w:eastAsia="en-GB"/>
        </w:rPr>
      </w:pPr>
      <w:r w:rsidRPr="00666869">
        <w:rPr>
          <w:lang w:eastAsia="en-GB"/>
        </w:rPr>
        <w:t>12.</w:t>
      </w:r>
      <w:r w:rsidRPr="00666869">
        <w:rPr>
          <w:lang w:eastAsia="en-GB"/>
        </w:rPr>
        <w:tab/>
        <w:t>Liko nepanaudotų lėšų (nurodyti).</w:t>
      </w:r>
    </w:p>
    <w:p w:rsidR="00C5429B" w:rsidRPr="00666869" w:rsidRDefault="00C5429B" w:rsidP="00C5429B">
      <w:pPr>
        <w:tabs>
          <w:tab w:val="left" w:pos="426"/>
          <w:tab w:val="left" w:pos="1134"/>
        </w:tabs>
        <w:ind w:firstLine="709"/>
        <w:jc w:val="both"/>
        <w:rPr>
          <w:lang w:eastAsia="en-GB"/>
        </w:rPr>
      </w:pPr>
      <w:r w:rsidRPr="00666869">
        <w:rPr>
          <w:lang w:eastAsia="en-GB"/>
        </w:rPr>
        <w:t>13.</w:t>
      </w:r>
      <w:r w:rsidRPr="00666869">
        <w:rPr>
          <w:lang w:eastAsia="en-GB"/>
        </w:rPr>
        <w:tab/>
        <w:t xml:space="preserve">Rezultatų aprašymas: nurodoma, kas atlikta panaudojus gautas lėšas, ar įgyvendinti tikslai ir uždaviniai, būtina išanalizuoti programos silpnąsias ir stipriąsias puses, plėtros galimybes bei teikti konkrečius pasiūlymus, ką organizuojant programą reikėtų daryti kitaip. Pageidautina, kad ataskaitoje </w:t>
      </w:r>
      <w:r w:rsidRPr="00666869">
        <w:rPr>
          <w:lang w:eastAsia="en-GB"/>
        </w:rPr>
        <w:lastRenderedPageBreak/>
        <w:t>būtų atsižvelgta į visų programoje dalyvavusių darbuotojų nuomonę. Prie ataskaitos turi būti pridėta turima vaizdinė medžiaga (gali būti elektroniniu formatu</w:t>
      </w:r>
      <w:bookmarkStart w:id="0" w:name="_GoBack"/>
      <w:bookmarkEnd w:id="0"/>
      <w:r w:rsidRPr="00666869">
        <w:rPr>
          <w:lang w:eastAsia="en-GB"/>
        </w:rPr>
        <w:t xml:space="preserve"> arba nurodomas interneto svetainės adresas ar </w:t>
      </w:r>
      <w:r w:rsidRPr="00666869">
        <w:rPr>
          <w:color w:val="0000FF"/>
          <w:u w:val="single"/>
          <w:lang w:eastAsia="en-GB"/>
        </w:rPr>
        <w:t>www.facebook.com</w:t>
      </w:r>
      <w:r w:rsidRPr="00666869">
        <w:rPr>
          <w:lang w:eastAsia="en-GB"/>
        </w:rPr>
        <w:t xml:space="preserve"> paskyra).</w:t>
      </w:r>
    </w:p>
    <w:p w:rsidR="00C5429B" w:rsidRPr="00666869" w:rsidRDefault="00C5429B" w:rsidP="00C5429B">
      <w:pPr>
        <w:tabs>
          <w:tab w:val="left" w:pos="426"/>
          <w:tab w:val="left" w:pos="1134"/>
        </w:tabs>
        <w:ind w:firstLine="709"/>
        <w:jc w:val="both"/>
        <w:rPr>
          <w:lang w:eastAsia="en-GB"/>
        </w:rPr>
      </w:pPr>
      <w:r w:rsidRPr="00666869">
        <w:rPr>
          <w:lang w:eastAsia="en-GB"/>
        </w:rPr>
        <w:t>14.</w:t>
      </w:r>
      <w:r w:rsidRPr="00666869">
        <w:rPr>
          <w:lang w:eastAsia="en-GB"/>
        </w:rPr>
        <w:tab/>
        <w:t>Nelaimingi atsitikimai, traumos, vaikų ir suaugusiųjų susirgimai (nurodyti skaičių ir pobūdį).</w:t>
      </w:r>
    </w:p>
    <w:p w:rsidR="00C5429B" w:rsidRPr="00666869" w:rsidRDefault="00C5429B" w:rsidP="00C5429B">
      <w:pPr>
        <w:tabs>
          <w:tab w:val="left" w:pos="426"/>
          <w:tab w:val="left" w:pos="1134"/>
        </w:tabs>
        <w:ind w:firstLine="709"/>
        <w:jc w:val="both"/>
        <w:rPr>
          <w:lang w:eastAsia="en-GB"/>
        </w:rPr>
      </w:pPr>
      <w:r w:rsidRPr="00666869">
        <w:rPr>
          <w:lang w:eastAsia="en-GB"/>
        </w:rPr>
        <w:t>15.</w:t>
      </w:r>
      <w:r w:rsidRPr="00666869">
        <w:rPr>
          <w:lang w:eastAsia="en-GB"/>
        </w:rPr>
        <w:tab/>
        <w:t>Siūlymai, pageidavimai.</w:t>
      </w:r>
    </w:p>
    <w:p w:rsidR="00C5429B" w:rsidRPr="00666869" w:rsidRDefault="00C5429B" w:rsidP="00C5429B">
      <w:pPr>
        <w:tabs>
          <w:tab w:val="left" w:pos="426"/>
          <w:tab w:val="left" w:pos="1134"/>
        </w:tabs>
        <w:ind w:firstLine="709"/>
        <w:jc w:val="both"/>
        <w:rPr>
          <w:lang w:eastAsia="en-GB"/>
        </w:rPr>
      </w:pPr>
      <w:r w:rsidRPr="00666869">
        <w:rPr>
          <w:lang w:eastAsia="en-GB"/>
        </w:rPr>
        <w:t>16.</w:t>
      </w:r>
      <w:r w:rsidRPr="00666869">
        <w:rPr>
          <w:lang w:eastAsia="en-GB"/>
        </w:rPr>
        <w:tab/>
        <w:t>Programos dalyvių vardinis sąrašas (pridedama; vaikas įrašo savo vardą ir pavardę, gyvenamosios vietos adresą, pasirašo).</w:t>
      </w:r>
    </w:p>
    <w:tbl>
      <w:tblPr>
        <w:tblW w:w="0" w:type="auto"/>
        <w:tblLook w:val="01E0" w:firstRow="1" w:lastRow="1" w:firstColumn="1" w:lastColumn="1" w:noHBand="0" w:noVBand="0"/>
      </w:tblPr>
      <w:tblGrid>
        <w:gridCol w:w="3793"/>
        <w:gridCol w:w="1601"/>
        <w:gridCol w:w="356"/>
        <w:gridCol w:w="3820"/>
      </w:tblGrid>
      <w:tr w:rsidR="00C5429B" w:rsidRPr="00666869" w:rsidTr="00D7709E">
        <w:tc>
          <w:tcPr>
            <w:tcW w:w="3793" w:type="dxa"/>
            <w:hideMark/>
          </w:tcPr>
          <w:p w:rsidR="00C5429B" w:rsidRPr="00666869" w:rsidRDefault="00C5429B" w:rsidP="00D7709E">
            <w:pPr>
              <w:jc w:val="both"/>
              <w:rPr>
                <w:lang w:val="en-US" w:eastAsia="en-GB"/>
              </w:rPr>
            </w:pPr>
            <w:proofErr w:type="spellStart"/>
            <w:r w:rsidRPr="00666869">
              <w:rPr>
                <w:lang w:val="en-US" w:eastAsia="en-GB"/>
              </w:rPr>
              <w:t>Programos</w:t>
            </w:r>
            <w:proofErr w:type="spellEnd"/>
            <w:r w:rsidRPr="00666869">
              <w:rPr>
                <w:lang w:val="en-US" w:eastAsia="en-GB"/>
              </w:rPr>
              <w:t xml:space="preserve"> </w:t>
            </w:r>
            <w:proofErr w:type="spellStart"/>
            <w:r w:rsidRPr="00666869">
              <w:rPr>
                <w:lang w:val="en-US" w:eastAsia="en-GB"/>
              </w:rPr>
              <w:t>teikėjas</w:t>
            </w:r>
            <w:proofErr w:type="spellEnd"/>
            <w:r w:rsidRPr="00666869">
              <w:rPr>
                <w:lang w:val="en-US" w:eastAsia="en-GB"/>
              </w:rPr>
              <w:t xml:space="preserve"> </w:t>
            </w:r>
          </w:p>
        </w:tc>
        <w:tc>
          <w:tcPr>
            <w:tcW w:w="1601" w:type="dxa"/>
            <w:tcBorders>
              <w:top w:val="nil"/>
              <w:left w:val="nil"/>
              <w:bottom w:val="single" w:sz="4" w:space="0" w:color="auto"/>
              <w:right w:val="nil"/>
            </w:tcBorders>
          </w:tcPr>
          <w:p w:rsidR="00C5429B" w:rsidRPr="00666869" w:rsidRDefault="00C5429B" w:rsidP="00D7709E">
            <w:pPr>
              <w:jc w:val="both"/>
              <w:rPr>
                <w:lang w:val="en-US" w:eastAsia="en-GB"/>
              </w:rPr>
            </w:pPr>
          </w:p>
        </w:tc>
        <w:tc>
          <w:tcPr>
            <w:tcW w:w="356" w:type="dxa"/>
          </w:tcPr>
          <w:p w:rsidR="00C5429B" w:rsidRPr="00666869" w:rsidRDefault="00C5429B" w:rsidP="00D7709E">
            <w:pPr>
              <w:jc w:val="both"/>
              <w:rPr>
                <w:lang w:val="en-US" w:eastAsia="en-GB"/>
              </w:rPr>
            </w:pPr>
          </w:p>
        </w:tc>
        <w:tc>
          <w:tcPr>
            <w:tcW w:w="3820" w:type="dxa"/>
            <w:tcBorders>
              <w:top w:val="nil"/>
              <w:left w:val="nil"/>
              <w:bottom w:val="single" w:sz="4" w:space="0" w:color="auto"/>
              <w:right w:val="nil"/>
            </w:tcBorders>
          </w:tcPr>
          <w:p w:rsidR="00C5429B" w:rsidRPr="00666869" w:rsidRDefault="00C5429B" w:rsidP="00D7709E">
            <w:pPr>
              <w:jc w:val="both"/>
              <w:rPr>
                <w:lang w:val="en-US" w:eastAsia="en-GB"/>
              </w:rPr>
            </w:pPr>
          </w:p>
        </w:tc>
      </w:tr>
      <w:tr w:rsidR="00C5429B" w:rsidRPr="00666869" w:rsidTr="00D7709E">
        <w:tc>
          <w:tcPr>
            <w:tcW w:w="3793" w:type="dxa"/>
          </w:tcPr>
          <w:p w:rsidR="00C5429B" w:rsidRPr="00666869" w:rsidRDefault="00C5429B" w:rsidP="00D7709E">
            <w:pPr>
              <w:jc w:val="both"/>
              <w:rPr>
                <w:lang w:val="en-US" w:eastAsia="en-GB"/>
              </w:rPr>
            </w:pPr>
          </w:p>
        </w:tc>
        <w:tc>
          <w:tcPr>
            <w:tcW w:w="1601" w:type="dxa"/>
            <w:tcBorders>
              <w:top w:val="single" w:sz="4" w:space="0" w:color="auto"/>
              <w:left w:val="nil"/>
              <w:bottom w:val="nil"/>
              <w:right w:val="nil"/>
            </w:tcBorders>
            <w:hideMark/>
          </w:tcPr>
          <w:p w:rsidR="00C5429B" w:rsidRPr="00666869" w:rsidRDefault="00C5429B" w:rsidP="00D7709E">
            <w:pPr>
              <w:jc w:val="center"/>
              <w:rPr>
                <w:lang w:val="en-US" w:eastAsia="en-GB"/>
              </w:rPr>
            </w:pPr>
            <w:r w:rsidRPr="00666869">
              <w:rPr>
                <w:lang w:val="en-US" w:eastAsia="en-GB"/>
              </w:rPr>
              <w:t>(</w:t>
            </w:r>
            <w:proofErr w:type="spellStart"/>
            <w:r w:rsidRPr="00666869">
              <w:rPr>
                <w:lang w:val="en-US" w:eastAsia="en-GB"/>
              </w:rPr>
              <w:t>parašas</w:t>
            </w:r>
            <w:proofErr w:type="spellEnd"/>
            <w:r w:rsidRPr="00666869">
              <w:rPr>
                <w:lang w:val="en-US" w:eastAsia="en-GB"/>
              </w:rPr>
              <w:t>)</w:t>
            </w:r>
          </w:p>
        </w:tc>
        <w:tc>
          <w:tcPr>
            <w:tcW w:w="356" w:type="dxa"/>
          </w:tcPr>
          <w:p w:rsidR="00C5429B" w:rsidRPr="00666869" w:rsidRDefault="00C5429B" w:rsidP="00D7709E">
            <w:pPr>
              <w:jc w:val="center"/>
              <w:rPr>
                <w:lang w:val="en-US" w:eastAsia="en-GB"/>
              </w:rPr>
            </w:pPr>
          </w:p>
        </w:tc>
        <w:tc>
          <w:tcPr>
            <w:tcW w:w="3820" w:type="dxa"/>
            <w:tcBorders>
              <w:top w:val="single" w:sz="4" w:space="0" w:color="auto"/>
              <w:left w:val="nil"/>
              <w:bottom w:val="nil"/>
              <w:right w:val="nil"/>
            </w:tcBorders>
            <w:hideMark/>
          </w:tcPr>
          <w:p w:rsidR="00C5429B" w:rsidRPr="00666869" w:rsidRDefault="00C5429B" w:rsidP="00D7709E">
            <w:pPr>
              <w:jc w:val="center"/>
              <w:rPr>
                <w:lang w:val="en-US" w:eastAsia="en-GB"/>
              </w:rPr>
            </w:pPr>
            <w:r w:rsidRPr="00666869">
              <w:rPr>
                <w:lang w:val="en-US" w:eastAsia="en-GB"/>
              </w:rPr>
              <w:t>(</w:t>
            </w:r>
            <w:proofErr w:type="spellStart"/>
            <w:r w:rsidRPr="00666869">
              <w:rPr>
                <w:lang w:val="en-US" w:eastAsia="en-GB"/>
              </w:rPr>
              <w:t>vardas</w:t>
            </w:r>
            <w:proofErr w:type="spellEnd"/>
            <w:r w:rsidRPr="00666869">
              <w:rPr>
                <w:lang w:val="en-US" w:eastAsia="en-GB"/>
              </w:rPr>
              <w:t xml:space="preserve"> ir </w:t>
            </w:r>
            <w:proofErr w:type="spellStart"/>
            <w:r w:rsidRPr="00666869">
              <w:rPr>
                <w:lang w:val="en-US" w:eastAsia="en-GB"/>
              </w:rPr>
              <w:t>pavardė</w:t>
            </w:r>
            <w:proofErr w:type="spellEnd"/>
            <w:r w:rsidRPr="00666869">
              <w:rPr>
                <w:lang w:val="en-US" w:eastAsia="en-GB"/>
              </w:rPr>
              <w:t>)</w:t>
            </w:r>
          </w:p>
        </w:tc>
      </w:tr>
      <w:tr w:rsidR="00C5429B" w:rsidRPr="00666869" w:rsidTr="00D7709E">
        <w:tc>
          <w:tcPr>
            <w:tcW w:w="3793" w:type="dxa"/>
            <w:hideMark/>
          </w:tcPr>
          <w:p w:rsidR="00C5429B" w:rsidRPr="00666869" w:rsidRDefault="00C5429B" w:rsidP="00D7709E">
            <w:pPr>
              <w:jc w:val="both"/>
              <w:rPr>
                <w:lang w:val="en-US" w:eastAsia="en-GB"/>
              </w:rPr>
            </w:pPr>
            <w:r w:rsidRPr="00666869">
              <w:rPr>
                <w:lang w:val="en-US" w:eastAsia="en-GB"/>
              </w:rPr>
              <w:t>Data</w:t>
            </w:r>
          </w:p>
        </w:tc>
        <w:tc>
          <w:tcPr>
            <w:tcW w:w="1601" w:type="dxa"/>
            <w:tcBorders>
              <w:top w:val="single" w:sz="4" w:space="0" w:color="auto"/>
              <w:left w:val="nil"/>
              <w:bottom w:val="nil"/>
              <w:right w:val="nil"/>
            </w:tcBorders>
          </w:tcPr>
          <w:p w:rsidR="00C5429B" w:rsidRPr="00666869" w:rsidRDefault="00C5429B" w:rsidP="00D7709E">
            <w:pPr>
              <w:jc w:val="center"/>
              <w:rPr>
                <w:lang w:val="en-US" w:eastAsia="en-GB"/>
              </w:rPr>
            </w:pPr>
          </w:p>
        </w:tc>
        <w:tc>
          <w:tcPr>
            <w:tcW w:w="356" w:type="dxa"/>
          </w:tcPr>
          <w:p w:rsidR="00C5429B" w:rsidRPr="00666869" w:rsidRDefault="00C5429B" w:rsidP="00D7709E">
            <w:pPr>
              <w:jc w:val="center"/>
              <w:rPr>
                <w:lang w:val="en-US" w:eastAsia="en-GB"/>
              </w:rPr>
            </w:pPr>
          </w:p>
        </w:tc>
        <w:tc>
          <w:tcPr>
            <w:tcW w:w="3820" w:type="dxa"/>
            <w:tcBorders>
              <w:top w:val="single" w:sz="4" w:space="0" w:color="auto"/>
              <w:left w:val="nil"/>
              <w:bottom w:val="nil"/>
              <w:right w:val="nil"/>
            </w:tcBorders>
          </w:tcPr>
          <w:p w:rsidR="00C5429B" w:rsidRPr="00666869" w:rsidRDefault="00C5429B" w:rsidP="00D7709E">
            <w:pPr>
              <w:jc w:val="center"/>
              <w:rPr>
                <w:lang w:val="en-US" w:eastAsia="en-GB"/>
              </w:rPr>
            </w:pPr>
          </w:p>
        </w:tc>
      </w:tr>
      <w:tr w:rsidR="00C5429B" w:rsidRPr="00666869" w:rsidTr="00D7709E">
        <w:tc>
          <w:tcPr>
            <w:tcW w:w="3793" w:type="dxa"/>
            <w:hideMark/>
          </w:tcPr>
          <w:p w:rsidR="00C5429B" w:rsidRPr="00666869" w:rsidRDefault="00C5429B" w:rsidP="00D7709E">
            <w:pPr>
              <w:jc w:val="center"/>
              <w:rPr>
                <w:lang w:val="en-US" w:eastAsia="en-GB"/>
              </w:rPr>
            </w:pPr>
            <w:r w:rsidRPr="00666869">
              <w:rPr>
                <w:lang w:val="en-US" w:eastAsia="en-GB"/>
              </w:rPr>
              <w:t>A. V.</w:t>
            </w:r>
          </w:p>
        </w:tc>
        <w:tc>
          <w:tcPr>
            <w:tcW w:w="1601" w:type="dxa"/>
          </w:tcPr>
          <w:p w:rsidR="00C5429B" w:rsidRPr="00666869" w:rsidRDefault="00C5429B" w:rsidP="00D7709E">
            <w:pPr>
              <w:jc w:val="center"/>
              <w:rPr>
                <w:lang w:val="en-US" w:eastAsia="en-GB"/>
              </w:rPr>
            </w:pPr>
          </w:p>
        </w:tc>
        <w:tc>
          <w:tcPr>
            <w:tcW w:w="356" w:type="dxa"/>
          </w:tcPr>
          <w:p w:rsidR="00C5429B" w:rsidRPr="00666869" w:rsidRDefault="00C5429B" w:rsidP="00D7709E">
            <w:pPr>
              <w:jc w:val="center"/>
              <w:rPr>
                <w:lang w:val="en-US" w:eastAsia="en-GB"/>
              </w:rPr>
            </w:pPr>
          </w:p>
        </w:tc>
        <w:tc>
          <w:tcPr>
            <w:tcW w:w="3820" w:type="dxa"/>
          </w:tcPr>
          <w:p w:rsidR="00C5429B" w:rsidRPr="00666869" w:rsidRDefault="00C5429B" w:rsidP="00D7709E">
            <w:pPr>
              <w:jc w:val="center"/>
              <w:rPr>
                <w:lang w:val="en-US" w:eastAsia="en-GB"/>
              </w:rPr>
            </w:pPr>
          </w:p>
        </w:tc>
      </w:tr>
    </w:tbl>
    <w:p w:rsidR="00C5429B" w:rsidRDefault="00C5429B" w:rsidP="00C5429B">
      <w:pPr>
        <w:spacing w:line="360" w:lineRule="auto"/>
        <w:jc w:val="both"/>
      </w:pPr>
    </w:p>
    <w:p w:rsidR="00C5429B" w:rsidRDefault="00C5429B" w:rsidP="00C5429B">
      <w:pPr>
        <w:spacing w:line="360" w:lineRule="auto"/>
        <w:jc w:val="both"/>
      </w:pPr>
    </w:p>
    <w:p w:rsidR="00C36A40" w:rsidRDefault="00FB1B14"/>
    <w:sectPr w:rsidR="00C36A4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9B"/>
    <w:rsid w:val="004F5EC7"/>
    <w:rsid w:val="00C5429B"/>
    <w:rsid w:val="00D10261"/>
    <w:rsid w:val="00FB1B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73C8"/>
  <w15:chartTrackingRefBased/>
  <w15:docId w15:val="{32E408EB-9E95-4E37-8B48-F0A8E5B7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5429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1663</Words>
  <Characters>948</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Jurkšaitis Arvydas</dc:creator>
  <cp:keywords/>
  <dc:description/>
  <cp:lastModifiedBy>Jurkšaitis Arvydas</cp:lastModifiedBy>
  <cp:revision>2</cp:revision>
  <dcterms:created xsi:type="dcterms:W3CDTF">2020-05-17T18:03:00Z</dcterms:created>
  <dcterms:modified xsi:type="dcterms:W3CDTF">2020-05-17T18:03:00Z</dcterms:modified>
</cp:coreProperties>
</file>