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5AE" w:rsidRPr="002E0327" w:rsidRDefault="006435AE" w:rsidP="006435AE">
      <w:pPr>
        <w:tabs>
          <w:tab w:val="num" w:pos="0"/>
          <w:tab w:val="left" w:pos="720"/>
        </w:tabs>
        <w:spacing w:line="360" w:lineRule="auto"/>
        <w:ind w:firstLine="360"/>
        <w:jc w:val="center"/>
        <w:outlineLvl w:val="0"/>
        <w:rPr>
          <w:lang w:val="lt-LT"/>
        </w:rPr>
      </w:pPr>
      <w:r w:rsidRPr="002E0327">
        <w:rPr>
          <w:lang w:val="lt-LT"/>
        </w:rPr>
        <w:t>AIŠKINAMASIS RAŠTAS</w:t>
      </w:r>
    </w:p>
    <w:p w:rsidR="002E0327" w:rsidRDefault="00C955C1" w:rsidP="002E0327">
      <w:pPr>
        <w:tabs>
          <w:tab w:val="left" w:pos="720"/>
          <w:tab w:val="num" w:pos="3960"/>
        </w:tabs>
        <w:spacing w:line="360" w:lineRule="auto"/>
        <w:jc w:val="center"/>
        <w:rPr>
          <w:noProof/>
          <w:lang w:val="lt-LT"/>
        </w:rPr>
      </w:pPr>
      <w:r>
        <w:rPr>
          <w:noProof/>
          <w:lang w:val="lt-LT"/>
        </w:rPr>
        <w:t>Dėl pritarimo projektui „S</w:t>
      </w:r>
      <w:r w:rsidRPr="00C955C1">
        <w:rPr>
          <w:noProof/>
          <w:lang w:val="lt-LT"/>
        </w:rPr>
        <w:t>ocialinių paslaugų kokybės gerinimas ir įvairovės plėtr</w:t>
      </w:r>
      <w:r>
        <w:rPr>
          <w:noProof/>
          <w:lang w:val="lt-LT"/>
        </w:rPr>
        <w:t>a specialiųjų poreikių vaikams L</w:t>
      </w:r>
      <w:r w:rsidRPr="00C955C1">
        <w:rPr>
          <w:noProof/>
          <w:lang w:val="lt-LT"/>
        </w:rPr>
        <w:t xml:space="preserve">ietuvoje ir </w:t>
      </w:r>
      <w:r>
        <w:rPr>
          <w:noProof/>
          <w:lang w:val="lt-LT"/>
        </w:rPr>
        <w:t>Latvijoje/SEE ME</w:t>
      </w:r>
      <w:r w:rsidRPr="00C955C1">
        <w:rPr>
          <w:noProof/>
          <w:lang w:val="lt-LT"/>
        </w:rPr>
        <w:t>“</w:t>
      </w:r>
    </w:p>
    <w:p w:rsidR="00C955C1" w:rsidRPr="002E0327" w:rsidRDefault="00C955C1" w:rsidP="002E0327">
      <w:pPr>
        <w:tabs>
          <w:tab w:val="left" w:pos="720"/>
          <w:tab w:val="num" w:pos="3960"/>
        </w:tabs>
        <w:spacing w:line="360" w:lineRule="auto"/>
        <w:jc w:val="center"/>
        <w:rPr>
          <w:caps/>
          <w:noProof/>
          <w:lang w:val="lt-LT"/>
        </w:rPr>
      </w:pPr>
    </w:p>
    <w:p w:rsidR="008034BC" w:rsidRPr="00F8426E" w:rsidRDefault="006435AE" w:rsidP="00F8426E">
      <w:pPr>
        <w:tabs>
          <w:tab w:val="left" w:pos="720"/>
          <w:tab w:val="num" w:pos="3960"/>
        </w:tabs>
        <w:spacing w:line="360" w:lineRule="auto"/>
        <w:rPr>
          <w:b/>
          <w:lang w:val="lt-LT"/>
        </w:rPr>
      </w:pPr>
      <w:r w:rsidRPr="002E0327">
        <w:rPr>
          <w:b/>
          <w:lang w:val="lt-LT"/>
        </w:rPr>
        <w:t xml:space="preserve">1. Parengto tarybos sprendimo </w:t>
      </w:r>
      <w:r w:rsidR="00F8426E">
        <w:rPr>
          <w:b/>
          <w:lang w:val="lt-LT"/>
        </w:rPr>
        <w:t xml:space="preserve">projekto tikslai ir uždaviniai </w:t>
      </w:r>
    </w:p>
    <w:p w:rsidR="00F8426E" w:rsidRDefault="001F26BC" w:rsidP="00650CBD">
      <w:pPr>
        <w:spacing w:line="360" w:lineRule="auto"/>
        <w:ind w:firstLine="720"/>
        <w:jc w:val="both"/>
        <w:rPr>
          <w:lang w:val="lt-LT"/>
        </w:rPr>
      </w:pPr>
      <w:r w:rsidRPr="001F26BC">
        <w:rPr>
          <w:lang w:val="lt-LT"/>
        </w:rPr>
        <w:t xml:space="preserve">Šio tarybos sprendimo </w:t>
      </w:r>
      <w:r w:rsidR="00650CBD" w:rsidRPr="00650CBD">
        <w:rPr>
          <w:lang w:val="lt-LT"/>
        </w:rPr>
        <w:t xml:space="preserve">projekto tikslas – pritarti Molėtų </w:t>
      </w:r>
      <w:proofErr w:type="spellStart"/>
      <w:r w:rsidR="00650CBD" w:rsidRPr="00650CBD">
        <w:rPr>
          <w:lang w:val="lt-LT"/>
        </w:rPr>
        <w:t>Kijėlių</w:t>
      </w:r>
      <w:proofErr w:type="spellEnd"/>
      <w:r w:rsidR="00650CBD" w:rsidRPr="00650CBD">
        <w:rPr>
          <w:lang w:val="lt-LT"/>
        </w:rPr>
        <w:t xml:space="preserve"> specialiojo ugdymo centro, kaip projekto partnerio, dalyvavimui projekte „Socialinių paslaugų kokybės gerinimas ir įvairovės plėtra specialiųjų poreikių vaikams Lietuvoje ir Latvijoje/SEE ME“</w:t>
      </w:r>
      <w:r w:rsidR="00650CBD">
        <w:rPr>
          <w:lang w:val="lt-LT"/>
        </w:rPr>
        <w:t xml:space="preserve"> (toliau – P</w:t>
      </w:r>
      <w:r w:rsidR="003D5644">
        <w:rPr>
          <w:lang w:val="lt-LT"/>
        </w:rPr>
        <w:t>rojektas) ir užtikrinti Projekto finansavimą.</w:t>
      </w:r>
      <w:r w:rsidR="00650CBD" w:rsidRPr="00650CBD">
        <w:rPr>
          <w:lang w:val="lt-LT"/>
        </w:rPr>
        <w:t xml:space="preserve"> </w:t>
      </w:r>
      <w:r w:rsidR="00052803">
        <w:rPr>
          <w:lang w:val="lt-LT"/>
        </w:rPr>
        <w:t xml:space="preserve">Projekto pareiškėjas ir pagrindinis partneris yra </w:t>
      </w:r>
      <w:proofErr w:type="spellStart"/>
      <w:r w:rsidR="00052803">
        <w:t>Visagino</w:t>
      </w:r>
      <w:proofErr w:type="spellEnd"/>
      <w:r w:rsidR="00052803">
        <w:t xml:space="preserve"> „</w:t>
      </w:r>
      <w:proofErr w:type="spellStart"/>
      <w:r w:rsidR="00052803">
        <w:t>Verdenės</w:t>
      </w:r>
      <w:proofErr w:type="spellEnd"/>
      <w:r w:rsidR="00052803">
        <w:t xml:space="preserve">“ </w:t>
      </w:r>
      <w:proofErr w:type="spellStart"/>
      <w:r w:rsidR="00052803">
        <w:t>gimnazija</w:t>
      </w:r>
      <w:proofErr w:type="spellEnd"/>
      <w:r w:rsidR="00052803">
        <w:t>.</w:t>
      </w:r>
    </w:p>
    <w:p w:rsidR="00650CBD" w:rsidRPr="00650CBD" w:rsidRDefault="00D571C6" w:rsidP="00650CBD">
      <w:pPr>
        <w:spacing w:line="360" w:lineRule="auto"/>
        <w:ind w:firstLine="720"/>
        <w:jc w:val="both"/>
        <w:rPr>
          <w:lang w:val="lt-LT"/>
        </w:rPr>
      </w:pPr>
      <w:r>
        <w:rPr>
          <w:lang w:val="lt-LT"/>
        </w:rPr>
        <w:t>Įgyvendinant Projektą siekiama</w:t>
      </w:r>
      <w:r w:rsidR="00650CBD" w:rsidRPr="00650CBD">
        <w:rPr>
          <w:lang w:val="lt-LT"/>
        </w:rPr>
        <w:t xml:space="preserve"> kokybiškiau integruoti Molėtų savivaldybės mokyklinio amžiaus vaikus, turinčius didelių ir labai didelių specialiųjų poreikių bei jų šeimų narius į supantį gyvenimą, organizuoti jungiančią ir vienijančią veiklą. Mokiniai, dalyvaudami projekto veiklose – ne tik pagal individ</w:t>
      </w:r>
      <w:r>
        <w:rPr>
          <w:lang w:val="lt-LT"/>
        </w:rPr>
        <w:t>ualų poreikį įgys galimybę būti</w:t>
      </w:r>
      <w:r w:rsidR="00650CBD" w:rsidRPr="00650CBD">
        <w:rPr>
          <w:lang w:val="lt-LT"/>
        </w:rPr>
        <w:t xml:space="preserve"> papildomai stimuliuojami </w:t>
      </w:r>
      <w:proofErr w:type="spellStart"/>
      <w:r w:rsidR="00650CBD" w:rsidRPr="00650CBD">
        <w:rPr>
          <w:lang w:val="lt-LT"/>
        </w:rPr>
        <w:t>sensomotorinėmis</w:t>
      </w:r>
      <w:proofErr w:type="spellEnd"/>
      <w:r w:rsidR="00650CBD" w:rsidRPr="00650CBD">
        <w:rPr>
          <w:lang w:val="lt-LT"/>
        </w:rPr>
        <w:t xml:space="preserve"> priemonėmis ar nusiraminti relaksacijos priemonių pagalba, bet ir dalyvaus kitose jiems itin naudingose pojūčius ir gebėjimus lavinančiose veiklose. Daigų auginimo procese, animacinių filmų kūrime, orkestro repeticijose, vilnos vėlimo, molio lipdymo, „Šeimų klubo“ renginiuose, vasaros stovyklose, edukacinėse išvykose. Aktyviai įsitraukdami projekto partnerių organizuojamas veiklas, įveiks vienatvės jausmą, sustiprins ir išlaikys socialinius ryšius, sukurs naujus, patirs teigiamų emocijų, kurios įprasmins gyvenimo jausmą, kuriant socialinius vaidmenis ir ryšius, realizuos savo gebėjimus ir užsiims mėgstama veikla, praplės akiratį mokydamiesi naujų dalykų ir užsiimant veikla susieta su gyvenimo poreikiais. </w:t>
      </w:r>
      <w:r>
        <w:rPr>
          <w:lang w:val="lt-LT"/>
        </w:rPr>
        <w:t>P</w:t>
      </w:r>
      <w:r w:rsidR="00650CBD" w:rsidRPr="00650CBD">
        <w:rPr>
          <w:lang w:val="lt-LT"/>
        </w:rPr>
        <w:t xml:space="preserve">rojekto metu specialiojo ugdymo centre bus įsigytos </w:t>
      </w:r>
      <w:proofErr w:type="spellStart"/>
      <w:r w:rsidR="00650CBD" w:rsidRPr="00650CBD">
        <w:rPr>
          <w:lang w:val="lt-LT"/>
        </w:rPr>
        <w:t>multisensorinės</w:t>
      </w:r>
      <w:proofErr w:type="spellEnd"/>
      <w:r w:rsidR="00650CBD" w:rsidRPr="00650CBD">
        <w:rPr>
          <w:lang w:val="lt-LT"/>
        </w:rPr>
        <w:t xml:space="preserve"> priemonės (interaktyvi projekcijų sistema, burbulų vamzdžiai, vandens lova ir kt.) skirtos neįgalių vaikų edukacijai, stimuliacijai ir atsipalaidavimui, taip pat bus įrengtos organizuotos edukacinės erdvės lauke – lauko studijos: kupo</w:t>
      </w:r>
      <w:r>
        <w:rPr>
          <w:lang w:val="lt-LT"/>
        </w:rPr>
        <w:t>linis šiltnamis daigų auginimui</w:t>
      </w:r>
      <w:r w:rsidR="00650CBD" w:rsidRPr="00650CBD">
        <w:rPr>
          <w:lang w:val="lt-LT"/>
        </w:rPr>
        <w:t xml:space="preserve"> ir kupolinė klasė, įvairioms veikloms dailei, komunikacijai, bei atvira lauko muzikos studija. Vaikai galės mokytis, dalyvauti neformaliose veiklose bei organizuoti renginius įvairiais metų laikais ne tik s</w:t>
      </w:r>
      <w:r>
        <w:rPr>
          <w:lang w:val="lt-LT"/>
        </w:rPr>
        <w:t>avo klasėje. Į projekto veiklas</w:t>
      </w:r>
      <w:r w:rsidR="00650CBD" w:rsidRPr="00650CBD">
        <w:rPr>
          <w:lang w:val="lt-LT"/>
        </w:rPr>
        <w:t xml:space="preserve"> bus įtraukiami ir jų šeimų nariai. </w:t>
      </w:r>
    </w:p>
    <w:p w:rsidR="00650CBD" w:rsidRPr="00650CBD" w:rsidRDefault="00650CBD" w:rsidP="00650CBD">
      <w:pPr>
        <w:spacing w:line="360" w:lineRule="auto"/>
        <w:ind w:firstLine="720"/>
        <w:jc w:val="both"/>
        <w:rPr>
          <w:lang w:val="lt-LT"/>
        </w:rPr>
      </w:pPr>
      <w:r w:rsidRPr="00650CBD">
        <w:rPr>
          <w:lang w:val="lt-LT"/>
        </w:rPr>
        <w:t>Įsigytos priemonės atrody</w:t>
      </w:r>
      <w:r w:rsidR="00D571C6">
        <w:rPr>
          <w:lang w:val="lt-LT"/>
        </w:rPr>
        <w:t>s ne tik estetiškai, bet</w:t>
      </w:r>
      <w:r w:rsidRPr="00650CBD">
        <w:rPr>
          <w:lang w:val="lt-LT"/>
        </w:rPr>
        <w:t xml:space="preserve"> </w:t>
      </w:r>
      <w:r w:rsidR="00D571C6">
        <w:rPr>
          <w:lang w:val="lt-LT"/>
        </w:rPr>
        <w:t>bus naudojamos pagal paskirtį (</w:t>
      </w:r>
      <w:r w:rsidRPr="00650CBD">
        <w:rPr>
          <w:lang w:val="lt-LT"/>
        </w:rPr>
        <w:t xml:space="preserve">pagalbos mokiniui specialistų tiesioginiam darbui), o taip pat juose jose vyks socialinė, kultūrinė, profesinio </w:t>
      </w:r>
      <w:proofErr w:type="spellStart"/>
      <w:r w:rsidRPr="00650CBD">
        <w:rPr>
          <w:lang w:val="lt-LT"/>
        </w:rPr>
        <w:t>įveiklinimo</w:t>
      </w:r>
      <w:proofErr w:type="spellEnd"/>
      <w:r w:rsidRPr="00650CBD">
        <w:rPr>
          <w:lang w:val="lt-LT"/>
        </w:rPr>
        <w:t xml:space="preserve"> ir savanoriška veiklą. Patalpos bus pritaikytos vykdomai veiklai mokyklinio amžiaus asmenims su negalia, jų nediskriminuojant ir sudarant lygias galimybes bei atsižvelgiant į jiems  būdingus poreikius. Įsigytas priemonės ir inventorius sumažins socialinę atskirtį ir sudarys galimybę patirti naujų pojūčių ir jaustis pilnaverte visuomenės dalimi.</w:t>
      </w:r>
    </w:p>
    <w:p w:rsidR="00650CBD" w:rsidRPr="00650CBD" w:rsidRDefault="00650CBD" w:rsidP="00650CBD">
      <w:pPr>
        <w:spacing w:line="360" w:lineRule="auto"/>
        <w:ind w:firstLine="720"/>
        <w:jc w:val="both"/>
        <w:rPr>
          <w:lang w:val="lt-LT"/>
        </w:rPr>
      </w:pPr>
      <w:r w:rsidRPr="00650CBD">
        <w:rPr>
          <w:lang w:val="lt-LT"/>
        </w:rPr>
        <w:t xml:space="preserve">Įrengtos lauko klasės prisidės prie ugdymo gamtoje koncepcijos kūrimo  ir sukurs terpę, kuri motyvuos, ugdys gebėjimą rūpintis gyvąja gamta, praplės socialinius ir darbinius ryšius, bus </w:t>
      </w:r>
      <w:r w:rsidRPr="00650CBD">
        <w:rPr>
          <w:lang w:val="lt-LT"/>
        </w:rPr>
        <w:lastRenderedPageBreak/>
        <w:t>vykdoma socialinė integracija, kuri mažins socialinių problemų skaičių regione. Pagerinus neįgalių vaikų ugdymo ir gyvenimo kokybę, gerės ir aplinkinių asmenų gyvenimo kokybė.</w:t>
      </w:r>
    </w:p>
    <w:p w:rsidR="00650CBD" w:rsidRPr="00650CBD" w:rsidRDefault="00650CBD" w:rsidP="00650CBD">
      <w:pPr>
        <w:spacing w:line="360" w:lineRule="auto"/>
        <w:ind w:firstLine="720"/>
        <w:jc w:val="both"/>
        <w:rPr>
          <w:lang w:val="lt-LT"/>
        </w:rPr>
      </w:pPr>
      <w:r w:rsidRPr="00650CBD">
        <w:rPr>
          <w:lang w:val="lt-LT"/>
        </w:rPr>
        <w:t>.</w:t>
      </w:r>
    </w:p>
    <w:p w:rsidR="006435AE" w:rsidRPr="002E0327" w:rsidRDefault="006435AE" w:rsidP="006435AE">
      <w:pPr>
        <w:tabs>
          <w:tab w:val="left" w:pos="720"/>
          <w:tab w:val="num" w:pos="3960"/>
        </w:tabs>
        <w:spacing w:line="360" w:lineRule="auto"/>
        <w:jc w:val="both"/>
        <w:rPr>
          <w:b/>
          <w:lang w:val="lt-LT"/>
        </w:rPr>
      </w:pPr>
      <w:r w:rsidRPr="002E0327">
        <w:rPr>
          <w:b/>
          <w:lang w:val="lt-LT"/>
        </w:rPr>
        <w:t>2. Šiuo metu esantis teisinis reglamentavimas</w:t>
      </w:r>
    </w:p>
    <w:p w:rsidR="006435AE" w:rsidRDefault="006435AE" w:rsidP="006435AE">
      <w:pPr>
        <w:tabs>
          <w:tab w:val="left" w:pos="720"/>
          <w:tab w:val="num" w:pos="3960"/>
        </w:tabs>
        <w:spacing w:line="360" w:lineRule="auto"/>
        <w:ind w:firstLine="720"/>
        <w:jc w:val="both"/>
        <w:rPr>
          <w:lang w:val="lt-LT"/>
        </w:rPr>
      </w:pPr>
      <w:r w:rsidRPr="002E0327">
        <w:rPr>
          <w:lang w:val="lt-LT"/>
        </w:rPr>
        <w:t>Lietuvos Respublikos vietos savivaldos įs</w:t>
      </w:r>
      <w:r w:rsidR="000140F7" w:rsidRPr="002E0327">
        <w:rPr>
          <w:lang w:val="lt-LT"/>
        </w:rPr>
        <w:t>tatymo 16 straipsnio 4 dalis</w:t>
      </w:r>
      <w:r w:rsidR="005906B7" w:rsidRPr="002E0327">
        <w:rPr>
          <w:lang w:val="lt-LT"/>
        </w:rPr>
        <w:t>;</w:t>
      </w:r>
    </w:p>
    <w:p w:rsidR="00AD4E80" w:rsidRDefault="00924F56" w:rsidP="00AD4E80">
      <w:pPr>
        <w:tabs>
          <w:tab w:val="left" w:pos="720"/>
          <w:tab w:val="num" w:pos="3960"/>
        </w:tabs>
        <w:spacing w:line="360" w:lineRule="auto"/>
        <w:jc w:val="both"/>
        <w:rPr>
          <w:lang w:val="lt-LT"/>
        </w:rPr>
      </w:pPr>
      <w:r>
        <w:rPr>
          <w:lang w:val="lt-LT"/>
        </w:rPr>
        <w:tab/>
      </w:r>
      <w:r w:rsidR="00AD4E80" w:rsidRPr="00D45ACD">
        <w:rPr>
          <w:lang w:val="lt-LT"/>
        </w:rPr>
        <w:t xml:space="preserve">2014–2020 m. </w:t>
      </w:r>
      <w:proofErr w:type="spellStart"/>
      <w:r w:rsidR="00AD4E80" w:rsidRPr="00D45ACD">
        <w:rPr>
          <w:lang w:val="lt-LT"/>
        </w:rPr>
        <w:t>Interreg</w:t>
      </w:r>
      <w:proofErr w:type="spellEnd"/>
      <w:r w:rsidR="00AD4E80" w:rsidRPr="00D45ACD">
        <w:rPr>
          <w:lang w:val="lt-LT"/>
        </w:rPr>
        <w:t xml:space="preserve"> V-A Latvijos ir Lietuvos bendra</w:t>
      </w:r>
      <w:r w:rsidR="00AD4E80">
        <w:rPr>
          <w:lang w:val="lt-LT"/>
        </w:rPr>
        <w:t xml:space="preserve">darbiavimo per sieną </w:t>
      </w:r>
      <w:r>
        <w:rPr>
          <w:lang w:val="lt-LT"/>
        </w:rPr>
        <w:t>programos 3</w:t>
      </w:r>
      <w:r w:rsidR="00AD4E80" w:rsidRPr="00D45ACD">
        <w:rPr>
          <w:lang w:val="lt-LT"/>
        </w:rPr>
        <w:t>-ojo kvietimo teikti projektų paraiškas vadovo, patv</w:t>
      </w:r>
      <w:r>
        <w:rPr>
          <w:lang w:val="lt-LT"/>
        </w:rPr>
        <w:t>irtinto Stebėsenos komiteto 2018 m. balandžio 8</w:t>
      </w:r>
      <w:r w:rsidR="00C955C1">
        <w:rPr>
          <w:lang w:val="lt-LT"/>
        </w:rPr>
        <w:t xml:space="preserve"> d., 2.3 punktas.</w:t>
      </w:r>
    </w:p>
    <w:p w:rsidR="000F69C6" w:rsidRPr="00650042" w:rsidRDefault="000F69C6" w:rsidP="00AD4E80">
      <w:pPr>
        <w:tabs>
          <w:tab w:val="left" w:pos="720"/>
          <w:tab w:val="num" w:pos="3960"/>
        </w:tabs>
        <w:spacing w:line="360" w:lineRule="auto"/>
        <w:jc w:val="both"/>
        <w:rPr>
          <w:lang w:val="lt-LT"/>
        </w:rPr>
      </w:pPr>
      <w:r>
        <w:rPr>
          <w:color w:val="000000" w:themeColor="text1"/>
        </w:rPr>
        <w:tab/>
      </w:r>
      <w:proofErr w:type="spellStart"/>
      <w:r w:rsidRPr="00951C95">
        <w:rPr>
          <w:color w:val="000000" w:themeColor="text1"/>
        </w:rPr>
        <w:t>Molėtų</w:t>
      </w:r>
      <w:proofErr w:type="spellEnd"/>
      <w:r w:rsidRPr="00951C95">
        <w:rPr>
          <w:color w:val="000000" w:themeColor="text1"/>
        </w:rPr>
        <w:t xml:space="preserve"> </w:t>
      </w:r>
      <w:proofErr w:type="spellStart"/>
      <w:r w:rsidRPr="00951C95">
        <w:rPr>
          <w:color w:val="000000" w:themeColor="text1"/>
        </w:rPr>
        <w:t>rajono</w:t>
      </w:r>
      <w:proofErr w:type="spellEnd"/>
      <w:r w:rsidRPr="00951C95">
        <w:rPr>
          <w:color w:val="000000" w:themeColor="text1"/>
        </w:rPr>
        <w:t xml:space="preserve"> </w:t>
      </w:r>
      <w:proofErr w:type="spellStart"/>
      <w:r w:rsidRPr="00951C95">
        <w:rPr>
          <w:color w:val="000000" w:themeColor="text1"/>
        </w:rPr>
        <w:t>savivaldybės</w:t>
      </w:r>
      <w:proofErr w:type="spellEnd"/>
      <w:r w:rsidRPr="00951C95">
        <w:rPr>
          <w:color w:val="000000" w:themeColor="text1"/>
        </w:rPr>
        <w:t xml:space="preserve"> </w:t>
      </w:r>
      <w:proofErr w:type="spellStart"/>
      <w:r w:rsidRPr="00951C95">
        <w:rPr>
          <w:color w:val="000000" w:themeColor="text1"/>
        </w:rPr>
        <w:t>vardu</w:t>
      </w:r>
      <w:proofErr w:type="spellEnd"/>
      <w:r w:rsidRPr="00951C95">
        <w:rPr>
          <w:color w:val="000000" w:themeColor="text1"/>
        </w:rPr>
        <w:t xml:space="preserve"> </w:t>
      </w:r>
      <w:proofErr w:type="spellStart"/>
      <w:r w:rsidRPr="00951C95">
        <w:rPr>
          <w:color w:val="000000" w:themeColor="text1"/>
        </w:rPr>
        <w:t>sudaromų</w:t>
      </w:r>
      <w:proofErr w:type="spellEnd"/>
      <w:r w:rsidRPr="00951C95">
        <w:rPr>
          <w:color w:val="000000" w:themeColor="text1"/>
        </w:rPr>
        <w:t xml:space="preserve"> </w:t>
      </w:r>
      <w:proofErr w:type="spellStart"/>
      <w:r w:rsidRPr="00951C95">
        <w:rPr>
          <w:color w:val="000000" w:themeColor="text1"/>
        </w:rPr>
        <w:t>su</w:t>
      </w:r>
      <w:r>
        <w:rPr>
          <w:color w:val="000000" w:themeColor="text1"/>
        </w:rPr>
        <w:t>tarčių</w:t>
      </w:r>
      <w:proofErr w:type="spellEnd"/>
      <w:r>
        <w:rPr>
          <w:color w:val="000000" w:themeColor="text1"/>
        </w:rPr>
        <w:t xml:space="preserve"> </w:t>
      </w:r>
      <w:proofErr w:type="spellStart"/>
      <w:r>
        <w:rPr>
          <w:color w:val="000000" w:themeColor="text1"/>
        </w:rPr>
        <w:t>pasirašymo</w:t>
      </w:r>
      <w:proofErr w:type="spellEnd"/>
      <w:r>
        <w:rPr>
          <w:color w:val="000000" w:themeColor="text1"/>
        </w:rPr>
        <w:t xml:space="preserve"> </w:t>
      </w:r>
      <w:proofErr w:type="spellStart"/>
      <w:r>
        <w:rPr>
          <w:color w:val="000000" w:themeColor="text1"/>
        </w:rPr>
        <w:t>tvarkos</w:t>
      </w:r>
      <w:proofErr w:type="spellEnd"/>
      <w:r>
        <w:rPr>
          <w:color w:val="000000" w:themeColor="text1"/>
        </w:rPr>
        <w:t xml:space="preserve"> </w:t>
      </w:r>
      <w:proofErr w:type="spellStart"/>
      <w:r>
        <w:rPr>
          <w:color w:val="000000" w:themeColor="text1"/>
        </w:rPr>
        <w:t>aprašas</w:t>
      </w:r>
      <w:proofErr w:type="spellEnd"/>
      <w:r>
        <w:rPr>
          <w:color w:val="000000" w:themeColor="text1"/>
        </w:rPr>
        <w:t xml:space="preserve">, </w:t>
      </w:r>
      <w:proofErr w:type="spellStart"/>
      <w:r>
        <w:rPr>
          <w:color w:val="000000" w:themeColor="text1"/>
        </w:rPr>
        <w:t>patvirtintas</w:t>
      </w:r>
      <w:proofErr w:type="spellEnd"/>
      <w:r w:rsidRPr="00951C95">
        <w:rPr>
          <w:color w:val="000000" w:themeColor="text1"/>
        </w:rPr>
        <w:t xml:space="preserve"> </w:t>
      </w:r>
      <w:proofErr w:type="spellStart"/>
      <w:r w:rsidRPr="00951C95">
        <w:rPr>
          <w:color w:val="000000" w:themeColor="text1"/>
        </w:rPr>
        <w:t>Molėtų</w:t>
      </w:r>
      <w:proofErr w:type="spellEnd"/>
      <w:r w:rsidRPr="00951C95">
        <w:rPr>
          <w:color w:val="000000" w:themeColor="text1"/>
        </w:rPr>
        <w:t xml:space="preserve"> </w:t>
      </w:r>
      <w:proofErr w:type="spellStart"/>
      <w:r w:rsidRPr="00951C95">
        <w:rPr>
          <w:color w:val="000000" w:themeColor="text1"/>
        </w:rPr>
        <w:t>rajono</w:t>
      </w:r>
      <w:proofErr w:type="spellEnd"/>
      <w:r w:rsidRPr="00951C95">
        <w:rPr>
          <w:color w:val="000000" w:themeColor="text1"/>
        </w:rPr>
        <w:t xml:space="preserve"> </w:t>
      </w:r>
      <w:proofErr w:type="spellStart"/>
      <w:r w:rsidRPr="00951C95">
        <w:rPr>
          <w:color w:val="000000" w:themeColor="text1"/>
        </w:rPr>
        <w:t>savivaldybės</w:t>
      </w:r>
      <w:proofErr w:type="spellEnd"/>
      <w:r w:rsidRPr="00951C95">
        <w:rPr>
          <w:color w:val="000000" w:themeColor="text1"/>
        </w:rPr>
        <w:t xml:space="preserve"> </w:t>
      </w:r>
      <w:proofErr w:type="spellStart"/>
      <w:r w:rsidRPr="00951C95">
        <w:rPr>
          <w:color w:val="000000" w:themeColor="text1"/>
        </w:rPr>
        <w:t>tarybos</w:t>
      </w:r>
      <w:proofErr w:type="spellEnd"/>
      <w:r w:rsidRPr="00951C95">
        <w:rPr>
          <w:color w:val="000000" w:themeColor="text1"/>
        </w:rPr>
        <w:t xml:space="preserve"> 2009 m. </w:t>
      </w:r>
      <w:proofErr w:type="spellStart"/>
      <w:r w:rsidRPr="00951C95">
        <w:rPr>
          <w:color w:val="000000" w:themeColor="text1"/>
        </w:rPr>
        <w:t>sausio</w:t>
      </w:r>
      <w:proofErr w:type="spellEnd"/>
      <w:r w:rsidRPr="00951C95">
        <w:rPr>
          <w:color w:val="000000" w:themeColor="text1"/>
        </w:rPr>
        <w:t xml:space="preserve"> 29 d. </w:t>
      </w:r>
      <w:proofErr w:type="spellStart"/>
      <w:r w:rsidRPr="00951C95">
        <w:rPr>
          <w:color w:val="000000" w:themeColor="text1"/>
        </w:rPr>
        <w:t>sprendimu</w:t>
      </w:r>
      <w:proofErr w:type="spellEnd"/>
      <w:r w:rsidRPr="00951C95">
        <w:rPr>
          <w:color w:val="000000" w:themeColor="text1"/>
        </w:rPr>
        <w:t xml:space="preserve"> </w:t>
      </w:r>
      <w:proofErr w:type="spellStart"/>
      <w:r w:rsidRPr="00951C95">
        <w:rPr>
          <w:color w:val="000000" w:themeColor="text1"/>
        </w:rPr>
        <w:t>Nr</w:t>
      </w:r>
      <w:proofErr w:type="spellEnd"/>
      <w:r w:rsidRPr="00951C95">
        <w:rPr>
          <w:color w:val="000000" w:themeColor="text1"/>
        </w:rPr>
        <w:t>. B1-9 „</w:t>
      </w:r>
      <w:proofErr w:type="spellStart"/>
      <w:r w:rsidRPr="00951C95">
        <w:rPr>
          <w:color w:val="000000" w:themeColor="text1"/>
        </w:rPr>
        <w:t>Dėl</w:t>
      </w:r>
      <w:proofErr w:type="spellEnd"/>
      <w:r w:rsidRPr="00951C95">
        <w:rPr>
          <w:color w:val="000000" w:themeColor="text1"/>
        </w:rPr>
        <w:t xml:space="preserve"> </w:t>
      </w:r>
      <w:proofErr w:type="spellStart"/>
      <w:r w:rsidRPr="00951C95">
        <w:rPr>
          <w:color w:val="000000" w:themeColor="text1"/>
        </w:rPr>
        <w:t>Molėtų</w:t>
      </w:r>
      <w:proofErr w:type="spellEnd"/>
      <w:r w:rsidRPr="00951C95">
        <w:rPr>
          <w:color w:val="000000" w:themeColor="text1"/>
        </w:rPr>
        <w:t xml:space="preserve"> </w:t>
      </w:r>
      <w:proofErr w:type="spellStart"/>
      <w:r w:rsidRPr="00951C95">
        <w:rPr>
          <w:color w:val="000000" w:themeColor="text1"/>
        </w:rPr>
        <w:t>rajono</w:t>
      </w:r>
      <w:proofErr w:type="spellEnd"/>
      <w:r w:rsidRPr="00951C95">
        <w:rPr>
          <w:color w:val="000000" w:themeColor="text1"/>
        </w:rPr>
        <w:t xml:space="preserve"> </w:t>
      </w:r>
      <w:proofErr w:type="spellStart"/>
      <w:r w:rsidRPr="00951C95">
        <w:rPr>
          <w:color w:val="000000" w:themeColor="text1"/>
        </w:rPr>
        <w:t>savivaldybės</w:t>
      </w:r>
      <w:proofErr w:type="spellEnd"/>
      <w:r w:rsidRPr="00951C95">
        <w:rPr>
          <w:color w:val="000000" w:themeColor="text1"/>
        </w:rPr>
        <w:t xml:space="preserve"> </w:t>
      </w:r>
      <w:proofErr w:type="spellStart"/>
      <w:r w:rsidRPr="00951C95">
        <w:rPr>
          <w:color w:val="000000" w:themeColor="text1"/>
        </w:rPr>
        <w:t>vardu</w:t>
      </w:r>
      <w:proofErr w:type="spellEnd"/>
      <w:r w:rsidRPr="00951C95">
        <w:rPr>
          <w:color w:val="000000" w:themeColor="text1"/>
        </w:rPr>
        <w:t xml:space="preserve"> </w:t>
      </w:r>
      <w:proofErr w:type="spellStart"/>
      <w:r w:rsidRPr="00951C95">
        <w:rPr>
          <w:color w:val="000000" w:themeColor="text1"/>
        </w:rPr>
        <w:t>sudaromų</w:t>
      </w:r>
      <w:proofErr w:type="spellEnd"/>
      <w:r w:rsidRPr="00951C95">
        <w:rPr>
          <w:color w:val="000000" w:themeColor="text1"/>
        </w:rPr>
        <w:t xml:space="preserve"> </w:t>
      </w:r>
      <w:proofErr w:type="spellStart"/>
      <w:r w:rsidRPr="00951C95">
        <w:rPr>
          <w:color w:val="000000" w:themeColor="text1"/>
        </w:rPr>
        <w:t>sutarčių</w:t>
      </w:r>
      <w:proofErr w:type="spellEnd"/>
      <w:r w:rsidRPr="00951C95">
        <w:rPr>
          <w:color w:val="000000" w:themeColor="text1"/>
        </w:rPr>
        <w:t xml:space="preserve"> </w:t>
      </w:r>
      <w:proofErr w:type="spellStart"/>
      <w:r w:rsidRPr="00951C95">
        <w:rPr>
          <w:color w:val="000000" w:themeColor="text1"/>
        </w:rPr>
        <w:t>pasirašymo</w:t>
      </w:r>
      <w:proofErr w:type="spellEnd"/>
      <w:r w:rsidRPr="00951C95">
        <w:rPr>
          <w:color w:val="000000" w:themeColor="text1"/>
        </w:rPr>
        <w:t xml:space="preserve"> </w:t>
      </w:r>
      <w:proofErr w:type="spellStart"/>
      <w:r w:rsidRPr="00951C95">
        <w:rPr>
          <w:color w:val="000000" w:themeColor="text1"/>
        </w:rPr>
        <w:t>tvarkos</w:t>
      </w:r>
      <w:proofErr w:type="spellEnd"/>
      <w:r w:rsidRPr="00951C95">
        <w:rPr>
          <w:color w:val="000000" w:themeColor="text1"/>
        </w:rPr>
        <w:t xml:space="preserve"> </w:t>
      </w:r>
      <w:proofErr w:type="spellStart"/>
      <w:r w:rsidRPr="00951C95">
        <w:rPr>
          <w:color w:val="000000" w:themeColor="text1"/>
        </w:rPr>
        <w:t>aprašo</w:t>
      </w:r>
      <w:proofErr w:type="spellEnd"/>
      <w:r w:rsidRPr="00951C95">
        <w:rPr>
          <w:color w:val="000000" w:themeColor="text1"/>
        </w:rPr>
        <w:t xml:space="preserve"> </w:t>
      </w:r>
      <w:proofErr w:type="spellStart"/>
      <w:r w:rsidRPr="00951C95">
        <w:rPr>
          <w:color w:val="000000" w:themeColor="text1"/>
        </w:rPr>
        <w:t>patvirtinimo</w:t>
      </w:r>
      <w:proofErr w:type="spellEnd"/>
      <w:r w:rsidRPr="00951C95">
        <w:rPr>
          <w:color w:val="000000" w:themeColor="text1"/>
        </w:rPr>
        <w:t>“ (</w:t>
      </w:r>
      <w:proofErr w:type="spellStart"/>
      <w:r w:rsidRPr="00951C95">
        <w:rPr>
          <w:color w:val="000000" w:themeColor="text1"/>
        </w:rPr>
        <w:t>Molėtų</w:t>
      </w:r>
      <w:proofErr w:type="spellEnd"/>
      <w:r w:rsidRPr="00951C95">
        <w:rPr>
          <w:color w:val="000000" w:themeColor="text1"/>
        </w:rPr>
        <w:t xml:space="preserve"> </w:t>
      </w:r>
      <w:proofErr w:type="spellStart"/>
      <w:r w:rsidRPr="00951C95">
        <w:rPr>
          <w:color w:val="000000" w:themeColor="text1"/>
        </w:rPr>
        <w:t>rajono</w:t>
      </w:r>
      <w:proofErr w:type="spellEnd"/>
      <w:r w:rsidRPr="00951C95">
        <w:rPr>
          <w:color w:val="000000" w:themeColor="text1"/>
        </w:rPr>
        <w:t xml:space="preserve"> </w:t>
      </w:r>
      <w:proofErr w:type="spellStart"/>
      <w:r w:rsidRPr="00951C95">
        <w:rPr>
          <w:color w:val="000000" w:themeColor="text1"/>
        </w:rPr>
        <w:t>savivaldybės</w:t>
      </w:r>
      <w:proofErr w:type="spellEnd"/>
      <w:r w:rsidRPr="00951C95">
        <w:rPr>
          <w:color w:val="000000" w:themeColor="text1"/>
        </w:rPr>
        <w:t xml:space="preserve"> </w:t>
      </w:r>
      <w:proofErr w:type="spellStart"/>
      <w:r w:rsidRPr="00951C95">
        <w:rPr>
          <w:color w:val="000000" w:themeColor="text1"/>
        </w:rPr>
        <w:t>tarybos</w:t>
      </w:r>
      <w:proofErr w:type="spellEnd"/>
      <w:r w:rsidRPr="00951C95">
        <w:rPr>
          <w:color w:val="000000" w:themeColor="text1"/>
        </w:rPr>
        <w:t xml:space="preserve"> 2013 m. </w:t>
      </w:r>
      <w:proofErr w:type="spellStart"/>
      <w:r w:rsidRPr="00951C95">
        <w:rPr>
          <w:color w:val="000000" w:themeColor="text1"/>
        </w:rPr>
        <w:t>kovo</w:t>
      </w:r>
      <w:proofErr w:type="spellEnd"/>
      <w:r w:rsidRPr="00951C95">
        <w:rPr>
          <w:color w:val="000000" w:themeColor="text1"/>
        </w:rPr>
        <w:t xml:space="preserve"> 28 d. </w:t>
      </w:r>
      <w:proofErr w:type="spellStart"/>
      <w:r w:rsidRPr="00951C95">
        <w:rPr>
          <w:color w:val="000000" w:themeColor="text1"/>
        </w:rPr>
        <w:t>sprendimo</w:t>
      </w:r>
      <w:proofErr w:type="spellEnd"/>
      <w:r w:rsidRPr="00951C95">
        <w:rPr>
          <w:color w:val="000000" w:themeColor="text1"/>
        </w:rPr>
        <w:t xml:space="preserve"> </w:t>
      </w:r>
      <w:proofErr w:type="spellStart"/>
      <w:r w:rsidRPr="00951C95">
        <w:rPr>
          <w:color w:val="000000" w:themeColor="text1"/>
        </w:rPr>
        <w:t>Nr</w:t>
      </w:r>
      <w:proofErr w:type="spellEnd"/>
      <w:r w:rsidRPr="00951C95">
        <w:rPr>
          <w:color w:val="000000" w:themeColor="text1"/>
        </w:rPr>
        <w:t>. B1-</w:t>
      </w:r>
      <w:r>
        <w:rPr>
          <w:color w:val="000000" w:themeColor="text1"/>
        </w:rPr>
        <w:t xml:space="preserve">62 </w:t>
      </w:r>
      <w:proofErr w:type="spellStart"/>
      <w:r>
        <w:rPr>
          <w:color w:val="000000" w:themeColor="text1"/>
        </w:rPr>
        <w:t>redakcija</w:t>
      </w:r>
      <w:proofErr w:type="spellEnd"/>
      <w:r>
        <w:rPr>
          <w:color w:val="000000" w:themeColor="text1"/>
        </w:rPr>
        <w:t xml:space="preserve">), 8.1, 9.1 </w:t>
      </w:r>
      <w:proofErr w:type="spellStart"/>
      <w:r>
        <w:rPr>
          <w:color w:val="000000" w:themeColor="text1"/>
        </w:rPr>
        <w:t>punktai</w:t>
      </w:r>
      <w:proofErr w:type="spellEnd"/>
      <w:r>
        <w:rPr>
          <w:color w:val="000000" w:themeColor="text1"/>
        </w:rPr>
        <w:t>.</w:t>
      </w:r>
      <w:bookmarkStart w:id="0" w:name="_GoBack"/>
      <w:bookmarkEnd w:id="0"/>
    </w:p>
    <w:p w:rsidR="006435AE" w:rsidRPr="00770F3A" w:rsidRDefault="006435AE" w:rsidP="006435AE">
      <w:pPr>
        <w:tabs>
          <w:tab w:val="left" w:pos="720"/>
          <w:tab w:val="num" w:pos="3960"/>
        </w:tabs>
        <w:spacing w:line="360" w:lineRule="auto"/>
        <w:jc w:val="both"/>
        <w:rPr>
          <w:lang w:val="lt-LT"/>
        </w:rPr>
      </w:pPr>
      <w:r w:rsidRPr="002E0327">
        <w:rPr>
          <w:b/>
          <w:lang w:val="lt-LT"/>
        </w:rPr>
        <w:t>3. Galimos teigiamos ir neigiamos pasekmės priėmus siūlomą tarybos sprendimo projektą</w:t>
      </w:r>
    </w:p>
    <w:p w:rsidR="006435AE" w:rsidRPr="002E0327" w:rsidRDefault="006435AE" w:rsidP="006435AE">
      <w:pPr>
        <w:spacing w:line="360" w:lineRule="auto"/>
        <w:ind w:firstLine="720"/>
        <w:jc w:val="both"/>
        <w:rPr>
          <w:lang w:val="lt-LT"/>
        </w:rPr>
      </w:pPr>
      <w:r w:rsidRPr="002E0327">
        <w:rPr>
          <w:lang w:val="lt-LT"/>
        </w:rPr>
        <w:t>Teigiamos</w:t>
      </w:r>
      <w:r w:rsidR="009E4233" w:rsidRPr="002E0327">
        <w:rPr>
          <w:lang w:val="lt-LT"/>
        </w:rPr>
        <w:t xml:space="preserve"> pasekmės</w:t>
      </w:r>
      <w:r w:rsidR="00830497" w:rsidRPr="002E0327">
        <w:rPr>
          <w:lang w:val="lt-LT"/>
        </w:rPr>
        <w:t xml:space="preserve"> –</w:t>
      </w:r>
      <w:r w:rsidR="00C30F54">
        <w:rPr>
          <w:lang w:val="lt-LT"/>
        </w:rPr>
        <w:t xml:space="preserve"> </w:t>
      </w:r>
      <w:r w:rsidR="00667264">
        <w:rPr>
          <w:lang w:val="lt-LT"/>
        </w:rPr>
        <w:t>sudaryt</w:t>
      </w:r>
      <w:r w:rsidR="00443088">
        <w:rPr>
          <w:lang w:val="lt-LT"/>
        </w:rPr>
        <w:t>a galimybė įgyvendinti projektą</w:t>
      </w:r>
      <w:r w:rsidR="00667264">
        <w:rPr>
          <w:lang w:val="lt-LT"/>
        </w:rPr>
        <w:t>.</w:t>
      </w:r>
    </w:p>
    <w:p w:rsidR="006435AE" w:rsidRPr="002E0327" w:rsidRDefault="006435AE" w:rsidP="006435AE">
      <w:pPr>
        <w:tabs>
          <w:tab w:val="left" w:pos="720"/>
          <w:tab w:val="num" w:pos="3960"/>
        </w:tabs>
        <w:spacing w:line="360" w:lineRule="auto"/>
        <w:ind w:firstLine="720"/>
        <w:jc w:val="both"/>
        <w:rPr>
          <w:lang w:val="lt-LT"/>
        </w:rPr>
      </w:pPr>
      <w:r w:rsidRPr="002E0327">
        <w:rPr>
          <w:lang w:val="lt-LT"/>
        </w:rPr>
        <w:t>Neigiamų pasekmių nenumatoma.</w:t>
      </w:r>
    </w:p>
    <w:p w:rsidR="006435AE" w:rsidRPr="002E0327" w:rsidRDefault="006435AE" w:rsidP="006435AE">
      <w:pPr>
        <w:tabs>
          <w:tab w:val="num" w:pos="0"/>
          <w:tab w:val="left" w:pos="720"/>
        </w:tabs>
        <w:spacing w:line="360" w:lineRule="auto"/>
        <w:jc w:val="both"/>
        <w:rPr>
          <w:b/>
          <w:lang w:val="lt-LT"/>
        </w:rPr>
      </w:pPr>
      <w:r w:rsidRPr="002E0327">
        <w:rPr>
          <w:b/>
          <w:lang w:val="lt-LT"/>
        </w:rPr>
        <w:t>4. Priemonės sprendimui</w:t>
      </w:r>
      <w:r w:rsidR="009E4233" w:rsidRPr="002E0327">
        <w:rPr>
          <w:b/>
          <w:lang w:val="lt-LT"/>
        </w:rPr>
        <w:t xml:space="preserve"> įgyvendinti</w:t>
      </w:r>
    </w:p>
    <w:p w:rsidR="006435AE" w:rsidRPr="002E0327" w:rsidRDefault="00D571C6" w:rsidP="006435AE">
      <w:pPr>
        <w:tabs>
          <w:tab w:val="num" w:pos="0"/>
          <w:tab w:val="left" w:pos="720"/>
        </w:tabs>
        <w:spacing w:line="360" w:lineRule="auto"/>
        <w:ind w:firstLine="720"/>
        <w:jc w:val="both"/>
        <w:rPr>
          <w:lang w:val="lt-LT"/>
        </w:rPr>
      </w:pPr>
      <w:r>
        <w:rPr>
          <w:lang w:val="lt-LT"/>
        </w:rPr>
        <w:t>Jungtinės veiklos sutarties pasirašymas.</w:t>
      </w:r>
    </w:p>
    <w:p w:rsidR="006435AE" w:rsidRPr="00052803" w:rsidRDefault="006435AE" w:rsidP="006435AE">
      <w:pPr>
        <w:tabs>
          <w:tab w:val="left" w:pos="720"/>
          <w:tab w:val="num" w:pos="3960"/>
        </w:tabs>
        <w:spacing w:line="360" w:lineRule="auto"/>
        <w:jc w:val="both"/>
        <w:rPr>
          <w:b/>
          <w:lang w:val="lt-LT"/>
        </w:rPr>
      </w:pPr>
      <w:r w:rsidRPr="002E0327">
        <w:rPr>
          <w:b/>
          <w:lang w:val="lt-LT"/>
        </w:rPr>
        <w:t>5</w:t>
      </w:r>
      <w:r w:rsidRPr="00052803">
        <w:rPr>
          <w:b/>
          <w:lang w:val="lt-LT"/>
        </w:rPr>
        <w:t>. Lėšų poreikis ir jų šaltiniai (prireikus s</w:t>
      </w:r>
      <w:r w:rsidR="009E4233" w:rsidRPr="00052803">
        <w:rPr>
          <w:b/>
          <w:lang w:val="lt-LT"/>
        </w:rPr>
        <w:t>kaičiavimai ir išlaidų sąmatos)</w:t>
      </w:r>
    </w:p>
    <w:p w:rsidR="00C955C1" w:rsidRPr="00052803" w:rsidRDefault="00624BF5" w:rsidP="006435AE">
      <w:pPr>
        <w:tabs>
          <w:tab w:val="left" w:pos="720"/>
          <w:tab w:val="num" w:pos="3960"/>
        </w:tabs>
        <w:spacing w:line="360" w:lineRule="auto"/>
        <w:jc w:val="both"/>
        <w:rPr>
          <w:lang w:val="lt-LT"/>
        </w:rPr>
      </w:pPr>
      <w:r w:rsidRPr="00052803">
        <w:rPr>
          <w:lang w:val="lt-LT"/>
        </w:rPr>
        <w:tab/>
      </w:r>
      <w:r w:rsidR="008034BC" w:rsidRPr="00052803">
        <w:rPr>
          <w:lang w:val="lt-LT"/>
        </w:rPr>
        <w:t>Bendra</w:t>
      </w:r>
      <w:r w:rsidR="006B7F38" w:rsidRPr="00052803">
        <w:rPr>
          <w:lang w:val="lt-LT"/>
        </w:rPr>
        <w:t xml:space="preserve"> projekto ver</w:t>
      </w:r>
      <w:r w:rsidR="001A3EF8" w:rsidRPr="00052803">
        <w:rPr>
          <w:lang w:val="lt-LT"/>
        </w:rPr>
        <w:t>tė –</w:t>
      </w:r>
      <w:r w:rsidR="00747BC1" w:rsidRPr="00052803">
        <w:rPr>
          <w:lang w:val="lt-LT"/>
        </w:rPr>
        <w:t xml:space="preserve"> </w:t>
      </w:r>
      <w:r w:rsidR="00C955C1" w:rsidRPr="00052803">
        <w:rPr>
          <w:lang w:val="lt-LT"/>
        </w:rPr>
        <w:t xml:space="preserve">463 478,29 Eur. Projekto vertės dalis tenkanti </w:t>
      </w:r>
      <w:proofErr w:type="spellStart"/>
      <w:r w:rsidR="00C955C1" w:rsidRPr="00052803">
        <w:t>Kijėlių</w:t>
      </w:r>
      <w:proofErr w:type="spellEnd"/>
      <w:r w:rsidR="00C955C1" w:rsidRPr="00052803">
        <w:t xml:space="preserve"> </w:t>
      </w:r>
      <w:proofErr w:type="spellStart"/>
      <w:r w:rsidR="00C955C1" w:rsidRPr="00052803">
        <w:t>specialiojo</w:t>
      </w:r>
      <w:proofErr w:type="spellEnd"/>
      <w:r w:rsidR="00C955C1" w:rsidRPr="00052803">
        <w:t xml:space="preserve"> </w:t>
      </w:r>
      <w:proofErr w:type="spellStart"/>
      <w:r w:rsidR="00C955C1" w:rsidRPr="00052803">
        <w:t>ugdymo</w:t>
      </w:r>
      <w:proofErr w:type="spellEnd"/>
      <w:r w:rsidR="00C955C1" w:rsidRPr="00052803">
        <w:t xml:space="preserve"> </w:t>
      </w:r>
      <w:proofErr w:type="spellStart"/>
      <w:r w:rsidR="00C955C1" w:rsidRPr="00052803">
        <w:t>centrui</w:t>
      </w:r>
      <w:proofErr w:type="spellEnd"/>
      <w:r w:rsidR="00C955C1" w:rsidRPr="00052803">
        <w:t xml:space="preserve">  -</w:t>
      </w:r>
      <w:r w:rsidR="00052803">
        <w:t xml:space="preserve"> </w:t>
      </w:r>
      <w:r w:rsidR="00C955C1" w:rsidRPr="00052803">
        <w:t>128</w:t>
      </w:r>
      <w:r w:rsidR="00052803">
        <w:t> </w:t>
      </w:r>
      <w:r w:rsidR="00C955C1" w:rsidRPr="00052803">
        <w:t>054</w:t>
      </w:r>
      <w:r w:rsidR="00052803">
        <w:t xml:space="preserve"> </w:t>
      </w:r>
      <w:r w:rsidR="00C955C1" w:rsidRPr="00052803">
        <w:t>Eur.</w:t>
      </w:r>
      <w:r w:rsidR="00C955C1" w:rsidRPr="00052803">
        <w:rPr>
          <w:lang w:val="lt-LT"/>
        </w:rPr>
        <w:t xml:space="preserve"> Šią sumą sudaro ES lėšos – 108</w:t>
      </w:r>
      <w:r w:rsidR="003D5644">
        <w:rPr>
          <w:lang w:val="lt-LT"/>
        </w:rPr>
        <w:t> </w:t>
      </w:r>
      <w:r w:rsidR="00C955C1" w:rsidRPr="00052803">
        <w:rPr>
          <w:lang w:val="lt-LT"/>
        </w:rPr>
        <w:t>846</w:t>
      </w:r>
      <w:r w:rsidR="003D5644">
        <w:rPr>
          <w:lang w:val="lt-LT"/>
        </w:rPr>
        <w:t xml:space="preserve"> Eur</w:t>
      </w:r>
      <w:r w:rsidR="00C955C1" w:rsidRPr="00052803">
        <w:rPr>
          <w:lang w:val="lt-LT"/>
        </w:rPr>
        <w:t>, Savivaldybės lėšos – 9</w:t>
      </w:r>
      <w:r w:rsidR="000C0B39">
        <w:rPr>
          <w:lang w:val="lt-LT"/>
        </w:rPr>
        <w:t> </w:t>
      </w:r>
      <w:r w:rsidR="00C955C1" w:rsidRPr="00052803">
        <w:rPr>
          <w:lang w:val="lt-LT"/>
        </w:rPr>
        <w:t>604</w:t>
      </w:r>
      <w:r w:rsidR="000C0B39">
        <w:rPr>
          <w:lang w:val="lt-LT"/>
        </w:rPr>
        <w:t>,05</w:t>
      </w:r>
      <w:r w:rsidR="00C955C1" w:rsidRPr="00052803">
        <w:rPr>
          <w:lang w:val="lt-LT"/>
        </w:rPr>
        <w:t xml:space="preserve"> Eur, Valstybės lėšos – 9</w:t>
      </w:r>
      <w:r w:rsidR="000C0B39">
        <w:rPr>
          <w:lang w:val="lt-LT"/>
        </w:rPr>
        <w:t> </w:t>
      </w:r>
      <w:r w:rsidR="00C955C1" w:rsidRPr="00052803">
        <w:rPr>
          <w:lang w:val="lt-LT"/>
        </w:rPr>
        <w:t>604</w:t>
      </w:r>
      <w:r w:rsidR="000C0B39">
        <w:rPr>
          <w:lang w:val="lt-LT"/>
        </w:rPr>
        <w:t>,05</w:t>
      </w:r>
      <w:r w:rsidR="00C955C1" w:rsidRPr="00052803">
        <w:rPr>
          <w:lang w:val="lt-LT"/>
        </w:rPr>
        <w:t xml:space="preserve"> Eur.</w:t>
      </w:r>
    </w:p>
    <w:p w:rsidR="006435AE" w:rsidRPr="002E0327" w:rsidRDefault="006435AE" w:rsidP="006435AE">
      <w:pPr>
        <w:tabs>
          <w:tab w:val="left" w:pos="720"/>
          <w:tab w:val="num" w:pos="3960"/>
        </w:tabs>
        <w:spacing w:line="360" w:lineRule="auto"/>
        <w:jc w:val="both"/>
        <w:rPr>
          <w:b/>
          <w:lang w:val="lt-LT"/>
        </w:rPr>
      </w:pPr>
      <w:r w:rsidRPr="002E0327">
        <w:rPr>
          <w:b/>
          <w:lang w:val="lt-LT"/>
        </w:rPr>
        <w:t>6.</w:t>
      </w:r>
      <w:r w:rsidR="009E4233" w:rsidRPr="002E0327">
        <w:rPr>
          <w:b/>
          <w:lang w:val="lt-LT"/>
        </w:rPr>
        <w:t xml:space="preserve"> Vykdytojai, įvykdymo terminai</w:t>
      </w:r>
      <w:r w:rsidRPr="002E0327">
        <w:rPr>
          <w:b/>
          <w:lang w:val="lt-LT"/>
        </w:rPr>
        <w:t xml:space="preserve"> </w:t>
      </w:r>
    </w:p>
    <w:p w:rsidR="00D571C6" w:rsidRPr="00534F36" w:rsidRDefault="001E7202" w:rsidP="00D571C6">
      <w:pPr>
        <w:ind w:firstLine="1290"/>
        <w:jc w:val="both"/>
      </w:pPr>
      <w:r w:rsidRPr="002E0327">
        <w:rPr>
          <w:lang w:val="lt-LT"/>
        </w:rPr>
        <w:tab/>
      </w:r>
      <w:r w:rsidR="00D571C6">
        <w:rPr>
          <w:lang w:val="lt-LT"/>
        </w:rPr>
        <w:t xml:space="preserve">Molėtų rajono </w:t>
      </w:r>
      <w:proofErr w:type="spellStart"/>
      <w:r w:rsidR="00D571C6">
        <w:rPr>
          <w:lang w:val="lt-LT"/>
        </w:rPr>
        <w:t>Kijėlių</w:t>
      </w:r>
      <w:proofErr w:type="spellEnd"/>
      <w:r w:rsidR="00D571C6">
        <w:rPr>
          <w:lang w:val="lt-LT"/>
        </w:rPr>
        <w:t xml:space="preserve"> specialusis ugdymo centras.</w:t>
      </w:r>
      <w:r w:rsidR="002D5F8B">
        <w:rPr>
          <w:lang w:val="lt-LT"/>
        </w:rPr>
        <w:t xml:space="preserve"> </w:t>
      </w:r>
      <w:proofErr w:type="spellStart"/>
      <w:r w:rsidR="00D571C6" w:rsidRPr="00534F36">
        <w:t>Projekt</w:t>
      </w:r>
      <w:r w:rsidR="00D571C6">
        <w:t>o</w:t>
      </w:r>
      <w:proofErr w:type="spellEnd"/>
      <w:r w:rsidR="00D571C6">
        <w:t xml:space="preserve"> </w:t>
      </w:r>
      <w:proofErr w:type="spellStart"/>
      <w:r w:rsidR="00D571C6">
        <w:t>įgyvendinimas</w:t>
      </w:r>
      <w:proofErr w:type="spellEnd"/>
      <w:r w:rsidR="00D571C6">
        <w:t xml:space="preserve"> </w:t>
      </w:r>
      <w:proofErr w:type="spellStart"/>
      <w:r w:rsidR="00D571C6">
        <w:t>planuojamas</w:t>
      </w:r>
      <w:proofErr w:type="spellEnd"/>
      <w:r w:rsidR="00D571C6">
        <w:t xml:space="preserve"> </w:t>
      </w:r>
      <w:r w:rsidR="00D571C6" w:rsidRPr="00E72884">
        <w:t>20</w:t>
      </w:r>
      <w:r w:rsidR="00D571C6">
        <w:t>20</w:t>
      </w:r>
      <w:r w:rsidR="00D571C6" w:rsidRPr="00E72884">
        <w:t>–2021</w:t>
      </w:r>
      <w:r w:rsidR="00D571C6" w:rsidRPr="00534F36">
        <w:t xml:space="preserve"> </w:t>
      </w:r>
      <w:proofErr w:type="spellStart"/>
      <w:r w:rsidR="00D571C6" w:rsidRPr="00534F36">
        <w:t>metais</w:t>
      </w:r>
      <w:proofErr w:type="spellEnd"/>
      <w:r w:rsidR="00D571C6" w:rsidRPr="00534F36">
        <w:t xml:space="preserve">. </w:t>
      </w:r>
    </w:p>
    <w:p w:rsidR="006435AE" w:rsidRDefault="006435AE" w:rsidP="00FF073E">
      <w:pPr>
        <w:tabs>
          <w:tab w:val="left" w:pos="720"/>
          <w:tab w:val="num" w:pos="3960"/>
        </w:tabs>
        <w:spacing w:line="360" w:lineRule="auto"/>
        <w:jc w:val="both"/>
        <w:rPr>
          <w:lang w:val="lt-LT"/>
        </w:rPr>
      </w:pPr>
    </w:p>
    <w:sectPr w:rsidR="006435AE" w:rsidSect="00057F22">
      <w:headerReference w:type="default" r:id="rId7"/>
      <w:pgSz w:w="11906" w:h="16838"/>
      <w:pgMar w:top="1079"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39F" w:rsidRDefault="00E5339F" w:rsidP="00057F22">
      <w:r>
        <w:separator/>
      </w:r>
    </w:p>
  </w:endnote>
  <w:endnote w:type="continuationSeparator" w:id="0">
    <w:p w:rsidR="00E5339F" w:rsidRDefault="00E5339F" w:rsidP="0005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39F" w:rsidRDefault="00E5339F" w:rsidP="00057F22">
      <w:r>
        <w:separator/>
      </w:r>
    </w:p>
  </w:footnote>
  <w:footnote w:type="continuationSeparator" w:id="0">
    <w:p w:rsidR="00E5339F" w:rsidRDefault="00E5339F" w:rsidP="00057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F22" w:rsidRDefault="00057F22">
    <w:pPr>
      <w:pStyle w:val="Antrats"/>
      <w:jc w:val="center"/>
    </w:pPr>
    <w:r>
      <w:fldChar w:fldCharType="begin"/>
    </w:r>
    <w:r>
      <w:instrText>PAGE   \* MERGEFORMAT</w:instrText>
    </w:r>
    <w:r>
      <w:fldChar w:fldCharType="separate"/>
    </w:r>
    <w:r w:rsidR="000F69C6" w:rsidRPr="000F69C6">
      <w:rPr>
        <w:noProof/>
        <w:lang w:val="lt-LT"/>
      </w:rPr>
      <w:t>2</w:t>
    </w:r>
    <w:r>
      <w:fldChar w:fldCharType="end"/>
    </w:r>
  </w:p>
  <w:p w:rsidR="00057F22" w:rsidRDefault="00057F2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4290DBA6"/>
    <w:lvl w:ilvl="0">
      <w:start w:val="1"/>
      <w:numFmt w:val="decimal"/>
      <w:lvlText w:val="%1."/>
      <w:lvlJc w:val="left"/>
      <w:pPr>
        <w:tabs>
          <w:tab w:val="num" w:pos="1650"/>
        </w:tabs>
        <w:ind w:left="1650" w:hanging="360"/>
      </w:pPr>
      <w:rPr>
        <w:b w:val="0"/>
      </w:rPr>
    </w:lvl>
    <w:lvl w:ilvl="1">
      <w:start w:val="1"/>
      <w:numFmt w:val="decimal"/>
      <w:lvlText w:val="%1.%2."/>
      <w:lvlJc w:val="left"/>
      <w:pPr>
        <w:tabs>
          <w:tab w:val="num" w:pos="1710"/>
        </w:tabs>
        <w:ind w:left="1710" w:hanging="420"/>
      </w:pPr>
    </w:lvl>
    <w:lvl w:ilvl="2">
      <w:start w:val="1"/>
      <w:numFmt w:val="decimal"/>
      <w:lvlText w:val="%1.%2.%3."/>
      <w:lvlJc w:val="left"/>
      <w:pPr>
        <w:tabs>
          <w:tab w:val="num" w:pos="2010"/>
        </w:tabs>
        <w:ind w:left="2010" w:hanging="720"/>
      </w:pPr>
    </w:lvl>
    <w:lvl w:ilvl="3">
      <w:start w:val="1"/>
      <w:numFmt w:val="decimal"/>
      <w:lvlText w:val="%1.%2.%3.%4."/>
      <w:lvlJc w:val="left"/>
      <w:pPr>
        <w:tabs>
          <w:tab w:val="num" w:pos="2010"/>
        </w:tabs>
        <w:ind w:left="2010" w:hanging="720"/>
      </w:pPr>
    </w:lvl>
    <w:lvl w:ilvl="4">
      <w:start w:val="1"/>
      <w:numFmt w:val="decimal"/>
      <w:lvlText w:val="%1.%2.%3.%4.%5."/>
      <w:lvlJc w:val="left"/>
      <w:pPr>
        <w:tabs>
          <w:tab w:val="num" w:pos="2370"/>
        </w:tabs>
        <w:ind w:left="2370" w:hanging="1080"/>
      </w:pPr>
    </w:lvl>
    <w:lvl w:ilvl="5">
      <w:start w:val="1"/>
      <w:numFmt w:val="decimal"/>
      <w:lvlText w:val="%1.%2.%3.%4.%5.%6."/>
      <w:lvlJc w:val="left"/>
      <w:pPr>
        <w:tabs>
          <w:tab w:val="num" w:pos="2370"/>
        </w:tabs>
        <w:ind w:left="2370" w:hanging="1080"/>
      </w:pPr>
    </w:lvl>
    <w:lvl w:ilvl="6">
      <w:start w:val="1"/>
      <w:numFmt w:val="decimal"/>
      <w:lvlText w:val="%1.%2.%3.%4.%5.%6.%7."/>
      <w:lvlJc w:val="left"/>
      <w:pPr>
        <w:tabs>
          <w:tab w:val="num" w:pos="2730"/>
        </w:tabs>
        <w:ind w:left="2730" w:hanging="1440"/>
      </w:pPr>
    </w:lvl>
    <w:lvl w:ilvl="7">
      <w:start w:val="1"/>
      <w:numFmt w:val="decimal"/>
      <w:lvlText w:val="%1.%2.%3.%4.%5.%6.%7.%8."/>
      <w:lvlJc w:val="left"/>
      <w:pPr>
        <w:tabs>
          <w:tab w:val="num" w:pos="2730"/>
        </w:tabs>
        <w:ind w:left="2730" w:hanging="1440"/>
      </w:pPr>
    </w:lvl>
    <w:lvl w:ilvl="8">
      <w:start w:val="1"/>
      <w:numFmt w:val="decimal"/>
      <w:lvlText w:val="%1.%2.%3.%4.%5.%6.%7.%8.%9."/>
      <w:lvlJc w:val="left"/>
      <w:pPr>
        <w:tabs>
          <w:tab w:val="num" w:pos="3090"/>
        </w:tabs>
        <w:ind w:left="3090" w:hanging="180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AE"/>
    <w:rsid w:val="000140F7"/>
    <w:rsid w:val="00052803"/>
    <w:rsid w:val="00057F22"/>
    <w:rsid w:val="000B0727"/>
    <w:rsid w:val="000B450B"/>
    <w:rsid w:val="000C0B39"/>
    <w:rsid w:val="000F69C6"/>
    <w:rsid w:val="00103F12"/>
    <w:rsid w:val="0011459C"/>
    <w:rsid w:val="00132A65"/>
    <w:rsid w:val="00154907"/>
    <w:rsid w:val="001563AF"/>
    <w:rsid w:val="001707DC"/>
    <w:rsid w:val="00177D3E"/>
    <w:rsid w:val="00190CF2"/>
    <w:rsid w:val="001A1545"/>
    <w:rsid w:val="001A3022"/>
    <w:rsid w:val="001A343E"/>
    <w:rsid w:val="001A3EF8"/>
    <w:rsid w:val="001A59B6"/>
    <w:rsid w:val="001A5ACE"/>
    <w:rsid w:val="001E7202"/>
    <w:rsid w:val="001F26BC"/>
    <w:rsid w:val="0020328A"/>
    <w:rsid w:val="0027367D"/>
    <w:rsid w:val="00280699"/>
    <w:rsid w:val="002A2FB3"/>
    <w:rsid w:val="002C4F02"/>
    <w:rsid w:val="002D5F8B"/>
    <w:rsid w:val="002E0327"/>
    <w:rsid w:val="00307B0E"/>
    <w:rsid w:val="00311B4F"/>
    <w:rsid w:val="0031357E"/>
    <w:rsid w:val="0031550C"/>
    <w:rsid w:val="003219AE"/>
    <w:rsid w:val="00321F76"/>
    <w:rsid w:val="00332006"/>
    <w:rsid w:val="003320B6"/>
    <w:rsid w:val="00345196"/>
    <w:rsid w:val="00346CDC"/>
    <w:rsid w:val="00351C19"/>
    <w:rsid w:val="00360B31"/>
    <w:rsid w:val="003623EE"/>
    <w:rsid w:val="00363102"/>
    <w:rsid w:val="003A1DE0"/>
    <w:rsid w:val="003D08EA"/>
    <w:rsid w:val="003D5644"/>
    <w:rsid w:val="0041342C"/>
    <w:rsid w:val="0042366D"/>
    <w:rsid w:val="00443088"/>
    <w:rsid w:val="00473699"/>
    <w:rsid w:val="00492270"/>
    <w:rsid w:val="004F0FE9"/>
    <w:rsid w:val="004F2849"/>
    <w:rsid w:val="00513995"/>
    <w:rsid w:val="00567A34"/>
    <w:rsid w:val="00574115"/>
    <w:rsid w:val="005906B7"/>
    <w:rsid w:val="005E1DDE"/>
    <w:rsid w:val="00624BF5"/>
    <w:rsid w:val="00633AB0"/>
    <w:rsid w:val="006435AE"/>
    <w:rsid w:val="00650042"/>
    <w:rsid w:val="00650CBD"/>
    <w:rsid w:val="006655F1"/>
    <w:rsid w:val="00667264"/>
    <w:rsid w:val="0067793C"/>
    <w:rsid w:val="006A5BFB"/>
    <w:rsid w:val="006A61F5"/>
    <w:rsid w:val="006B7F38"/>
    <w:rsid w:val="006C5E71"/>
    <w:rsid w:val="0070040B"/>
    <w:rsid w:val="00723A4D"/>
    <w:rsid w:val="0073664F"/>
    <w:rsid w:val="007434AE"/>
    <w:rsid w:val="00747BC1"/>
    <w:rsid w:val="00753290"/>
    <w:rsid w:val="0076644F"/>
    <w:rsid w:val="00770F3A"/>
    <w:rsid w:val="007A064A"/>
    <w:rsid w:val="007B1539"/>
    <w:rsid w:val="007C4380"/>
    <w:rsid w:val="0080091E"/>
    <w:rsid w:val="008034BC"/>
    <w:rsid w:val="008109E1"/>
    <w:rsid w:val="00814936"/>
    <w:rsid w:val="0081622C"/>
    <w:rsid w:val="00830497"/>
    <w:rsid w:val="008460B3"/>
    <w:rsid w:val="0088211F"/>
    <w:rsid w:val="00887BDF"/>
    <w:rsid w:val="008A21EA"/>
    <w:rsid w:val="008C0B09"/>
    <w:rsid w:val="008C746D"/>
    <w:rsid w:val="008D612D"/>
    <w:rsid w:val="009028AB"/>
    <w:rsid w:val="00915CB4"/>
    <w:rsid w:val="0091795A"/>
    <w:rsid w:val="00924F56"/>
    <w:rsid w:val="00925AEF"/>
    <w:rsid w:val="00930B48"/>
    <w:rsid w:val="0095718D"/>
    <w:rsid w:val="009753F0"/>
    <w:rsid w:val="00985822"/>
    <w:rsid w:val="009C3725"/>
    <w:rsid w:val="009E1B38"/>
    <w:rsid w:val="009E4233"/>
    <w:rsid w:val="00A6005B"/>
    <w:rsid w:val="00A61345"/>
    <w:rsid w:val="00A63897"/>
    <w:rsid w:val="00A73C3C"/>
    <w:rsid w:val="00A85A01"/>
    <w:rsid w:val="00AA468B"/>
    <w:rsid w:val="00AD4E80"/>
    <w:rsid w:val="00B310DA"/>
    <w:rsid w:val="00B3755C"/>
    <w:rsid w:val="00B549CF"/>
    <w:rsid w:val="00B937ED"/>
    <w:rsid w:val="00BA05EB"/>
    <w:rsid w:val="00BA0C91"/>
    <w:rsid w:val="00BA53F7"/>
    <w:rsid w:val="00BC0603"/>
    <w:rsid w:val="00BD0402"/>
    <w:rsid w:val="00BD59AA"/>
    <w:rsid w:val="00BF4BB4"/>
    <w:rsid w:val="00BF66F1"/>
    <w:rsid w:val="00C30F54"/>
    <w:rsid w:val="00C32000"/>
    <w:rsid w:val="00C75D78"/>
    <w:rsid w:val="00C87F1C"/>
    <w:rsid w:val="00C955C1"/>
    <w:rsid w:val="00CB173C"/>
    <w:rsid w:val="00CB6AF0"/>
    <w:rsid w:val="00CE650F"/>
    <w:rsid w:val="00CF0B67"/>
    <w:rsid w:val="00D37283"/>
    <w:rsid w:val="00D45ACD"/>
    <w:rsid w:val="00D571C6"/>
    <w:rsid w:val="00D609C7"/>
    <w:rsid w:val="00D85E09"/>
    <w:rsid w:val="00D9577A"/>
    <w:rsid w:val="00D95997"/>
    <w:rsid w:val="00D97972"/>
    <w:rsid w:val="00DA2E25"/>
    <w:rsid w:val="00DC02ED"/>
    <w:rsid w:val="00E5339F"/>
    <w:rsid w:val="00EC0781"/>
    <w:rsid w:val="00F025F4"/>
    <w:rsid w:val="00F05CFD"/>
    <w:rsid w:val="00F37957"/>
    <w:rsid w:val="00F6005C"/>
    <w:rsid w:val="00F8426E"/>
    <w:rsid w:val="00FA0D53"/>
    <w:rsid w:val="00FB7A26"/>
    <w:rsid w:val="00FC3978"/>
    <w:rsid w:val="00FF07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04CFF"/>
  <w15:docId w15:val="{0AD8976E-D227-41BA-A18F-FC85EF5F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435AE"/>
    <w:rPr>
      <w:rFonts w:ascii="Times New Roman" w:eastAsia="Times New Roman" w:hAnsi="Times New Roman"/>
      <w:sz w:val="24"/>
      <w:szCs w:val="24"/>
      <w:lang w:val="en-GB" w:eastAsia="en-US"/>
    </w:rPr>
  </w:style>
  <w:style w:type="paragraph" w:styleId="Antrat1">
    <w:name w:val="heading 1"/>
    <w:basedOn w:val="prastasis"/>
    <w:next w:val="prastasis"/>
    <w:link w:val="Antrat1Diagrama"/>
    <w:qFormat/>
    <w:rsid w:val="00650CBD"/>
    <w:pPr>
      <w:keepNext/>
      <w:numPr>
        <w:numId w:val="1"/>
      </w:numPr>
      <w:suppressAutoHyphens/>
      <w:jc w:val="center"/>
      <w:outlineLvl w:val="0"/>
    </w:pPr>
    <w:rPr>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57F22"/>
    <w:pPr>
      <w:tabs>
        <w:tab w:val="center" w:pos="4819"/>
        <w:tab w:val="right" w:pos="9638"/>
      </w:tabs>
    </w:pPr>
  </w:style>
  <w:style w:type="character" w:customStyle="1" w:styleId="AntratsDiagrama">
    <w:name w:val="Antraštės Diagrama"/>
    <w:link w:val="Antrats"/>
    <w:uiPriority w:val="99"/>
    <w:rsid w:val="00057F22"/>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057F22"/>
    <w:pPr>
      <w:tabs>
        <w:tab w:val="center" w:pos="4819"/>
        <w:tab w:val="right" w:pos="9638"/>
      </w:tabs>
    </w:pPr>
  </w:style>
  <w:style w:type="character" w:customStyle="1" w:styleId="PoratDiagrama">
    <w:name w:val="Poraštė Diagrama"/>
    <w:link w:val="Porat"/>
    <w:uiPriority w:val="99"/>
    <w:rsid w:val="00057F22"/>
    <w:rPr>
      <w:rFonts w:ascii="Times New Roman" w:eastAsia="Times New Roman" w:hAnsi="Times New Roman" w:cs="Times New Roman"/>
      <w:sz w:val="24"/>
      <w:szCs w:val="24"/>
      <w:lang w:val="en-GB"/>
    </w:rPr>
  </w:style>
  <w:style w:type="character" w:customStyle="1" w:styleId="Antrat1Diagrama">
    <w:name w:val="Antraštė 1 Diagrama"/>
    <w:basedOn w:val="Numatytasispastraiposriftas"/>
    <w:link w:val="Antrat1"/>
    <w:rsid w:val="00650CBD"/>
    <w:rPr>
      <w:rFonts w:ascii="Times New Roman" w:eastAsia="Times New Roman" w:hAnsi="Times New Roman"/>
      <w:sz w:val="24"/>
      <w:lang w:val="en-GB" w:eastAsia="ar-SA"/>
    </w:rPr>
  </w:style>
  <w:style w:type="paragraph" w:customStyle="1" w:styleId="Lentelsturinys">
    <w:name w:val="Lentelės turinys"/>
    <w:basedOn w:val="prastasis"/>
    <w:rsid w:val="00650CBD"/>
    <w:pPr>
      <w:suppressLineNumbers/>
      <w:suppressAutoHyphens/>
    </w:pPr>
    <w:rPr>
      <w:rFonts w:eastAsia="SimSun"/>
      <w:sz w:val="22"/>
      <w:szCs w:val="22"/>
      <w:lang w:val="lt-LT" w:eastAsia="ar-SA"/>
    </w:rPr>
  </w:style>
  <w:style w:type="character" w:styleId="Grietas">
    <w:name w:val="Strong"/>
    <w:uiPriority w:val="22"/>
    <w:qFormat/>
    <w:rsid w:val="00650C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2948</Words>
  <Characters>1681</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Zoja Sucodumceva</dc:creator>
  <cp:keywords/>
  <dc:description/>
  <cp:lastModifiedBy>Vakaris Atkočiūnas</cp:lastModifiedBy>
  <cp:revision>10</cp:revision>
  <dcterms:created xsi:type="dcterms:W3CDTF">2020-03-13T08:50:00Z</dcterms:created>
  <dcterms:modified xsi:type="dcterms:W3CDTF">2020-05-15T08:37:00Z</dcterms:modified>
</cp:coreProperties>
</file>