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1C" w:rsidRPr="00714D9E" w:rsidRDefault="00A3251C" w:rsidP="00A3251C">
      <w:pPr>
        <w:tabs>
          <w:tab w:val="left" w:pos="1674"/>
        </w:tabs>
        <w:jc w:val="center"/>
        <w:outlineLvl w:val="0"/>
      </w:pPr>
      <w:r w:rsidRPr="00714D9E">
        <w:t>AIŠKINAMASIS RAŠTAS</w:t>
      </w:r>
    </w:p>
    <w:p w:rsidR="00A3251C" w:rsidRPr="00714D9E" w:rsidRDefault="00A3251C" w:rsidP="00A3251C">
      <w:pPr>
        <w:tabs>
          <w:tab w:val="left" w:pos="1674"/>
        </w:tabs>
        <w:jc w:val="center"/>
      </w:pPr>
    </w:p>
    <w:p w:rsidR="00A3251C" w:rsidRPr="00714D9E" w:rsidRDefault="00A3251C" w:rsidP="00A3251C">
      <w:pPr>
        <w:tabs>
          <w:tab w:val="left" w:pos="1674"/>
        </w:tabs>
        <w:jc w:val="center"/>
        <w:outlineLvl w:val="0"/>
        <w:rPr>
          <w:noProof/>
          <w:lang w:val="pt-BR"/>
        </w:rPr>
      </w:pPr>
      <w:r w:rsidRPr="00714D9E">
        <w:rPr>
          <w:noProof/>
        </w:rPr>
        <w:t>Dėl pritarimo Molėtų rajono savivaldybės administracijos direktoriaus ir S</w:t>
      </w:r>
      <w:r w:rsidR="00330292">
        <w:rPr>
          <w:noProof/>
        </w:rPr>
        <w:t>avivaldybės administracijos 2019</w:t>
      </w:r>
      <w:r w:rsidRPr="00714D9E">
        <w:rPr>
          <w:noProof/>
        </w:rPr>
        <w:t xml:space="preserve"> metų veiklos ataskaitai</w:t>
      </w:r>
    </w:p>
    <w:p w:rsidR="00A3251C" w:rsidRPr="00714D9E" w:rsidRDefault="00A3251C" w:rsidP="00A3251C">
      <w:pPr>
        <w:tabs>
          <w:tab w:val="left" w:pos="1674"/>
        </w:tabs>
        <w:jc w:val="center"/>
        <w:rPr>
          <w:b/>
          <w:noProof/>
          <w:lang w:val="pt-BR"/>
        </w:rPr>
      </w:pPr>
    </w:p>
    <w:p w:rsidR="00A3251C" w:rsidRPr="00714D9E" w:rsidRDefault="00A3251C" w:rsidP="00A3251C">
      <w:pPr>
        <w:tabs>
          <w:tab w:val="left" w:pos="1674"/>
        </w:tabs>
        <w:spacing w:line="360" w:lineRule="auto"/>
        <w:jc w:val="center"/>
        <w:rPr>
          <w:b/>
          <w:caps/>
          <w:noProof/>
          <w:lang w:val="pt-BR"/>
        </w:rPr>
      </w:pP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 xml:space="preserve">1. Parengto tarybos sprendimo projekto tikslai ir uždaviniai </w:t>
      </w: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714D9E">
        <w:rPr>
          <w:lang w:val="pt-BR"/>
        </w:rPr>
        <w:t>Sprendimo projekto tikslas –</w:t>
      </w:r>
      <w:r w:rsidRPr="00714D9E">
        <w:t xml:space="preserve"> pateikti </w:t>
      </w:r>
      <w:r w:rsidR="007726AF">
        <w:t>Molėtų rajono s</w:t>
      </w:r>
      <w:r w:rsidRPr="00714D9E">
        <w:t>avivaldybės administracijos direktoriaus ir S</w:t>
      </w:r>
      <w:r w:rsidR="00330292">
        <w:t>avivaldybės administracijos 2019</w:t>
      </w:r>
      <w:r w:rsidRPr="00714D9E">
        <w:t xml:space="preserve"> metų veiklos ataskaitą bei jai pritarti.</w:t>
      </w: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>2. Šiuo metu esantis teisinis reglamentavimas</w:t>
      </w:r>
      <w:r w:rsidR="007C0C14" w:rsidRPr="00714D9E">
        <w:rPr>
          <w:b/>
          <w:lang w:val="pt-BR"/>
        </w:rPr>
        <w:t>:</w:t>
      </w:r>
    </w:p>
    <w:p w:rsidR="007C0C14" w:rsidRPr="00714D9E" w:rsidRDefault="007C0C14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714D9E">
        <w:t xml:space="preserve">Lietuvos Respublikos vietos savivaldos įstatymo 16 straipsnio 2 dalies 19 punktas; </w:t>
      </w:r>
    </w:p>
    <w:p w:rsidR="00A3251C" w:rsidRPr="00714D9E" w:rsidRDefault="007C0C14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714D9E">
        <w:t>Molėtų rajono savivaldybės tarybos veiklos reglamento, patvirtinto Molėtų rajono savivaldybės tarybos</w:t>
      </w:r>
      <w:r w:rsidR="00330292">
        <w:t xml:space="preserve"> </w:t>
      </w:r>
      <w:r w:rsidR="00330292">
        <w:t xml:space="preserve">2019 m. rugsėjo 26 d. </w:t>
      </w:r>
      <w:r w:rsidR="00330292" w:rsidRPr="003D3AA9">
        <w:t>sprendimu Nr. B1-</w:t>
      </w:r>
      <w:r w:rsidR="00330292">
        <w:t>179</w:t>
      </w:r>
      <w:r w:rsidR="00330292" w:rsidRPr="003D3AA9">
        <w:t xml:space="preserve"> „Dėl Molėtų rajono savivaldybės tarybos ve</w:t>
      </w:r>
      <w:r w:rsidR="00330292">
        <w:t>ik</w:t>
      </w:r>
      <w:r w:rsidR="00330292">
        <w:t>los reglamento patvirtinimo“ 216</w:t>
      </w:r>
      <w:r w:rsidR="00D94B63">
        <w:t xml:space="preserve"> punktas</w:t>
      </w:r>
      <w:bookmarkStart w:id="0" w:name="_GoBack"/>
      <w:bookmarkEnd w:id="0"/>
      <w:r w:rsidRPr="00714D9E">
        <w:t>.</w:t>
      </w: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 xml:space="preserve">3. Galimos teigiamos ir neigiamos pasekmės priėmus siūlomą tarybos sprendimo projektą: </w:t>
      </w:r>
    </w:p>
    <w:p w:rsidR="00A3251C" w:rsidRPr="00714D9E" w:rsidRDefault="00A3251C" w:rsidP="00A3251C">
      <w:pPr>
        <w:tabs>
          <w:tab w:val="num" w:pos="0"/>
          <w:tab w:val="left" w:pos="72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>4. Priemonės sprendimui įgyvendinti</w:t>
      </w: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>5. Lėšų poreikis ir jų šaltiniai (prireikus skaičiavimai ir išlaidų sąmatos)</w:t>
      </w: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714D9E">
        <w:rPr>
          <w:lang w:val="pt-BR"/>
        </w:rPr>
        <w:t>Sprendimui įgyvendinti lėšų nereikia.</w:t>
      </w:r>
    </w:p>
    <w:p w:rsidR="00A3251C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>6. Vykdytojai, įvykdymo terminai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C"/>
    <w:rsid w:val="002B793E"/>
    <w:rsid w:val="00330292"/>
    <w:rsid w:val="00615365"/>
    <w:rsid w:val="00714D9E"/>
    <w:rsid w:val="007726AF"/>
    <w:rsid w:val="00782838"/>
    <w:rsid w:val="007C0C14"/>
    <w:rsid w:val="00A3251C"/>
    <w:rsid w:val="00AB48EB"/>
    <w:rsid w:val="00D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42DB"/>
  <w15:chartTrackingRefBased/>
  <w15:docId w15:val="{A097983A-185E-4A51-A2F8-0EDF025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Suchodumcevas Vladimiras</cp:lastModifiedBy>
  <cp:revision>3</cp:revision>
  <dcterms:created xsi:type="dcterms:W3CDTF">2020-04-25T07:44:00Z</dcterms:created>
  <dcterms:modified xsi:type="dcterms:W3CDTF">2020-04-25T07:57:00Z</dcterms:modified>
</cp:coreProperties>
</file>