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A6" w:rsidRPr="00C65B10" w:rsidRDefault="00AA4CA6" w:rsidP="00AA4CA6">
      <w:pPr>
        <w:tabs>
          <w:tab w:val="left" w:pos="1674"/>
        </w:tabs>
        <w:jc w:val="center"/>
        <w:outlineLvl w:val="0"/>
      </w:pPr>
      <w:r w:rsidRPr="00C65B10">
        <w:t>AIŠKINAMASIS RAŠTAS</w:t>
      </w:r>
    </w:p>
    <w:p w:rsidR="00AA4CA6" w:rsidRPr="00C65B10" w:rsidRDefault="00AA4CA6" w:rsidP="00AA4CA6">
      <w:pPr>
        <w:tabs>
          <w:tab w:val="left" w:pos="1674"/>
        </w:tabs>
        <w:jc w:val="center"/>
        <w:rPr>
          <w:b/>
        </w:rPr>
      </w:pPr>
    </w:p>
    <w:p w:rsidR="00AA4CA6" w:rsidRPr="00C65B10" w:rsidRDefault="00AA4CA6" w:rsidP="00AA4CA6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C65B10">
        <w:rPr>
          <w:noProof/>
        </w:rPr>
        <w:t xml:space="preserve">Dėl </w:t>
      </w:r>
      <w:r w:rsidR="005F0C88" w:rsidRPr="00C65B10">
        <w:rPr>
          <w:noProof/>
        </w:rPr>
        <w:t xml:space="preserve">pritarimo </w:t>
      </w:r>
      <w:r w:rsidRPr="00C65B10">
        <w:rPr>
          <w:noProof/>
        </w:rPr>
        <w:t>Molė</w:t>
      </w:r>
      <w:r w:rsidR="00483B24">
        <w:rPr>
          <w:noProof/>
        </w:rPr>
        <w:t>tų rajono savivaldybės mero</w:t>
      </w:r>
      <w:r w:rsidR="008E5960">
        <w:rPr>
          <w:noProof/>
        </w:rPr>
        <w:t xml:space="preserve"> </w:t>
      </w:r>
      <w:r w:rsidR="00483B24">
        <w:rPr>
          <w:noProof/>
        </w:rPr>
        <w:t>2019</w:t>
      </w:r>
      <w:r w:rsidRPr="00C65B10">
        <w:rPr>
          <w:noProof/>
        </w:rPr>
        <w:t xml:space="preserve"> metų veiklos ataskait</w:t>
      </w:r>
      <w:r w:rsidR="005F0C88" w:rsidRPr="00C65B10">
        <w:rPr>
          <w:noProof/>
        </w:rPr>
        <w:t>ai</w:t>
      </w:r>
    </w:p>
    <w:p w:rsidR="00AA4CA6" w:rsidRPr="00C65B10" w:rsidRDefault="00AA4CA6" w:rsidP="00AA4CA6">
      <w:pPr>
        <w:tabs>
          <w:tab w:val="left" w:pos="1674"/>
        </w:tabs>
        <w:spacing w:line="360" w:lineRule="auto"/>
        <w:rPr>
          <w:b/>
          <w:caps/>
          <w:noProof/>
          <w:lang w:val="pt-BR"/>
        </w:rPr>
      </w:pP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 xml:space="preserve">1. Parengto tarybos sprendimo projekto tikslai ir uždaviniai 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C65B10">
        <w:rPr>
          <w:lang w:val="pt-BR"/>
        </w:rPr>
        <w:t xml:space="preserve">Sprendimo projekto tikslas – </w:t>
      </w:r>
      <w:r w:rsidRPr="00C65B10">
        <w:t>pateikti Savivaldybės</w:t>
      </w:r>
      <w:r w:rsidR="00483B24">
        <w:t xml:space="preserve">  tarybai Savivaldybės mero</w:t>
      </w:r>
      <w:r w:rsidR="00F814E7">
        <w:t xml:space="preserve"> </w:t>
      </w:r>
      <w:bookmarkStart w:id="0" w:name="_GoBack"/>
      <w:bookmarkEnd w:id="0"/>
      <w:r w:rsidR="00483B24">
        <w:t>2019</w:t>
      </w:r>
      <w:r w:rsidRPr="00C65B10">
        <w:t xml:space="preserve"> metų veiklos ataskaitą.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2. Šiuo metu esantis teisinis reglamentavimas</w:t>
      </w:r>
      <w:r w:rsidR="005F0C88" w:rsidRPr="00C65B10">
        <w:rPr>
          <w:b/>
          <w:lang w:val="pt-BR"/>
        </w:rPr>
        <w:t>:</w:t>
      </w:r>
    </w:p>
    <w:p w:rsidR="005F0C88" w:rsidRPr="00C65B10" w:rsidRDefault="005F0C88" w:rsidP="005F0C88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C65B10">
        <w:t xml:space="preserve">Lietuvos Respublikos vietos savivaldos įstatymo 16 straipsnio 2 dalies 19 punktas; </w:t>
      </w:r>
    </w:p>
    <w:p w:rsidR="005F0C88" w:rsidRPr="00C65B10" w:rsidRDefault="005F0C88" w:rsidP="005F0C88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C65B10">
        <w:t>Molėtų rajono savivaldybės tarybos reglamento, patvirtinto Molėtų rajono savivaldybės tarybos</w:t>
      </w:r>
      <w:r w:rsidR="00483B24">
        <w:t xml:space="preserve"> 2019 m. rugsėjo 26 d. </w:t>
      </w:r>
      <w:r w:rsidR="00483B24" w:rsidRPr="003D3AA9">
        <w:t>sprendimu Nr. B1-</w:t>
      </w:r>
      <w:r w:rsidR="00483B24">
        <w:t>179</w:t>
      </w:r>
      <w:r w:rsidR="00483B24" w:rsidRPr="003D3AA9">
        <w:t xml:space="preserve"> „Dėl Molėtų rajono savivaldybės tarybos ve</w:t>
      </w:r>
      <w:r w:rsidR="00483B24">
        <w:t>ikl</w:t>
      </w:r>
      <w:r w:rsidR="00D44747">
        <w:t>os reglamento patvirtinimo“ 215 punktas</w:t>
      </w:r>
      <w:r w:rsidRPr="00C65B10">
        <w:t>.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3. Galimos teigiamos ir neigiamos pasekmės priėmus siūlomą tarybos sprendimo projektą</w:t>
      </w:r>
    </w:p>
    <w:p w:rsidR="00AA4CA6" w:rsidRPr="00C65B10" w:rsidRDefault="00AA4CA6" w:rsidP="00AA4CA6">
      <w:pPr>
        <w:tabs>
          <w:tab w:val="num" w:pos="0"/>
          <w:tab w:val="left" w:pos="72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4. Priemonės sprendimui įgyvendinti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5. Lėšų poreikis ir jų šaltiniai (prireikus skaičiavimai ir išlaidų sąmatos)</w:t>
      </w:r>
    </w:p>
    <w:p w:rsidR="00AA4CA6" w:rsidRPr="00C65B10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C65B10">
        <w:rPr>
          <w:lang w:val="pt-BR"/>
        </w:rPr>
        <w:t>Sprendimui įgyvendinti lėšų nereikia.</w:t>
      </w:r>
    </w:p>
    <w:p w:rsidR="00AA4CA6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C65B10">
        <w:rPr>
          <w:b/>
          <w:lang w:val="pt-BR"/>
        </w:rPr>
        <w:t>6. Vykdytojai, įvykdymo terminai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6"/>
    <w:rsid w:val="00483B24"/>
    <w:rsid w:val="005F0C88"/>
    <w:rsid w:val="00616200"/>
    <w:rsid w:val="006759FA"/>
    <w:rsid w:val="00782838"/>
    <w:rsid w:val="008E5960"/>
    <w:rsid w:val="00AA4CA6"/>
    <w:rsid w:val="00AB48EB"/>
    <w:rsid w:val="00C65B10"/>
    <w:rsid w:val="00D44747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C8D"/>
  <w15:chartTrackingRefBased/>
  <w15:docId w15:val="{BEE849A4-343F-43B8-9439-A016191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Suchodumcevas Vladimiras</cp:lastModifiedBy>
  <cp:revision>4</cp:revision>
  <dcterms:created xsi:type="dcterms:W3CDTF">2020-04-25T07:38:00Z</dcterms:created>
  <dcterms:modified xsi:type="dcterms:W3CDTF">2020-04-25T07:56:00Z</dcterms:modified>
</cp:coreProperties>
</file>