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B22" w:rsidRDefault="00B15B22" w:rsidP="00B15B22">
      <w:pPr>
        <w:rPr>
          <w:b/>
        </w:rPr>
      </w:pPr>
      <w:r>
        <w:rPr>
          <w:b/>
        </w:rPr>
        <w:t xml:space="preserve">                                                            AIŠKINAMASIS RAŠTAS</w:t>
      </w:r>
      <w:bookmarkStart w:id="0" w:name="_GoBack"/>
      <w:bookmarkEnd w:id="0"/>
    </w:p>
    <w:p w:rsidR="00CA78CD" w:rsidRDefault="00CA78CD" w:rsidP="00B15B22">
      <w:pPr>
        <w:rPr>
          <w:b/>
        </w:rPr>
      </w:pPr>
    </w:p>
    <w:p w:rsidR="00CA78CD" w:rsidRPr="00CA78CD" w:rsidRDefault="001A318D" w:rsidP="001A318D">
      <w:pPr>
        <w:spacing w:line="360" w:lineRule="auto"/>
        <w:ind w:firstLine="720"/>
        <w:jc w:val="center"/>
      </w:pPr>
      <w:r>
        <w:t xml:space="preserve">Dėl  sutikimo reorganizuoti </w:t>
      </w:r>
      <w:r w:rsidR="003B2094">
        <w:t xml:space="preserve"> Molėtų r. </w:t>
      </w:r>
      <w:r>
        <w:t>Inturkės pagrindinę mokyklą</w:t>
      </w:r>
    </w:p>
    <w:p w:rsidR="00B15B22" w:rsidRDefault="00CA78CD" w:rsidP="00EA2BF2">
      <w:pPr>
        <w:spacing w:line="360" w:lineRule="auto"/>
        <w:ind w:firstLine="720"/>
        <w:rPr>
          <w:b/>
          <w:lang w:val="lt-LT"/>
        </w:rPr>
      </w:pPr>
      <w:r>
        <w:rPr>
          <w:b/>
          <w:lang w:val="lt-LT"/>
        </w:rPr>
        <w:t xml:space="preserve">1. Parengto tarybos sprendimo projekto </w:t>
      </w:r>
      <w:r w:rsidR="00B15B22">
        <w:rPr>
          <w:b/>
          <w:lang w:val="lt-LT"/>
        </w:rPr>
        <w:t>tikslai ir uždaviniai</w:t>
      </w:r>
    </w:p>
    <w:p w:rsidR="00B15B22" w:rsidRDefault="00B15B22" w:rsidP="00CA78CD">
      <w:pPr>
        <w:tabs>
          <w:tab w:val="left" w:pos="709"/>
        </w:tabs>
        <w:spacing w:line="360" w:lineRule="auto"/>
        <w:jc w:val="both"/>
        <w:rPr>
          <w:lang w:val="lt-LT"/>
        </w:rPr>
      </w:pPr>
      <w:r>
        <w:rPr>
          <w:lang w:val="lt-LT"/>
        </w:rPr>
        <w:tab/>
        <w:t>Sprendimo projekto tik</w:t>
      </w:r>
      <w:r w:rsidR="00A31FE0">
        <w:rPr>
          <w:lang w:val="lt-LT"/>
        </w:rPr>
        <w:t xml:space="preserve">slas – </w:t>
      </w:r>
      <w:r w:rsidR="00617E33">
        <w:rPr>
          <w:lang w:val="lt-LT"/>
        </w:rPr>
        <w:t xml:space="preserve">reorganizuoti Molėtų r. Inturkės pagrindinę mokyklą, siekiant sudaryti visiems mokiniams vienodas kokybiško ugdymo(si) sąlygas maksimaliai išnaudojant ugdymo </w:t>
      </w:r>
      <w:r w:rsidR="00E724C6">
        <w:rPr>
          <w:lang w:val="lt-LT"/>
        </w:rPr>
        <w:t>p</w:t>
      </w:r>
      <w:r w:rsidR="00617E33">
        <w:rPr>
          <w:lang w:val="lt-LT"/>
        </w:rPr>
        <w:t>lano galimybes ir užtikrinti racionalų ugdymui skirtų lėšų panaudojimą.</w:t>
      </w:r>
    </w:p>
    <w:p w:rsidR="00E724C6" w:rsidRDefault="00E724C6" w:rsidP="00E724C6">
      <w:pPr>
        <w:spacing w:line="360" w:lineRule="auto"/>
        <w:jc w:val="both"/>
        <w:rPr>
          <w:lang w:val="lt-LT"/>
        </w:rPr>
      </w:pPr>
    </w:p>
    <w:p w:rsidR="00135F20" w:rsidRPr="00B30576" w:rsidRDefault="00135F20" w:rsidP="005103A7">
      <w:pPr>
        <w:spacing w:line="360" w:lineRule="auto"/>
        <w:ind w:firstLine="720"/>
        <w:jc w:val="both"/>
        <w:rPr>
          <w:b/>
          <w:lang w:val="lt-LT"/>
        </w:rPr>
      </w:pPr>
      <w:r w:rsidRPr="00135F20">
        <w:rPr>
          <w:b/>
        </w:rPr>
        <w:t xml:space="preserve">2. Šiuo </w:t>
      </w:r>
      <w:r w:rsidRPr="00B30576">
        <w:rPr>
          <w:b/>
          <w:lang w:val="lt-LT"/>
        </w:rPr>
        <w:t>metu esantis teisinis reguliavimas</w:t>
      </w:r>
    </w:p>
    <w:p w:rsidR="00135F20" w:rsidRDefault="00E724C6" w:rsidP="005103A7">
      <w:pPr>
        <w:spacing w:line="360" w:lineRule="auto"/>
        <w:ind w:firstLine="720"/>
        <w:jc w:val="both"/>
        <w:rPr>
          <w:lang w:val="lt-LT"/>
        </w:rPr>
      </w:pPr>
      <w:r>
        <w:rPr>
          <w:lang w:val="lt-LT"/>
        </w:rPr>
        <w:t>Lietuvos Respubliko</w:t>
      </w:r>
      <w:r w:rsidR="00135F20" w:rsidRPr="00B30576">
        <w:rPr>
          <w:lang w:val="lt-LT"/>
        </w:rPr>
        <w:t>s vietos savivaldos įstatymas, Mokyklų, vykdančių formaliojo švietimo programas, tinkle kūrimo taisyklės, patvirtintos Lietuvos Respublikos Vyriausybės 2011 m. birželio 29 d. nutarimu Nr. 768 “Dėl mokyklų, vykdančių formaliojo švietimo programas, tinkle kūrimo taisyklių patvirtinimo</w:t>
      </w:r>
      <w:r w:rsidR="00B30576" w:rsidRPr="00B30576">
        <w:rPr>
          <w:lang w:val="lt-LT"/>
        </w:rPr>
        <w:t>”</w:t>
      </w:r>
      <w:r w:rsidR="00B30576">
        <w:rPr>
          <w:lang w:val="lt-LT"/>
        </w:rPr>
        <w:t>, Mokyklos bendruomenės sprendimų dėl savivaldybės mokyklų tinklo kūrimo priėmimo tvarkos aprašas, patvirtintas Švietimo ir mokslo ministro 2011 m. liepos 5 d. įsakymu Nr. V-1212.</w:t>
      </w:r>
    </w:p>
    <w:p w:rsidR="00B30576" w:rsidRPr="00B30576" w:rsidRDefault="00D314AB" w:rsidP="005103A7">
      <w:pPr>
        <w:spacing w:line="360" w:lineRule="auto"/>
        <w:ind w:firstLine="720"/>
        <w:jc w:val="both"/>
        <w:rPr>
          <w:b/>
          <w:lang w:val="lt-LT"/>
        </w:rPr>
      </w:pPr>
      <w:r>
        <w:rPr>
          <w:b/>
          <w:lang w:val="lt-LT"/>
        </w:rPr>
        <w:t xml:space="preserve">  </w:t>
      </w:r>
      <w:r w:rsidR="00B30576" w:rsidRPr="00B30576">
        <w:rPr>
          <w:b/>
          <w:lang w:val="lt-LT"/>
        </w:rPr>
        <w:t>3. Galimos teigiamos ir neigiamos pasekmės priėmus siūlomą tarybos sprendimo projektą</w:t>
      </w:r>
    </w:p>
    <w:p w:rsidR="00E724C6" w:rsidRDefault="00EA2BF2" w:rsidP="00EA2BF2">
      <w:pPr>
        <w:tabs>
          <w:tab w:val="left" w:pos="1247"/>
          <w:tab w:val="left" w:pos="1674"/>
        </w:tabs>
        <w:spacing w:line="360" w:lineRule="auto"/>
        <w:jc w:val="both"/>
        <w:rPr>
          <w:lang w:val="lt-LT"/>
        </w:rPr>
      </w:pPr>
      <w:r>
        <w:rPr>
          <w:lang w:val="lt-LT"/>
        </w:rPr>
        <w:t xml:space="preserve">              </w:t>
      </w:r>
      <w:r w:rsidR="00B30576">
        <w:rPr>
          <w:lang w:val="lt-LT"/>
        </w:rPr>
        <w:t xml:space="preserve">Priėmus šį sprendimą, bus galima priimti </w:t>
      </w:r>
      <w:r w:rsidR="00E724C6">
        <w:rPr>
          <w:lang w:val="lt-LT"/>
        </w:rPr>
        <w:t xml:space="preserve">sprendimą dėl mokyklos reorganizavimo aprašo bei naujos Molėtų pradinės mokyklos nuostatų redakcijos patvirtinimo. </w:t>
      </w:r>
      <w:r w:rsidR="00D314AB">
        <w:rPr>
          <w:lang w:val="lt-LT"/>
        </w:rPr>
        <w:t>Nepriėmus šio sprendimo, numatomas mokyklų reorganizavimas nuo 2020 m. rugsėjo mėn. būtų negalimas dėl terminų nesilaikymo.</w:t>
      </w:r>
    </w:p>
    <w:p w:rsidR="00D314AB" w:rsidRPr="00E724C6" w:rsidRDefault="00E724C6" w:rsidP="00E724C6">
      <w:pPr>
        <w:tabs>
          <w:tab w:val="left" w:pos="1247"/>
          <w:tab w:val="left" w:pos="1674"/>
        </w:tabs>
        <w:spacing w:line="360" w:lineRule="auto"/>
        <w:jc w:val="both"/>
        <w:rPr>
          <w:lang w:val="lt-LT"/>
        </w:rPr>
      </w:pPr>
      <w:r>
        <w:rPr>
          <w:lang w:val="lt-LT"/>
        </w:rPr>
        <w:t xml:space="preserve">            </w:t>
      </w:r>
      <w:r w:rsidR="00D314AB" w:rsidRPr="00D314AB">
        <w:rPr>
          <w:b/>
          <w:lang w:val="lt-LT"/>
        </w:rPr>
        <w:t>4. Priemonės sprendimui įgyvendinti</w:t>
      </w:r>
    </w:p>
    <w:p w:rsidR="00D314AB" w:rsidRDefault="00EA2BF2" w:rsidP="00D314AB">
      <w:pPr>
        <w:tabs>
          <w:tab w:val="left" w:pos="1247"/>
          <w:tab w:val="left" w:pos="1674"/>
        </w:tabs>
        <w:spacing w:line="360" w:lineRule="auto"/>
        <w:jc w:val="both"/>
        <w:rPr>
          <w:lang w:val="lt-LT"/>
        </w:rPr>
      </w:pPr>
      <w:r>
        <w:rPr>
          <w:b/>
          <w:lang w:val="lt-LT"/>
        </w:rPr>
        <w:t xml:space="preserve">            </w:t>
      </w:r>
      <w:r w:rsidR="00D314AB">
        <w:rPr>
          <w:lang w:val="lt-LT"/>
        </w:rPr>
        <w:t>Molėtų rajono savivaldybės tarybos sprendimo priėmimas.</w:t>
      </w:r>
    </w:p>
    <w:p w:rsidR="00D314AB" w:rsidRDefault="00E724C6" w:rsidP="00D314AB">
      <w:pPr>
        <w:tabs>
          <w:tab w:val="left" w:pos="1247"/>
          <w:tab w:val="left" w:pos="1674"/>
        </w:tabs>
        <w:spacing w:line="360" w:lineRule="auto"/>
        <w:jc w:val="both"/>
        <w:rPr>
          <w:b/>
          <w:lang w:val="lt-LT"/>
        </w:rPr>
      </w:pPr>
      <w:r>
        <w:rPr>
          <w:lang w:val="lt-LT"/>
        </w:rPr>
        <w:t xml:space="preserve">           </w:t>
      </w:r>
      <w:r w:rsidR="00D314AB" w:rsidRPr="00D314AB">
        <w:rPr>
          <w:b/>
          <w:lang w:val="lt-LT"/>
        </w:rPr>
        <w:t>5</w:t>
      </w:r>
      <w:r w:rsidR="00647297">
        <w:rPr>
          <w:b/>
          <w:lang w:val="lt-LT"/>
        </w:rPr>
        <w:t>. Lėšų poreikis ir jų šaltiniai</w:t>
      </w:r>
    </w:p>
    <w:p w:rsidR="00D314AB" w:rsidRDefault="00EA2BF2" w:rsidP="00D314AB">
      <w:pPr>
        <w:tabs>
          <w:tab w:val="left" w:pos="1247"/>
          <w:tab w:val="left" w:pos="1674"/>
        </w:tabs>
        <w:spacing w:line="360" w:lineRule="auto"/>
        <w:jc w:val="both"/>
        <w:rPr>
          <w:lang w:val="lt-LT"/>
        </w:rPr>
      </w:pPr>
      <w:r>
        <w:rPr>
          <w:b/>
          <w:lang w:val="lt-LT"/>
        </w:rPr>
        <w:t xml:space="preserve">           </w:t>
      </w:r>
      <w:r w:rsidR="00D314AB" w:rsidRPr="00D314AB">
        <w:rPr>
          <w:lang w:val="lt-LT"/>
        </w:rPr>
        <w:t xml:space="preserve">Po </w:t>
      </w:r>
      <w:r w:rsidR="00D314AB">
        <w:rPr>
          <w:lang w:val="lt-LT"/>
        </w:rPr>
        <w:t>to, kai savivaldybės taryba priims sprendimus dėl įstaigų reorganizavimo, atleidžiamiems darbuotojams reikės lėšų išeitinėms išmokoms išmokėti.</w:t>
      </w:r>
    </w:p>
    <w:p w:rsidR="00D314AB" w:rsidRDefault="00E724C6" w:rsidP="00D314AB">
      <w:pPr>
        <w:tabs>
          <w:tab w:val="left" w:pos="1247"/>
          <w:tab w:val="left" w:pos="1674"/>
        </w:tabs>
        <w:spacing w:line="360" w:lineRule="auto"/>
        <w:jc w:val="both"/>
        <w:rPr>
          <w:b/>
          <w:lang w:val="lt-LT"/>
        </w:rPr>
      </w:pPr>
      <w:r>
        <w:rPr>
          <w:lang w:val="lt-LT"/>
        </w:rPr>
        <w:t xml:space="preserve">           </w:t>
      </w:r>
      <w:r w:rsidR="00D314AB" w:rsidRPr="00647297">
        <w:rPr>
          <w:b/>
          <w:lang w:val="lt-LT"/>
        </w:rPr>
        <w:t xml:space="preserve">6. </w:t>
      </w:r>
      <w:r w:rsidR="00647297" w:rsidRPr="00647297">
        <w:rPr>
          <w:b/>
          <w:lang w:val="lt-LT"/>
        </w:rPr>
        <w:t>Vykdytojai, įvykdymo terminai</w:t>
      </w:r>
    </w:p>
    <w:p w:rsidR="00647297" w:rsidRPr="00647297" w:rsidRDefault="00EA2BF2" w:rsidP="00D314AB">
      <w:pPr>
        <w:tabs>
          <w:tab w:val="left" w:pos="1247"/>
          <w:tab w:val="left" w:pos="1674"/>
        </w:tabs>
        <w:spacing w:line="360" w:lineRule="auto"/>
        <w:jc w:val="both"/>
        <w:rPr>
          <w:lang w:val="lt-LT"/>
        </w:rPr>
      </w:pPr>
      <w:r>
        <w:rPr>
          <w:b/>
          <w:lang w:val="lt-LT"/>
        </w:rPr>
        <w:t xml:space="preserve">           </w:t>
      </w:r>
      <w:r w:rsidR="00647297" w:rsidRPr="00647297">
        <w:rPr>
          <w:lang w:val="lt-LT"/>
        </w:rPr>
        <w:t>Molėtų rajono savivaldybės Kultūros ir švietimo skyrius.</w:t>
      </w:r>
    </w:p>
    <w:p w:rsidR="00647297" w:rsidRPr="00647297" w:rsidRDefault="00647297" w:rsidP="00D314AB">
      <w:pPr>
        <w:tabs>
          <w:tab w:val="left" w:pos="1247"/>
          <w:tab w:val="left" w:pos="1674"/>
        </w:tabs>
        <w:spacing w:line="360" w:lineRule="auto"/>
        <w:jc w:val="both"/>
        <w:rPr>
          <w:b/>
          <w:lang w:val="lt-LT"/>
        </w:rPr>
      </w:pPr>
    </w:p>
    <w:p w:rsidR="0016369A" w:rsidRDefault="0016369A" w:rsidP="0016369A">
      <w:pPr>
        <w:rPr>
          <w:lang w:val="lt-LT"/>
        </w:rPr>
      </w:pPr>
    </w:p>
    <w:p w:rsidR="0016369A" w:rsidRDefault="0016369A" w:rsidP="00CA78CD">
      <w:pPr>
        <w:tabs>
          <w:tab w:val="left" w:pos="709"/>
        </w:tabs>
        <w:spacing w:line="360" w:lineRule="auto"/>
        <w:jc w:val="both"/>
        <w:rPr>
          <w:lang w:val="lt-LT"/>
        </w:rPr>
      </w:pPr>
    </w:p>
    <w:sectPr w:rsidR="0016369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22261"/>
    <w:multiLevelType w:val="hybridMultilevel"/>
    <w:tmpl w:val="E5CED382"/>
    <w:lvl w:ilvl="0" w:tplc="A5565EA2">
      <w:start w:val="3"/>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22"/>
    <w:rsid w:val="00031345"/>
    <w:rsid w:val="001064AC"/>
    <w:rsid w:val="00135F20"/>
    <w:rsid w:val="0016369A"/>
    <w:rsid w:val="001A318D"/>
    <w:rsid w:val="00204456"/>
    <w:rsid w:val="00237618"/>
    <w:rsid w:val="002531F9"/>
    <w:rsid w:val="002E5C55"/>
    <w:rsid w:val="003B2094"/>
    <w:rsid w:val="003B5CB6"/>
    <w:rsid w:val="00433536"/>
    <w:rsid w:val="005103A7"/>
    <w:rsid w:val="00515DA0"/>
    <w:rsid w:val="005239C9"/>
    <w:rsid w:val="00555F76"/>
    <w:rsid w:val="00617E33"/>
    <w:rsid w:val="00647297"/>
    <w:rsid w:val="006532BF"/>
    <w:rsid w:val="006B5B04"/>
    <w:rsid w:val="0070377D"/>
    <w:rsid w:val="007446FE"/>
    <w:rsid w:val="00873462"/>
    <w:rsid w:val="008763BE"/>
    <w:rsid w:val="00922226"/>
    <w:rsid w:val="00A31FE0"/>
    <w:rsid w:val="00B15B22"/>
    <w:rsid w:val="00B30576"/>
    <w:rsid w:val="00B97218"/>
    <w:rsid w:val="00CA78CD"/>
    <w:rsid w:val="00CE7229"/>
    <w:rsid w:val="00CF6636"/>
    <w:rsid w:val="00D314AB"/>
    <w:rsid w:val="00D51E6F"/>
    <w:rsid w:val="00D949ED"/>
    <w:rsid w:val="00E34204"/>
    <w:rsid w:val="00E724C6"/>
    <w:rsid w:val="00EA2BF2"/>
    <w:rsid w:val="00F1550E"/>
    <w:rsid w:val="00F952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1816"/>
  <w15:chartTrackingRefBased/>
  <w15:docId w15:val="{06687A8D-65F6-45D1-B113-8D815E87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15B22"/>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B15B22"/>
    <w:pPr>
      <w:ind w:left="720"/>
      <w:contextualSpacing/>
    </w:pPr>
  </w:style>
  <w:style w:type="paragraph" w:styleId="Debesliotekstas">
    <w:name w:val="Balloon Text"/>
    <w:basedOn w:val="prastasis"/>
    <w:link w:val="DebesliotekstasDiagrama"/>
    <w:uiPriority w:val="99"/>
    <w:semiHidden/>
    <w:unhideWhenUsed/>
    <w:rsid w:val="00515DA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15DA0"/>
    <w:rPr>
      <w:rFonts w:ascii="Segoe UI" w:eastAsia="Times New Roman" w:hAnsi="Segoe UI" w:cs="Segoe UI"/>
      <w:sz w:val="18"/>
      <w:szCs w:val="18"/>
      <w:lang w:val="en-US"/>
    </w:rPr>
  </w:style>
  <w:style w:type="table" w:styleId="Lentelstinklelis">
    <w:name w:val="Table Grid"/>
    <w:basedOn w:val="prastojilentel"/>
    <w:rsid w:val="0016369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7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61FC4-A9CD-4CCB-A0FB-AB089C6DB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1154</Words>
  <Characters>658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Kralikevičius</dc:creator>
  <cp:keywords/>
  <dc:description/>
  <cp:lastModifiedBy>Vytautas Kralikevičius</cp:lastModifiedBy>
  <cp:revision>4</cp:revision>
  <cp:lastPrinted>2020-02-03T11:25:00Z</cp:lastPrinted>
  <dcterms:created xsi:type="dcterms:W3CDTF">2020-04-09T04:05:00Z</dcterms:created>
  <dcterms:modified xsi:type="dcterms:W3CDTF">2020-04-09T04:22:00Z</dcterms:modified>
</cp:coreProperties>
</file>