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13A5E">
        <w:rPr>
          <w:b/>
          <w:caps/>
          <w:noProof/>
        </w:rPr>
        <w:t>molėtų rajono savivaldybės tarybos 2019 m. liepos 25 d. sprendimo Nr. B1-</w:t>
      </w:r>
      <w:r w:rsidR="001A58E7">
        <w:rPr>
          <w:b/>
          <w:caps/>
          <w:noProof/>
        </w:rPr>
        <w:t>1</w:t>
      </w:r>
      <w:r w:rsidR="00B13A5E">
        <w:rPr>
          <w:b/>
          <w:caps/>
          <w:noProof/>
        </w:rPr>
        <w:t xml:space="preserve">53 </w:t>
      </w:r>
      <w:r w:rsidR="00CE6E6A" w:rsidRPr="00CE6E6A">
        <w:rPr>
          <w:b/>
          <w:caps/>
          <w:noProof/>
        </w:rPr>
        <w:t>„</w:t>
      </w:r>
      <w:r w:rsidR="00B13A5E">
        <w:rPr>
          <w:b/>
          <w:caps/>
          <w:noProof/>
        </w:rPr>
        <w:t>dėl pareigybių aprašymų</w:t>
      </w:r>
      <w:r w:rsidR="001A58E7">
        <w:rPr>
          <w:b/>
          <w:caps/>
          <w:noProof/>
        </w:rPr>
        <w:t xml:space="preserve"> patvirtinimo</w:t>
      </w:r>
      <w:r w:rsidR="00CE6E6A" w:rsidRPr="00CE6E6A">
        <w:rPr>
          <w:b/>
          <w:caps/>
          <w:noProof/>
        </w:rPr>
        <w:t>“</w:t>
      </w:r>
      <w:r w:rsidR="00B13A5E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E6E6A">
        <w:rPr>
          <w:noProof/>
        </w:rPr>
        <w:t>kovo</w:t>
      </w:r>
      <w:r w:rsidR="00B13A5E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1A58E7" w:rsidRDefault="001A58E7" w:rsidP="00353A6B">
      <w:pPr>
        <w:tabs>
          <w:tab w:val="left" w:pos="1674"/>
        </w:tabs>
        <w:spacing w:line="360" w:lineRule="auto"/>
        <w:ind w:firstLine="1247"/>
        <w:jc w:val="both"/>
      </w:pPr>
    </w:p>
    <w:p w:rsidR="00C16EA1" w:rsidRDefault="00B13A5E" w:rsidP="001A58E7">
      <w:pPr>
        <w:tabs>
          <w:tab w:val="left" w:pos="1674"/>
        </w:tabs>
        <w:spacing w:line="360" w:lineRule="auto"/>
        <w:ind w:firstLine="851"/>
        <w:jc w:val="both"/>
      </w:pPr>
      <w:r>
        <w:t xml:space="preserve">Vadovaudamasi </w:t>
      </w:r>
      <w:r w:rsidR="004C7A4F">
        <w:t>Lietuvos R</w:t>
      </w:r>
      <w:r>
        <w:t>espublikos vietos savivaldos įstatymo 18 straips</w:t>
      </w:r>
      <w:r w:rsidR="004C7A4F">
        <w:t xml:space="preserve">nio 1 dalimi, atsižvelgdama į Lietuvos Respublikos valstybės saugumo departamento 2019 m. vasario 28 d. raštą Nr. 18-2200 </w:t>
      </w:r>
      <w:r w:rsidR="00C06855">
        <w:t>„</w:t>
      </w:r>
      <w:r w:rsidR="004C7A4F">
        <w:t xml:space="preserve">Dėl patikrinimo metu </w:t>
      </w:r>
      <w:r w:rsidR="00353A6B">
        <w:t xml:space="preserve">nustatytų trūkumų </w:t>
      </w:r>
      <w:r w:rsidR="004C7A4F">
        <w:t>šalinimo</w:t>
      </w:r>
      <w:r w:rsidR="00353A6B">
        <w:t>“</w:t>
      </w:r>
      <w:r w:rsidR="00C06855">
        <w:t>,</w:t>
      </w:r>
    </w:p>
    <w:p w:rsidR="00C06855" w:rsidRDefault="00C06855" w:rsidP="001A58E7">
      <w:pPr>
        <w:tabs>
          <w:tab w:val="left" w:pos="1674"/>
        </w:tabs>
        <w:spacing w:line="360" w:lineRule="auto"/>
        <w:ind w:firstLine="851"/>
        <w:jc w:val="both"/>
      </w:pPr>
      <w:r>
        <w:t>Molėtų rajono savivaldybės taryba n u s p r e n d ž i a :</w:t>
      </w:r>
    </w:p>
    <w:p w:rsidR="00C06855" w:rsidRPr="000242A2" w:rsidRDefault="00C06855" w:rsidP="001A58E7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360" w:lineRule="auto"/>
        <w:ind w:left="0" w:firstLine="851"/>
        <w:jc w:val="both"/>
      </w:pPr>
      <w:r w:rsidRPr="000242A2">
        <w:t>Pakei</w:t>
      </w:r>
      <w:r w:rsidR="00453E89" w:rsidRPr="000242A2">
        <w:t>s</w:t>
      </w:r>
      <w:r w:rsidRPr="000242A2">
        <w:t>ti Molėtų rajono savivaldybės administracijos direktoriaus pareigybės aprašymo, patvirtinto Molėtų rajono savivaldybės tarybos 2019 m. liepos 25 d. sprendimu Nr. B1</w:t>
      </w:r>
      <w:r w:rsidR="006563FD" w:rsidRPr="000242A2">
        <w:t>-153</w:t>
      </w:r>
      <w:r w:rsidR="001A58E7" w:rsidRPr="000242A2">
        <w:t xml:space="preserve"> „Dėl pareigybės aprašymų patvirtinimo“</w:t>
      </w:r>
      <w:r w:rsidR="006563FD" w:rsidRPr="000242A2">
        <w:t>, 4.7</w:t>
      </w:r>
      <w:r w:rsidR="00453E89" w:rsidRPr="000242A2">
        <w:t xml:space="preserve"> punktą ir jį išdėstyti taip:</w:t>
      </w:r>
    </w:p>
    <w:p w:rsidR="00453E89" w:rsidRPr="000242A2" w:rsidRDefault="006563FD" w:rsidP="001A58E7">
      <w:pPr>
        <w:spacing w:line="360" w:lineRule="auto"/>
        <w:ind w:firstLine="851"/>
        <w:jc w:val="both"/>
      </w:pPr>
      <w:r w:rsidRPr="000242A2">
        <w:t>„4.7</w:t>
      </w:r>
      <w:r w:rsidR="00453E89" w:rsidRPr="000242A2">
        <w:t>.</w:t>
      </w:r>
      <w:r w:rsidR="001A58E7" w:rsidRPr="000242A2">
        <w:t xml:space="preserve"> </w:t>
      </w:r>
      <w:r w:rsidR="009A0C7D" w:rsidRPr="000242A2">
        <w:t xml:space="preserve">atitikti teisės aktuose nustatytus reikalavimus, būtinus išduodant leidimą </w:t>
      </w:r>
      <w:r w:rsidR="00453E89" w:rsidRPr="000242A2">
        <w:t>dirbti ar susipaž</w:t>
      </w:r>
      <w:r w:rsidR="001A58E7" w:rsidRPr="000242A2">
        <w:t>inti su įslaptinta informacija.“</w:t>
      </w:r>
      <w:r w:rsidR="00CE6E6A" w:rsidRPr="000242A2">
        <w:t>.</w:t>
      </w:r>
    </w:p>
    <w:p w:rsidR="006563FD" w:rsidRPr="000242A2" w:rsidRDefault="006563FD" w:rsidP="001A58E7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360" w:lineRule="auto"/>
        <w:ind w:left="0" w:firstLine="851"/>
        <w:jc w:val="both"/>
      </w:pPr>
      <w:r w:rsidRPr="000242A2">
        <w:t>Pakeisti Molėtų rajono savivaldybės administracijos direktoriaus pavaduotojo pareigybės aprašymo, patvirtinto Molėtų rajono savivaldybės tarybos 2019 m. liepos 25 d. sprendimu Nr. B1-153</w:t>
      </w:r>
      <w:r w:rsidR="001A58E7" w:rsidRPr="000242A2">
        <w:t xml:space="preserve"> „Dėl pareigybės aprašymų patvirtinimo“</w:t>
      </w:r>
      <w:r w:rsidRPr="000242A2">
        <w:t>, 4.6 punktą ir jį išdėstyti taip:</w:t>
      </w:r>
    </w:p>
    <w:p w:rsidR="00453E89" w:rsidRPr="000242A2" w:rsidRDefault="006563FD" w:rsidP="001A58E7">
      <w:pPr>
        <w:pStyle w:val="Sraopastraipa"/>
        <w:spacing w:line="360" w:lineRule="auto"/>
        <w:ind w:left="0" w:firstLine="851"/>
        <w:jc w:val="both"/>
        <w:rPr>
          <w:szCs w:val="20"/>
        </w:rPr>
      </w:pPr>
      <w:r w:rsidRPr="000242A2">
        <w:t xml:space="preserve">„4.6. </w:t>
      </w:r>
      <w:r w:rsidR="009A0C7D" w:rsidRPr="000242A2">
        <w:t>atitikti teisės aktuose nustatytus reikalavimus, būtinus išduodant leidimą dirbti ar susipažinti su įslaptinta informacija</w:t>
      </w:r>
      <w:r w:rsidR="00CE6E6A" w:rsidRPr="000242A2">
        <w:t>.</w:t>
      </w:r>
      <w:r w:rsidR="009A0C7D" w:rsidRPr="000242A2">
        <w:t>“</w:t>
      </w:r>
      <w:r w:rsidRPr="000242A2">
        <w:t>.</w:t>
      </w:r>
    </w:p>
    <w:p w:rsidR="003975CE" w:rsidRDefault="00642CA5" w:rsidP="001A58E7">
      <w:pPr>
        <w:spacing w:line="360" w:lineRule="auto"/>
        <w:ind w:firstLine="851"/>
        <w:jc w:val="both"/>
      </w:pPr>
      <w:r w:rsidRPr="000242A2">
        <w:t>Šis sprendimas gali būti skundžiamas Lietuvos</w:t>
      </w:r>
      <w:bookmarkStart w:id="6" w:name="_GoBack"/>
      <w:bookmarkEnd w:id="6"/>
      <w:r>
        <w:t xml:space="preserve">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CE6E6A" w:rsidRDefault="00CE6E6A">
      <w:pPr>
        <w:tabs>
          <w:tab w:val="left" w:pos="1674"/>
        </w:tabs>
      </w:pPr>
    </w:p>
    <w:p w:rsidR="00CE6E6A" w:rsidRDefault="00CE6E6A">
      <w:pPr>
        <w:tabs>
          <w:tab w:val="left" w:pos="1674"/>
        </w:tabs>
        <w:sectPr w:rsidR="00CE6E6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F1F2847FD954C7F9E49B9FDE049164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A2" w:rsidRDefault="001323A2">
      <w:r>
        <w:separator/>
      </w:r>
    </w:p>
  </w:endnote>
  <w:endnote w:type="continuationSeparator" w:id="0">
    <w:p w:rsidR="001323A2" w:rsidRDefault="001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A2" w:rsidRDefault="001323A2">
      <w:r>
        <w:separator/>
      </w:r>
    </w:p>
  </w:footnote>
  <w:footnote w:type="continuationSeparator" w:id="0">
    <w:p w:rsidR="001323A2" w:rsidRDefault="0013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7A45"/>
    <w:multiLevelType w:val="hybridMultilevel"/>
    <w:tmpl w:val="65142F7E"/>
    <w:lvl w:ilvl="0" w:tplc="AC746E7E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5E"/>
    <w:rsid w:val="000242A2"/>
    <w:rsid w:val="001156B7"/>
    <w:rsid w:val="0012091C"/>
    <w:rsid w:val="001323A2"/>
    <w:rsid w:val="00132437"/>
    <w:rsid w:val="001A58E7"/>
    <w:rsid w:val="00211F14"/>
    <w:rsid w:val="00305758"/>
    <w:rsid w:val="00341D56"/>
    <w:rsid w:val="00353A6B"/>
    <w:rsid w:val="00384B4D"/>
    <w:rsid w:val="003975CE"/>
    <w:rsid w:val="003A762C"/>
    <w:rsid w:val="00453E89"/>
    <w:rsid w:val="004968FC"/>
    <w:rsid w:val="004C7A4F"/>
    <w:rsid w:val="004D19A6"/>
    <w:rsid w:val="004F285B"/>
    <w:rsid w:val="004F3888"/>
    <w:rsid w:val="00503B36"/>
    <w:rsid w:val="00504780"/>
    <w:rsid w:val="00561916"/>
    <w:rsid w:val="005A4424"/>
    <w:rsid w:val="005F38B6"/>
    <w:rsid w:val="006213AE"/>
    <w:rsid w:val="00642CA5"/>
    <w:rsid w:val="006563FD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A0C7D"/>
    <w:rsid w:val="009B4614"/>
    <w:rsid w:val="009E70D9"/>
    <w:rsid w:val="00AE325A"/>
    <w:rsid w:val="00B13A5E"/>
    <w:rsid w:val="00BA65BB"/>
    <w:rsid w:val="00BB70B1"/>
    <w:rsid w:val="00C06855"/>
    <w:rsid w:val="00C16EA1"/>
    <w:rsid w:val="00CC1DF9"/>
    <w:rsid w:val="00CE6E6A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D43803-8D97-401D-9632-9CD76B2A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0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F2847FD954C7F9E49B9FDE049164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90E5731-D01C-4D90-A405-EB9B7CFDC1DC}"/>
      </w:docPartPr>
      <w:docPartBody>
        <w:p w:rsidR="00F26D5D" w:rsidRDefault="00F26D5D">
          <w:pPr>
            <w:pStyle w:val="1F1F2847FD954C7F9E49B9FDE049164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5D"/>
    <w:rsid w:val="00EB787E"/>
    <w:rsid w:val="00F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F1F2847FD954C7F9E49B9FDE0491647">
    <w:name w:val="1F1F2847FD954C7F9E49B9FDE0491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2020-03-13T12:32:00Z</dcterms:created>
  <dcterms:modified xsi:type="dcterms:W3CDTF">2020-03-13T12:32:00Z</dcterms:modified>
</cp:coreProperties>
</file>