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C85EE5">
        <w:rPr>
          <w:rFonts w:eastAsia="Times New Roman" w:cs="Times New Roman"/>
          <w:szCs w:val="24"/>
          <w:lang w:eastAsia="lt-LT"/>
        </w:rPr>
        <w:t>Dėl viešosios įstaigos Molėtų ligoninės teikiamų mokamų paslaugų kainų nustatymo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C85EE5">
        <w:rPr>
          <w:rFonts w:eastAsia="Times New Roman" w:cs="Times New Roman"/>
          <w:szCs w:val="24"/>
          <w:lang w:eastAsia="lt-LT"/>
        </w:rPr>
        <w:t>Molėtų rajono savivaldybės administracijos savivaldybės gydytoja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="00C85EE5">
        <w:rPr>
          <w:rFonts w:eastAsia="Times New Roman" w:cs="Times New Roman"/>
          <w:szCs w:val="24"/>
          <w:lang w:eastAsia="lt-LT"/>
        </w:rPr>
        <w:t xml:space="preserve">: 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2853DB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2853DB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2853DB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Sprendimą dėl VšĮ Molėtų ligoninės teikiamų mokamų paslaugų kainų nustatymo priima savivaldybės taryba.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853DB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2853DB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853DB">
              <w:rPr>
                <w:rFonts w:eastAsia="Times New Roman" w:cs="Times New Roman"/>
                <w:i/>
                <w:sz w:val="22"/>
                <w:lang w:eastAsia="lt-LT"/>
              </w:rPr>
              <w:t xml:space="preserve">Netaikoma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2853DB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853DB"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2853DB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853DB"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2853DB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853DB"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2853DB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853DB"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853DB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Visos procedūros numatytos ir būtinos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2853DB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853DB"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2853DB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853DB"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2853DB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853DB"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2853DB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853DB"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2853DB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853DB"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2853DB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853DB"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2853DB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853DB"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2853DB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64"/>
        <w:gridCol w:w="3842"/>
        <w:gridCol w:w="1613"/>
        <w:gridCol w:w="2511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2853DB">
              <w:rPr>
                <w:rFonts w:eastAsia="Times New Roman" w:cs="Times New Roman"/>
                <w:sz w:val="22"/>
                <w:lang w:eastAsia="lt-LT"/>
              </w:rPr>
              <w:t>Molėtų rajono savivaldybės administracijos savivaldybės gydytoja Ugnė Balčiūnė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2853DB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 ir civilinės metrikacijos skyriaus vedėjas 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</w:t>
            </w:r>
            <w:r w:rsidR="00C85EE5">
              <w:rPr>
                <w:rFonts w:eastAsia="Times New Roman" w:cs="Times New Roman"/>
                <w:sz w:val="22"/>
                <w:lang w:eastAsia="lt-LT"/>
              </w:rPr>
              <w:t>2020-02-17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  <w:bookmarkStart w:id="0" w:name="_GoBack"/>
      <w:bookmarkEnd w:id="0"/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6D6" w:rsidRDefault="00D716D6" w:rsidP="00011556">
      <w:pPr>
        <w:spacing w:after="0" w:line="240" w:lineRule="auto"/>
      </w:pPr>
      <w:r>
        <w:separator/>
      </w:r>
    </w:p>
  </w:endnote>
  <w:endnote w:type="continuationSeparator" w:id="0">
    <w:p w:rsidR="00D716D6" w:rsidRDefault="00D716D6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6D6" w:rsidRDefault="00D716D6" w:rsidP="00011556">
      <w:pPr>
        <w:spacing w:after="0" w:line="240" w:lineRule="auto"/>
      </w:pPr>
      <w:r>
        <w:separator/>
      </w:r>
    </w:p>
  </w:footnote>
  <w:footnote w:type="continuationSeparator" w:id="0">
    <w:p w:rsidR="00D716D6" w:rsidRDefault="00D716D6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2853DB"/>
    <w:rsid w:val="00450999"/>
    <w:rsid w:val="00875A5F"/>
    <w:rsid w:val="00977F7D"/>
    <w:rsid w:val="009A2C77"/>
    <w:rsid w:val="00A91A3C"/>
    <w:rsid w:val="00AC37BC"/>
    <w:rsid w:val="00B221AC"/>
    <w:rsid w:val="00C85EE5"/>
    <w:rsid w:val="00CF576B"/>
    <w:rsid w:val="00D716D6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E3BA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3542</Words>
  <Characters>2019</Characters>
  <Application>Microsoft Office Word</Application>
  <DocSecurity>4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Balčiunė Ugne</cp:lastModifiedBy>
  <cp:revision>2</cp:revision>
  <dcterms:created xsi:type="dcterms:W3CDTF">2020-02-17T13:37:00Z</dcterms:created>
  <dcterms:modified xsi:type="dcterms:W3CDTF">2020-02-17T13:37:00Z</dcterms:modified>
</cp:coreProperties>
</file>