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636146" w:rsidRPr="00636146">
        <w:rPr>
          <w:b/>
          <w:caps/>
        </w:rPr>
        <w:t xml:space="preserve">DĖL BEŠEIMININKIO TURTO PRIĖMIMO MOLĖTŲ RAJONO SAVIVALDYBĖS NUOSAVYBĖN </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636146">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36146">
        <w:rPr>
          <w:noProof/>
        </w:rPr>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36146">
        <w:rPr>
          <w:noProof/>
        </w:rPr>
        <w:t>B1-</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6562F5" w:rsidRDefault="006562F5" w:rsidP="00F471F8">
      <w:pPr>
        <w:overflowPunct w:val="0"/>
        <w:autoSpaceDE w:val="0"/>
        <w:autoSpaceDN w:val="0"/>
        <w:adjustRightInd w:val="0"/>
        <w:spacing w:line="360" w:lineRule="auto"/>
        <w:ind w:firstLine="709"/>
        <w:jc w:val="both"/>
        <w:rPr>
          <w:szCs w:val="20"/>
        </w:rPr>
      </w:pPr>
      <w:r>
        <w:rPr>
          <w:szCs w:val="20"/>
        </w:rPr>
        <w:t>Vadovaudamasi Lietuvos Respublikos civilinio kodekso 4.58 straipsnio 1 dalimi, Lietuvos Respublikos vietos savivaldos įstatymo 16 straipsnio 2 dalies 26 punktu, 4 dalimi, Lietuvos Respublikos valstybės ir savivaldybių turto valdymo, naudojimo ir disponavimo juo įstatymo 6 straipsnio 7 punktu, 12 straipsnio 1</w:t>
      </w:r>
      <w:r w:rsidR="00A31A1B">
        <w:rPr>
          <w:szCs w:val="20"/>
        </w:rPr>
        <w:t>,</w:t>
      </w:r>
      <w:r>
        <w:rPr>
          <w:szCs w:val="20"/>
        </w:rPr>
        <w:t xml:space="preserve"> 2 dalimis, Bešeimininkio, konfiskuoto, valstybės paveldėto, į valstybės pajamas perduoto turto, daiktinių įrodymų, lobių ir radinių perdavimo, apskaitymo, saugojimo, realizavimo, grąžinimo ir pripažinimo atliekomis taisyklių, patvirtintų Lietuvos Respublikos Vyriausybės 2004 m. gegužės 26 d. nutarimu Nr. 634 ,,Dėl Bešeimininkio, konfiskuoto, valstybės paveldėto, į valstybės pajamas perduoto turto, daiktinių įrodymų, lobių ir radinių perdavimo, apskaitymo, saugojimo, realizavimo, grąžinimo ir pripažinimo atliekomis taisyklių patvirtinimo“, 3.2 papunkčiu bei vykdydama </w:t>
      </w:r>
      <w:r w:rsidR="00330A81">
        <w:rPr>
          <w:szCs w:val="20"/>
        </w:rPr>
        <w:t xml:space="preserve">Utenos </w:t>
      </w:r>
      <w:r>
        <w:rPr>
          <w:szCs w:val="20"/>
        </w:rPr>
        <w:t>apylinkės teismo 201</w:t>
      </w:r>
      <w:r w:rsidR="00330A81">
        <w:rPr>
          <w:szCs w:val="20"/>
        </w:rPr>
        <w:t>9</w:t>
      </w:r>
      <w:r>
        <w:rPr>
          <w:szCs w:val="20"/>
        </w:rPr>
        <w:t xml:space="preserve"> m. </w:t>
      </w:r>
      <w:r w:rsidR="00330A81">
        <w:rPr>
          <w:szCs w:val="20"/>
        </w:rPr>
        <w:t>spalio 1</w:t>
      </w:r>
      <w:r>
        <w:rPr>
          <w:szCs w:val="20"/>
        </w:rPr>
        <w:t xml:space="preserve"> d. sprendimą civilinėje byloje Nr. </w:t>
      </w:r>
      <w:r w:rsidR="00330A81">
        <w:rPr>
          <w:szCs w:val="20"/>
        </w:rPr>
        <w:t>e</w:t>
      </w:r>
      <w:r>
        <w:rPr>
          <w:szCs w:val="20"/>
        </w:rPr>
        <w:t>2YT-</w:t>
      </w:r>
      <w:r w:rsidR="00330A81">
        <w:rPr>
          <w:szCs w:val="20"/>
        </w:rPr>
        <w:t>4435-</w:t>
      </w:r>
      <w:r>
        <w:rPr>
          <w:szCs w:val="20"/>
        </w:rPr>
        <w:t>732/201</w:t>
      </w:r>
      <w:r w:rsidR="00330A81">
        <w:rPr>
          <w:szCs w:val="20"/>
        </w:rPr>
        <w:t>9</w:t>
      </w:r>
      <w:r>
        <w:rPr>
          <w:szCs w:val="20"/>
        </w:rPr>
        <w:t>,</w:t>
      </w:r>
      <w:r w:rsidR="00330A81">
        <w:rPr>
          <w:szCs w:val="20"/>
        </w:rPr>
        <w:t xml:space="preserve"> Utenos apylinkės teismo </w:t>
      </w:r>
      <w:r w:rsidR="00BF427A">
        <w:rPr>
          <w:szCs w:val="20"/>
        </w:rPr>
        <w:t>2019 m. gruodžio 5 d. sprendimą  civilinėje byloje Nr. e2YT-6465-1093/2019,</w:t>
      </w:r>
    </w:p>
    <w:p w:rsidR="006562F5" w:rsidRPr="00F128D3" w:rsidRDefault="006562F5" w:rsidP="006562F5">
      <w:pPr>
        <w:overflowPunct w:val="0"/>
        <w:autoSpaceDE w:val="0"/>
        <w:autoSpaceDN w:val="0"/>
        <w:adjustRightInd w:val="0"/>
        <w:spacing w:line="360" w:lineRule="auto"/>
        <w:ind w:firstLine="709"/>
        <w:jc w:val="both"/>
        <w:rPr>
          <w:szCs w:val="20"/>
        </w:rPr>
      </w:pPr>
      <w:r>
        <w:rPr>
          <w:szCs w:val="20"/>
        </w:rPr>
        <w:t xml:space="preserve">Molėtų rajono savivaldybės taryba n u s p r e n </w:t>
      </w:r>
      <w:r w:rsidRPr="00F128D3">
        <w:rPr>
          <w:szCs w:val="20"/>
        </w:rPr>
        <w:t>d ž i a:</w:t>
      </w:r>
    </w:p>
    <w:p w:rsidR="00F128D3" w:rsidRPr="00F128D3" w:rsidRDefault="006562F5" w:rsidP="00F128D3">
      <w:pPr>
        <w:pStyle w:val="Sraopastraipa"/>
        <w:numPr>
          <w:ilvl w:val="0"/>
          <w:numId w:val="1"/>
        </w:numPr>
        <w:overflowPunct w:val="0"/>
        <w:autoSpaceDE w:val="0"/>
        <w:autoSpaceDN w:val="0"/>
        <w:adjustRightInd w:val="0"/>
        <w:spacing w:line="360" w:lineRule="auto"/>
        <w:jc w:val="both"/>
        <w:rPr>
          <w:szCs w:val="20"/>
        </w:rPr>
      </w:pPr>
      <w:r w:rsidRPr="00F128D3">
        <w:rPr>
          <w:szCs w:val="20"/>
        </w:rPr>
        <w:t>Priimti Molėtų rajono savivaldybės nuosavybėn bešeimininkį nekilnojamąjį turtą</w:t>
      </w:r>
      <w:r w:rsidR="00F128D3" w:rsidRPr="00F128D3">
        <w:rPr>
          <w:szCs w:val="20"/>
        </w:rPr>
        <w:t>:</w:t>
      </w:r>
    </w:p>
    <w:p w:rsidR="00F128D3" w:rsidRPr="00F128D3" w:rsidRDefault="00F128D3" w:rsidP="00F128D3">
      <w:pPr>
        <w:pStyle w:val="Sraopastraipa"/>
        <w:numPr>
          <w:ilvl w:val="1"/>
          <w:numId w:val="1"/>
        </w:numPr>
        <w:tabs>
          <w:tab w:val="left" w:pos="1134"/>
        </w:tabs>
        <w:overflowPunct w:val="0"/>
        <w:autoSpaceDE w:val="0"/>
        <w:autoSpaceDN w:val="0"/>
        <w:adjustRightInd w:val="0"/>
        <w:spacing w:line="360" w:lineRule="auto"/>
        <w:ind w:left="0" w:firstLine="720"/>
        <w:jc w:val="both"/>
        <w:rPr>
          <w:szCs w:val="20"/>
        </w:rPr>
      </w:pPr>
      <w:r w:rsidRPr="00F128D3">
        <w:rPr>
          <w:szCs w:val="20"/>
        </w:rPr>
        <w:t xml:space="preserve"> statinį - pieninę</w:t>
      </w:r>
      <w:r w:rsidR="006562F5" w:rsidRPr="00F128D3">
        <w:rPr>
          <w:szCs w:val="20"/>
        </w:rPr>
        <w:t xml:space="preserve"> </w:t>
      </w:r>
      <w:r w:rsidRPr="00F128D3">
        <w:rPr>
          <w:szCs w:val="20"/>
        </w:rPr>
        <w:t>(</w:t>
      </w:r>
      <w:r w:rsidR="004A29F7">
        <w:rPr>
          <w:szCs w:val="20"/>
        </w:rPr>
        <w:t xml:space="preserve">t. y. </w:t>
      </w:r>
      <w:r w:rsidRPr="00F128D3">
        <w:rPr>
          <w:szCs w:val="20"/>
        </w:rPr>
        <w:t>medinę dalį ir lentų priestatą; koordinatės X6139374</w:t>
      </w:r>
      <w:r w:rsidR="002F16CD">
        <w:rPr>
          <w:szCs w:val="20"/>
        </w:rPr>
        <w:t>,</w:t>
      </w:r>
      <w:r w:rsidRPr="00F128D3">
        <w:rPr>
          <w:szCs w:val="20"/>
        </w:rPr>
        <w:t xml:space="preserve"> Y 592179</w:t>
      </w:r>
      <w:r w:rsidR="006562F5" w:rsidRPr="00F128D3">
        <w:rPr>
          <w:szCs w:val="20"/>
        </w:rPr>
        <w:t xml:space="preserve">), esantį Molėtų r. sav., </w:t>
      </w:r>
      <w:proofErr w:type="spellStart"/>
      <w:r w:rsidRPr="00F128D3">
        <w:rPr>
          <w:szCs w:val="20"/>
        </w:rPr>
        <w:t>Suginčių</w:t>
      </w:r>
      <w:proofErr w:type="spellEnd"/>
      <w:r w:rsidRPr="00F128D3">
        <w:rPr>
          <w:szCs w:val="20"/>
        </w:rPr>
        <w:t xml:space="preserve"> </w:t>
      </w:r>
      <w:r w:rsidR="006562F5" w:rsidRPr="00F128D3">
        <w:rPr>
          <w:szCs w:val="20"/>
        </w:rPr>
        <w:t xml:space="preserve">sen., </w:t>
      </w:r>
      <w:proofErr w:type="spellStart"/>
      <w:r w:rsidRPr="00F128D3">
        <w:rPr>
          <w:szCs w:val="20"/>
        </w:rPr>
        <w:t>Skudutiškio</w:t>
      </w:r>
      <w:proofErr w:type="spellEnd"/>
      <w:r w:rsidRPr="00F128D3">
        <w:rPr>
          <w:szCs w:val="20"/>
        </w:rPr>
        <w:t xml:space="preserve"> </w:t>
      </w:r>
      <w:r w:rsidR="006562F5" w:rsidRPr="00F128D3">
        <w:rPr>
          <w:szCs w:val="20"/>
        </w:rPr>
        <w:t xml:space="preserve">k. Statinio vertė </w:t>
      </w:r>
      <w:r w:rsidRPr="00F128D3">
        <w:rPr>
          <w:szCs w:val="20"/>
        </w:rPr>
        <w:t>2869,00 (du tūkstančiai aštuoni šimtai šešiasdešimt devyni</w:t>
      </w:r>
      <w:r w:rsidR="006562F5" w:rsidRPr="00F128D3">
        <w:rPr>
          <w:szCs w:val="20"/>
        </w:rPr>
        <w:t xml:space="preserve">) </w:t>
      </w:r>
      <w:proofErr w:type="spellStart"/>
      <w:r w:rsidR="006562F5" w:rsidRPr="00F128D3">
        <w:rPr>
          <w:szCs w:val="20"/>
        </w:rPr>
        <w:t>Eur</w:t>
      </w:r>
      <w:proofErr w:type="spellEnd"/>
      <w:r w:rsidRPr="00F128D3">
        <w:rPr>
          <w:szCs w:val="20"/>
        </w:rPr>
        <w:t>;</w:t>
      </w:r>
    </w:p>
    <w:p w:rsidR="006562F5" w:rsidRPr="00F128D3" w:rsidRDefault="006562F5" w:rsidP="00F128D3">
      <w:pPr>
        <w:pStyle w:val="Sraopastraipa"/>
        <w:numPr>
          <w:ilvl w:val="1"/>
          <w:numId w:val="1"/>
        </w:numPr>
        <w:tabs>
          <w:tab w:val="left" w:pos="1134"/>
        </w:tabs>
        <w:overflowPunct w:val="0"/>
        <w:autoSpaceDE w:val="0"/>
        <w:autoSpaceDN w:val="0"/>
        <w:adjustRightInd w:val="0"/>
        <w:spacing w:line="360" w:lineRule="auto"/>
        <w:ind w:left="0" w:firstLine="720"/>
        <w:jc w:val="both"/>
        <w:rPr>
          <w:szCs w:val="20"/>
        </w:rPr>
      </w:pPr>
      <w:r w:rsidRPr="00F128D3">
        <w:rPr>
          <w:szCs w:val="20"/>
        </w:rPr>
        <w:t xml:space="preserve"> </w:t>
      </w:r>
      <w:r w:rsidR="00F128D3" w:rsidRPr="00F128D3">
        <w:rPr>
          <w:szCs w:val="20"/>
        </w:rPr>
        <w:t>statinį – veršidę (koordinatės X 6106609</w:t>
      </w:r>
      <w:r w:rsidR="002F16CD">
        <w:rPr>
          <w:szCs w:val="20"/>
        </w:rPr>
        <w:t>,</w:t>
      </w:r>
      <w:r w:rsidR="00F128D3" w:rsidRPr="00F128D3">
        <w:rPr>
          <w:szCs w:val="20"/>
        </w:rPr>
        <w:t xml:space="preserve"> Y590511), esantį Molėtų r. sav., Dubingių sen., </w:t>
      </w:r>
      <w:proofErr w:type="spellStart"/>
      <w:r w:rsidR="00F128D3" w:rsidRPr="00F128D3">
        <w:rPr>
          <w:szCs w:val="20"/>
        </w:rPr>
        <w:t>Mikališkių</w:t>
      </w:r>
      <w:proofErr w:type="spellEnd"/>
      <w:r w:rsidR="00F128D3" w:rsidRPr="00F128D3">
        <w:rPr>
          <w:szCs w:val="20"/>
        </w:rPr>
        <w:t xml:space="preserve"> k. Statinio vertė 1564,00 ( vienas tūkstantis penki šimtai šešiasdešimt keturi) </w:t>
      </w:r>
      <w:proofErr w:type="spellStart"/>
      <w:r w:rsidR="00F128D3" w:rsidRPr="00F128D3">
        <w:rPr>
          <w:szCs w:val="20"/>
        </w:rPr>
        <w:t>Eur</w:t>
      </w:r>
      <w:proofErr w:type="spellEnd"/>
      <w:r w:rsidR="00F128D3" w:rsidRPr="00F128D3">
        <w:rPr>
          <w:szCs w:val="20"/>
        </w:rPr>
        <w:t>.</w:t>
      </w:r>
    </w:p>
    <w:p w:rsidR="006562F5" w:rsidRPr="00F128D3" w:rsidRDefault="006562F5" w:rsidP="006562F5">
      <w:pPr>
        <w:tabs>
          <w:tab w:val="left" w:pos="680"/>
          <w:tab w:val="left" w:pos="1206"/>
        </w:tabs>
        <w:spacing w:line="360" w:lineRule="auto"/>
        <w:jc w:val="both"/>
      </w:pPr>
      <w:r w:rsidRPr="00F128D3">
        <w:rPr>
          <w:szCs w:val="20"/>
        </w:rPr>
        <w:t xml:space="preserve">            2. </w:t>
      </w:r>
      <w:r w:rsidR="004A29F7">
        <w:rPr>
          <w:szCs w:val="20"/>
        </w:rPr>
        <w:t>S</w:t>
      </w:r>
      <w:r w:rsidRPr="00F128D3">
        <w:rPr>
          <w:szCs w:val="20"/>
        </w:rPr>
        <w:t xml:space="preserve">prendimo 1 punkte nurodytą turtą </w:t>
      </w:r>
      <w:bookmarkStart w:id="6" w:name="_GoBack"/>
      <w:r w:rsidRPr="00F128D3">
        <w:rPr>
          <w:szCs w:val="20"/>
        </w:rPr>
        <w:t xml:space="preserve">apskaityti Molėtų rajono savivaldybės administracijos (kodas 188712799, </w:t>
      </w:r>
      <w:r w:rsidR="00F128D3" w:rsidRPr="00F128D3">
        <w:rPr>
          <w:szCs w:val="20"/>
        </w:rPr>
        <w:t>Molėtų r. sav., Molėtų m., Vilniaus g. 44</w:t>
      </w:r>
      <w:r w:rsidRPr="00F128D3">
        <w:rPr>
          <w:szCs w:val="20"/>
        </w:rPr>
        <w:t>) buhalterinėje apskaitoje.</w:t>
      </w:r>
    </w:p>
    <w:bookmarkEnd w:id="6"/>
    <w:p w:rsidR="00C16EA1" w:rsidRPr="004A29F7" w:rsidRDefault="006562F5" w:rsidP="004A29F7">
      <w:pPr>
        <w:overflowPunct w:val="0"/>
        <w:autoSpaceDE w:val="0"/>
        <w:autoSpaceDN w:val="0"/>
        <w:adjustRightInd w:val="0"/>
        <w:spacing w:line="360" w:lineRule="auto"/>
        <w:jc w:val="both"/>
        <w:rPr>
          <w:bCs/>
          <w:szCs w:val="20"/>
        </w:rPr>
      </w:pPr>
      <w:r w:rsidRPr="00F128D3">
        <w:rPr>
          <w:bCs/>
          <w:szCs w:val="20"/>
        </w:rPr>
        <w:t xml:space="preserve">            Šis sprendimas gali būti skundžiamas Lietuvos Respublikos administracinių bylų teisenos įstatymo  nustatyta tvarka ir terminais.</w:t>
      </w:r>
    </w:p>
    <w:p w:rsidR="004A29F7" w:rsidRDefault="004A29F7">
      <w:pPr>
        <w:tabs>
          <w:tab w:val="left" w:pos="1674"/>
        </w:tabs>
        <w:sectPr w:rsidR="004A29F7">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5904F5">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413" w:rsidRDefault="002E6413">
      <w:r>
        <w:separator/>
      </w:r>
    </w:p>
  </w:endnote>
  <w:endnote w:type="continuationSeparator" w:id="0">
    <w:p w:rsidR="002E6413" w:rsidRDefault="002E6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413" w:rsidRDefault="002E6413">
      <w:r>
        <w:separator/>
      </w:r>
    </w:p>
  </w:footnote>
  <w:footnote w:type="continuationSeparator" w:id="0">
    <w:p w:rsidR="002E6413" w:rsidRDefault="002E6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44073">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1D2AE6"/>
    <w:multiLevelType w:val="multilevel"/>
    <w:tmpl w:val="3120DF5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8"/>
    <w:rsid w:val="000E466F"/>
    <w:rsid w:val="001156B7"/>
    <w:rsid w:val="0012091C"/>
    <w:rsid w:val="00132437"/>
    <w:rsid w:val="001D6268"/>
    <w:rsid w:val="00211F14"/>
    <w:rsid w:val="002654C0"/>
    <w:rsid w:val="002E6413"/>
    <w:rsid w:val="002F16CD"/>
    <w:rsid w:val="00305758"/>
    <w:rsid w:val="00330A81"/>
    <w:rsid w:val="00341D56"/>
    <w:rsid w:val="003523E9"/>
    <w:rsid w:val="00373FB7"/>
    <w:rsid w:val="003752D4"/>
    <w:rsid w:val="00384B4D"/>
    <w:rsid w:val="003975CE"/>
    <w:rsid w:val="003A762C"/>
    <w:rsid w:val="003A7EC1"/>
    <w:rsid w:val="00444073"/>
    <w:rsid w:val="004968FC"/>
    <w:rsid w:val="004A29F7"/>
    <w:rsid w:val="004D19A6"/>
    <w:rsid w:val="004F285B"/>
    <w:rsid w:val="00503B36"/>
    <w:rsid w:val="00504780"/>
    <w:rsid w:val="00511E3C"/>
    <w:rsid w:val="00561916"/>
    <w:rsid w:val="005904F5"/>
    <w:rsid w:val="005A4424"/>
    <w:rsid w:val="005F38B6"/>
    <w:rsid w:val="006213AE"/>
    <w:rsid w:val="00636146"/>
    <w:rsid w:val="006562F5"/>
    <w:rsid w:val="00776F64"/>
    <w:rsid w:val="00794407"/>
    <w:rsid w:val="00794C2F"/>
    <w:rsid w:val="007951EA"/>
    <w:rsid w:val="00796C66"/>
    <w:rsid w:val="007A3F5C"/>
    <w:rsid w:val="007E4516"/>
    <w:rsid w:val="008428F7"/>
    <w:rsid w:val="00872337"/>
    <w:rsid w:val="008A401C"/>
    <w:rsid w:val="00921F4F"/>
    <w:rsid w:val="0093412A"/>
    <w:rsid w:val="009877A3"/>
    <w:rsid w:val="009B4614"/>
    <w:rsid w:val="009E70D9"/>
    <w:rsid w:val="00A31A1B"/>
    <w:rsid w:val="00AE325A"/>
    <w:rsid w:val="00BA65BB"/>
    <w:rsid w:val="00BB70B1"/>
    <w:rsid w:val="00BC0361"/>
    <w:rsid w:val="00BF427A"/>
    <w:rsid w:val="00C16EA1"/>
    <w:rsid w:val="00CC1DF9"/>
    <w:rsid w:val="00D03D5A"/>
    <w:rsid w:val="00D74773"/>
    <w:rsid w:val="00D8136A"/>
    <w:rsid w:val="00DB7660"/>
    <w:rsid w:val="00DC6469"/>
    <w:rsid w:val="00E032E8"/>
    <w:rsid w:val="00EE645F"/>
    <w:rsid w:val="00EF6A79"/>
    <w:rsid w:val="00F128D3"/>
    <w:rsid w:val="00F471F8"/>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E77E89"/>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F12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9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9141FA"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CD"/>
    <w:rsid w:val="00327CF8"/>
    <w:rsid w:val="003E4DEE"/>
    <w:rsid w:val="00416D9E"/>
    <w:rsid w:val="004D1DA9"/>
    <w:rsid w:val="005F1462"/>
    <w:rsid w:val="009141FA"/>
    <w:rsid w:val="00942065"/>
    <w:rsid w:val="009B7E72"/>
    <w:rsid w:val="009F4DCD"/>
    <w:rsid w:val="00B61B4D"/>
    <w:rsid w:val="00D52D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6</TotalTime>
  <Pages>1</Pages>
  <Words>1441</Words>
  <Characters>822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Rusteikienė Aldona</cp:lastModifiedBy>
  <cp:revision>4</cp:revision>
  <cp:lastPrinted>2001-06-05T13:05:00Z</cp:lastPrinted>
  <dcterms:created xsi:type="dcterms:W3CDTF">2020-01-17T13:35:00Z</dcterms:created>
  <dcterms:modified xsi:type="dcterms:W3CDTF">2020-01-17T13:47:00Z</dcterms:modified>
</cp:coreProperties>
</file>