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5954FAC0"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7B25BD62" w14:textId="77777777" w:rsidR="00CD6C8D" w:rsidRDefault="00CD6C8D" w:rsidP="00CD6C8D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05C13CBF" w14:textId="7F7ECC78" w:rsidR="00AB6E80" w:rsidRPr="00AB6E80" w:rsidRDefault="00CD6C8D" w:rsidP="00AB6E80">
      <w:pPr>
        <w:tabs>
          <w:tab w:val="left" w:pos="1134"/>
        </w:tabs>
        <w:spacing w:line="360" w:lineRule="auto"/>
        <w:ind w:firstLine="720"/>
        <w:contextualSpacing/>
        <w:jc w:val="both"/>
        <w:rPr>
          <w:lang w:val="lt-LT"/>
        </w:rPr>
      </w:pPr>
      <w:r>
        <w:rPr>
          <w:kern w:val="2"/>
          <w:lang w:val="lt-LT" w:eastAsia="lt-LT"/>
        </w:rPr>
        <w:t xml:space="preserve">Molėtų rajono savivaldybės turto pripažinimo nereikalingu arba netinkamu (negalimu) naudoti komisija </w:t>
      </w:r>
      <w:r>
        <w:rPr>
          <w:lang w:val="lt-LT"/>
        </w:rPr>
        <w:t xml:space="preserve">pripažino netinkamu (negalimu) </w:t>
      </w:r>
      <w:r w:rsidR="006A609B">
        <w:rPr>
          <w:lang w:val="lt-LT"/>
        </w:rPr>
        <w:t xml:space="preserve">naudoti </w:t>
      </w:r>
      <w:r>
        <w:rPr>
          <w:lang w:val="lt-LT"/>
        </w:rPr>
        <w:t xml:space="preserve">Molėtų rajono savivaldybei nuosavybės teise priklausantį </w:t>
      </w:r>
      <w:r w:rsidR="006A609B">
        <w:rPr>
          <w:lang w:val="lt-LT"/>
        </w:rPr>
        <w:t xml:space="preserve">nekilnojamąjį </w:t>
      </w:r>
      <w:r>
        <w:rPr>
          <w:lang w:val="lt-LT"/>
        </w:rPr>
        <w:t xml:space="preserve">turtą </w:t>
      </w:r>
      <w:r w:rsidR="001825F7">
        <w:rPr>
          <w:lang w:val="lt-LT"/>
        </w:rPr>
        <w:t>–</w:t>
      </w:r>
      <w:r>
        <w:rPr>
          <w:lang w:val="lt-LT"/>
        </w:rPr>
        <w:t xml:space="preserve"> </w:t>
      </w:r>
      <w:r w:rsidR="001825F7">
        <w:rPr>
          <w:lang w:val="lt-LT"/>
        </w:rPr>
        <w:t>metalinį garažą, 3 medinius garažus, pagalbinio ūkio pastato dal</w:t>
      </w:r>
      <w:r w:rsidR="00FA7934">
        <w:rPr>
          <w:lang w:val="lt-LT"/>
        </w:rPr>
        <w:t>i</w:t>
      </w:r>
      <w:r w:rsidR="001825F7">
        <w:rPr>
          <w:lang w:val="lt-LT"/>
        </w:rPr>
        <w:t>s B5, B6, B7, B8, B9, B10, B11, B12, B13, B14, B15, B16, B17, B18</w:t>
      </w:r>
      <w:r w:rsidR="00FA7934">
        <w:rPr>
          <w:lang w:val="lt-LT"/>
        </w:rPr>
        <w:t>, esan</w:t>
      </w:r>
      <w:r w:rsidR="006A609B">
        <w:rPr>
          <w:lang w:val="lt-LT"/>
        </w:rPr>
        <w:t>čius</w:t>
      </w:r>
      <w:r>
        <w:rPr>
          <w:lang w:val="lt-LT"/>
        </w:rPr>
        <w:t xml:space="preserve"> Molėtų r. sav., </w:t>
      </w:r>
      <w:r w:rsidR="006A609B">
        <w:rPr>
          <w:lang w:val="lt-LT"/>
        </w:rPr>
        <w:t xml:space="preserve">Molėtų m., </w:t>
      </w:r>
      <w:r w:rsidR="001825F7">
        <w:rPr>
          <w:lang w:val="lt-LT"/>
        </w:rPr>
        <w:t>J. Janonio g. ir</w:t>
      </w:r>
      <w:r w:rsidR="001825F7" w:rsidRPr="001825F7">
        <w:rPr>
          <w:lang w:val="lt-LT"/>
        </w:rPr>
        <w:t xml:space="preserve"> </w:t>
      </w:r>
      <w:r w:rsidR="001825F7">
        <w:rPr>
          <w:lang w:val="lt-LT"/>
        </w:rPr>
        <w:t>pagalbinio ūkio pastato</w:t>
      </w:r>
      <w:r w:rsidR="006A609B">
        <w:rPr>
          <w:lang w:val="lt-LT"/>
        </w:rPr>
        <w:t>,</w:t>
      </w:r>
      <w:r w:rsidR="006A609B" w:rsidRPr="006A609B">
        <w:rPr>
          <w:lang w:val="lt-LT"/>
        </w:rPr>
        <w:t xml:space="preserve"> </w:t>
      </w:r>
      <w:r w:rsidR="006A609B">
        <w:rPr>
          <w:lang w:val="lt-LT"/>
        </w:rPr>
        <w:t>esanči</w:t>
      </w:r>
      <w:r w:rsidR="006A609B">
        <w:rPr>
          <w:lang w:val="lt-LT"/>
        </w:rPr>
        <w:t>o</w:t>
      </w:r>
      <w:r w:rsidR="006A609B">
        <w:rPr>
          <w:lang w:val="lt-LT"/>
        </w:rPr>
        <w:t xml:space="preserve"> Molėtų r. sav., Inturkės g</w:t>
      </w:r>
      <w:r w:rsidR="006A609B">
        <w:rPr>
          <w:lang w:val="lt-LT"/>
        </w:rPr>
        <w:t>.,</w:t>
      </w:r>
      <w:r w:rsidR="001825F7">
        <w:rPr>
          <w:lang w:val="lt-LT"/>
        </w:rPr>
        <w:t xml:space="preserve"> dal</w:t>
      </w:r>
      <w:r w:rsidR="00FA7934">
        <w:rPr>
          <w:lang w:val="lt-LT"/>
        </w:rPr>
        <w:t>i</w:t>
      </w:r>
      <w:r w:rsidR="001825F7">
        <w:rPr>
          <w:lang w:val="lt-LT"/>
        </w:rPr>
        <w:t>s B1, B2, B3, B7, B8, B9</w:t>
      </w:r>
      <w:r w:rsidR="006A609B">
        <w:rPr>
          <w:lang w:val="lt-LT"/>
        </w:rPr>
        <w:t xml:space="preserve">. </w:t>
      </w:r>
      <w:r>
        <w:rPr>
          <w:lang w:val="lt-LT"/>
        </w:rPr>
        <w:t>Komisija pateikė administracijai siūlymą nurašyti nurodytą turtą</w:t>
      </w:r>
      <w:r w:rsidR="001825F7">
        <w:rPr>
          <w:lang w:val="lt-LT" w:eastAsia="lt-LT"/>
        </w:rPr>
        <w:t xml:space="preserve">, nes pastatai </w:t>
      </w:r>
      <w:r w:rsidRPr="007B3EE6">
        <w:rPr>
          <w:lang w:val="lt-LT" w:eastAsia="lt-LT"/>
        </w:rPr>
        <w:t>blogos būklės, fiziškai susidėvėję, teršia aplinką</w:t>
      </w:r>
      <w:r w:rsidR="00581183">
        <w:rPr>
          <w:lang w:val="lt-LT" w:eastAsia="lt-LT"/>
        </w:rPr>
        <w:t>.</w:t>
      </w:r>
      <w:r w:rsidR="00AB6E80" w:rsidRPr="00AB6E80">
        <w:rPr>
          <w:lang w:eastAsia="lt-LT"/>
        </w:rPr>
        <w:t xml:space="preserve"> </w:t>
      </w:r>
      <w:r w:rsidR="00AB6E80" w:rsidRPr="00AB6E80">
        <w:rPr>
          <w:lang w:val="lt-LT" w:eastAsia="lt-LT"/>
        </w:rPr>
        <w:t xml:space="preserve">Šie </w:t>
      </w:r>
      <w:r w:rsidR="006A609B">
        <w:rPr>
          <w:lang w:val="lt-LT" w:eastAsia="lt-LT"/>
        </w:rPr>
        <w:t>pastatai</w:t>
      </w:r>
      <w:r w:rsidR="00AB6E80" w:rsidRPr="00AB6E80">
        <w:rPr>
          <w:lang w:val="lt-LT" w:eastAsia="lt-LT"/>
        </w:rPr>
        <w:t xml:space="preserve"> teismo pripažinti bešeimininkiais ir perduoti Savivaldybės nuosavybėn. Savivaldybės administracija ieškos galimybių šiuos statinius likviduoti ir sutvarkyti teritorijas. </w:t>
      </w:r>
    </w:p>
    <w:p w14:paraId="71DF658A" w14:textId="73FBB76A" w:rsidR="00CD6C8D" w:rsidRPr="004F27A7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 </w:t>
      </w:r>
      <w:r>
        <w:rPr>
          <w:lang w:val="lt-LT"/>
        </w:rPr>
        <w:t xml:space="preserve">Molėtų rajono savivaldybės </w:t>
      </w:r>
      <w:r w:rsidR="00AB6E80">
        <w:rPr>
          <w:lang w:val="lt-LT"/>
        </w:rPr>
        <w:t>administracijos direktoriaus 2020</w:t>
      </w:r>
      <w:r>
        <w:rPr>
          <w:lang w:val="lt-LT"/>
        </w:rPr>
        <w:t xml:space="preserve"> m. </w:t>
      </w:r>
      <w:r w:rsidR="00AB6E80" w:rsidRPr="004F27A7">
        <w:rPr>
          <w:lang w:val="lt-LT"/>
        </w:rPr>
        <w:t xml:space="preserve">sausio </w:t>
      </w:r>
      <w:r w:rsidR="004F27A7" w:rsidRPr="004F27A7">
        <w:rPr>
          <w:lang w:val="lt-LT"/>
        </w:rPr>
        <w:t xml:space="preserve">14 </w:t>
      </w:r>
      <w:r w:rsidRPr="004F27A7">
        <w:rPr>
          <w:lang w:val="lt-LT"/>
        </w:rPr>
        <w:t>d. įsakymu Nr. B6-</w:t>
      </w:r>
      <w:r w:rsidR="004F27A7" w:rsidRPr="004F27A7">
        <w:rPr>
          <w:lang w:val="lt-LT"/>
        </w:rPr>
        <w:t xml:space="preserve">33 </w:t>
      </w:r>
      <w:r w:rsidRPr="004F27A7">
        <w:rPr>
          <w:lang w:val="lt-LT"/>
        </w:rPr>
        <w:t>„Dėl</w:t>
      </w:r>
      <w:r w:rsidR="00451BBD" w:rsidRPr="004F27A7">
        <w:rPr>
          <w:lang w:val="lt-LT"/>
        </w:rPr>
        <w:t xml:space="preserve"> </w:t>
      </w:r>
      <w:r w:rsidR="00AB6E80" w:rsidRPr="004F27A7">
        <w:rPr>
          <w:lang w:val="lt-LT"/>
        </w:rPr>
        <w:t xml:space="preserve">Molėtų rajono </w:t>
      </w:r>
      <w:r w:rsidR="00451BBD" w:rsidRPr="004F27A7">
        <w:rPr>
          <w:lang w:val="lt-LT"/>
        </w:rPr>
        <w:t>savivaldybės turto pripažinimo</w:t>
      </w:r>
      <w:r w:rsidRPr="004F27A7">
        <w:rPr>
          <w:lang w:val="lt-LT"/>
        </w:rPr>
        <w:t xml:space="preserve"> netinkamu (negalimu) savivaldybės funkcijoms vykdyti“ </w:t>
      </w:r>
      <w:r w:rsidR="006A609B">
        <w:rPr>
          <w:lang w:val="lt-LT"/>
        </w:rPr>
        <w:t>aukščiau nurodytas nekilnojamasis turtas</w:t>
      </w:r>
      <w:r w:rsidRPr="004F27A7">
        <w:rPr>
          <w:lang w:val="lt-LT"/>
        </w:rPr>
        <w:t xml:space="preserve"> pripažint</w:t>
      </w:r>
      <w:r w:rsidR="006A609B">
        <w:rPr>
          <w:lang w:val="lt-LT"/>
        </w:rPr>
        <w:t>as</w:t>
      </w:r>
      <w:r w:rsidRPr="004F27A7">
        <w:rPr>
          <w:lang w:val="lt-LT"/>
        </w:rPr>
        <w:t xml:space="preserve"> netinkam</w:t>
      </w:r>
      <w:r w:rsidR="006A609B">
        <w:rPr>
          <w:lang w:val="lt-LT"/>
        </w:rPr>
        <w:t xml:space="preserve">u </w:t>
      </w:r>
      <w:r w:rsidRPr="004F27A7">
        <w:rPr>
          <w:lang w:val="lt-LT"/>
        </w:rPr>
        <w:t>(negalim</w:t>
      </w:r>
      <w:r w:rsidR="006A609B">
        <w:rPr>
          <w:lang w:val="lt-LT"/>
        </w:rPr>
        <w:t>u</w:t>
      </w:r>
      <w:r w:rsidRPr="004F27A7">
        <w:rPr>
          <w:lang w:val="lt-LT"/>
        </w:rPr>
        <w:t xml:space="preserve">) savivaldybės funkcijoms vykdyti. </w:t>
      </w:r>
    </w:p>
    <w:p w14:paraId="25388DFA" w14:textId="1358B995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 w:rsidRPr="004F27A7">
        <w:rPr>
          <w:lang w:val="lt-LT"/>
        </w:rPr>
        <w:t xml:space="preserve">Parengto sprendimo projekto tikslas – pripažintą netinkamu (negalimu) naudoti </w:t>
      </w:r>
      <w:r w:rsidR="006A609B">
        <w:rPr>
          <w:lang w:val="lt-LT"/>
        </w:rPr>
        <w:t>S</w:t>
      </w:r>
      <w:r w:rsidRPr="004F27A7">
        <w:rPr>
          <w:lang w:val="lt-LT"/>
        </w:rPr>
        <w:t xml:space="preserve">avivaldybei nuosavybės teise priklausantį </w:t>
      </w:r>
      <w:r w:rsidR="006A609B">
        <w:rPr>
          <w:lang w:val="lt-LT"/>
        </w:rPr>
        <w:t>nekilnojamąjį</w:t>
      </w:r>
      <w:r>
        <w:rPr>
          <w:lang w:val="lt-LT"/>
        </w:rPr>
        <w:t xml:space="preserve"> turtą</w:t>
      </w:r>
      <w:r>
        <w:rPr>
          <w:shd w:val="clear" w:color="auto" w:fill="FFFFFF"/>
          <w:lang w:val="lt-LT"/>
        </w:rPr>
        <w:t xml:space="preserve"> nurašyti ir likviduoti.</w:t>
      </w:r>
      <w:r>
        <w:rPr>
          <w:lang w:val="lt-LT"/>
        </w:rPr>
        <w:t xml:space="preserve">  </w:t>
      </w:r>
    </w:p>
    <w:p w14:paraId="05AB73DC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1D886FB4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16320963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189EC8E6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1E8DE04C" w14:textId="3EBD1AEC" w:rsidR="00CD6C8D" w:rsidRDefault="00CD6C8D" w:rsidP="00CD6C8D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9.</w:t>
      </w:r>
      <w:r w:rsidR="00AB6E80">
        <w:rPr>
          <w:lang w:val="lt-LT"/>
        </w:rPr>
        <w:t>4</w:t>
      </w:r>
      <w:r>
        <w:rPr>
          <w:lang w:val="lt-LT"/>
        </w:rPr>
        <w:t>,</w:t>
      </w:r>
      <w:r>
        <w:t xml:space="preserve"> 13.1.1 </w:t>
      </w:r>
      <w:r>
        <w:rPr>
          <w:lang w:val="lt-LT"/>
        </w:rPr>
        <w:t>papunkčiai.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61A35CCD" w14:textId="189A0140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nekilnojamąjį turtą, pastatai bus išardyti, likviduoti ir sutvarkyta teritorija.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7FA3FF5D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BBFDFA7" w14:textId="77777777" w:rsidR="00CF7B2E" w:rsidRDefault="00CF7B2E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</w:p>
    <w:p w14:paraId="3C813FD1" w14:textId="77777777" w:rsidR="00CF7B2E" w:rsidRDefault="00CF7B2E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</w:p>
    <w:p w14:paraId="5734C6F6" w14:textId="3A2DB47D" w:rsidR="00451BBD" w:rsidRPr="00071F30" w:rsidRDefault="00CF7B2E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Bus </w:t>
      </w:r>
      <w:r w:rsidR="00071F30" w:rsidRPr="00071F30">
        <w:rPr>
          <w:lang w:val="lt-LT"/>
        </w:rPr>
        <w:t xml:space="preserve">reikalingos </w:t>
      </w:r>
      <w:r>
        <w:rPr>
          <w:lang w:val="lt-LT"/>
        </w:rPr>
        <w:t xml:space="preserve">savivaldybės biudžeto </w:t>
      </w:r>
      <w:bookmarkStart w:id="0" w:name="_GoBack"/>
      <w:bookmarkEnd w:id="0"/>
      <w:r w:rsidR="00071F30" w:rsidRPr="00071F30">
        <w:rPr>
          <w:lang w:val="lt-LT"/>
        </w:rPr>
        <w:t xml:space="preserve">lėšos </w:t>
      </w:r>
      <w:r>
        <w:rPr>
          <w:lang w:val="lt-LT"/>
        </w:rPr>
        <w:t>nekilnojamojo turto</w:t>
      </w:r>
      <w:r w:rsidRPr="00071F30">
        <w:rPr>
          <w:lang w:val="lt-LT"/>
        </w:rPr>
        <w:t xml:space="preserve"> likvidavimui</w:t>
      </w:r>
      <w:r>
        <w:rPr>
          <w:lang w:val="lt-LT"/>
        </w:rPr>
        <w:t>. Lėšų poreikis</w:t>
      </w:r>
      <w:r w:rsidRPr="00071F30">
        <w:rPr>
          <w:lang w:val="lt-LT"/>
        </w:rPr>
        <w:t xml:space="preserve"> </w:t>
      </w:r>
      <w:r>
        <w:rPr>
          <w:lang w:val="lt-LT"/>
        </w:rPr>
        <w:t>paaiškės</w:t>
      </w:r>
      <w:r w:rsidR="00071F30" w:rsidRPr="00071F30">
        <w:rPr>
          <w:lang w:val="lt-LT"/>
        </w:rPr>
        <w:t xml:space="preserve"> pasibaigus rangovo parinkimo konkurso procedūroms.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38FE5F9A" w14:textId="77777777" w:rsidR="00CD6C8D" w:rsidRDefault="00CD6C8D" w:rsidP="00CD6C8D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Molėtų rajono savivaldybės administracija.</w:t>
      </w:r>
    </w:p>
    <w:p w14:paraId="11A66519" w14:textId="77777777" w:rsidR="00CD6C8D" w:rsidRDefault="00CD6C8D" w:rsidP="00CD6C8D">
      <w:pPr>
        <w:tabs>
          <w:tab w:val="left" w:pos="1674"/>
        </w:tabs>
        <w:rPr>
          <w:lang w:val="lt-LT"/>
        </w:rPr>
      </w:pPr>
    </w:p>
    <w:p w14:paraId="2C247988" w14:textId="35B9E966" w:rsidR="00CD6C8D" w:rsidRDefault="00CD6C8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383BBE4E" w14:textId="77777777" w:rsidR="00CD6C8D" w:rsidRPr="00E0222C" w:rsidRDefault="00CD6C8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CD6C8D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7CC2" w14:textId="77777777" w:rsidR="00DE5B49" w:rsidRDefault="00DE5B49">
      <w:r>
        <w:separator/>
      </w:r>
    </w:p>
  </w:endnote>
  <w:endnote w:type="continuationSeparator" w:id="0">
    <w:p w14:paraId="329C8FAF" w14:textId="77777777" w:rsidR="00DE5B49" w:rsidRDefault="00DE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7EFE" w14:textId="77777777" w:rsidR="00DE5B49" w:rsidRDefault="00DE5B49">
      <w:r>
        <w:separator/>
      </w:r>
    </w:p>
  </w:footnote>
  <w:footnote w:type="continuationSeparator" w:id="0">
    <w:p w14:paraId="73CBD4C6" w14:textId="77777777" w:rsidR="00DE5B49" w:rsidRDefault="00DE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74507CB9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7B2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06F"/>
    <w:rsid w:val="00007E3F"/>
    <w:rsid w:val="00026B11"/>
    <w:rsid w:val="00054756"/>
    <w:rsid w:val="00071F30"/>
    <w:rsid w:val="00093E4A"/>
    <w:rsid w:val="000B68D6"/>
    <w:rsid w:val="000C032D"/>
    <w:rsid w:val="000D289D"/>
    <w:rsid w:val="000D469C"/>
    <w:rsid w:val="000E1521"/>
    <w:rsid w:val="000E699D"/>
    <w:rsid w:val="00104261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2F4A13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C5AA4"/>
    <w:rsid w:val="004D05FB"/>
    <w:rsid w:val="004D262D"/>
    <w:rsid w:val="004D68B1"/>
    <w:rsid w:val="004E6E8A"/>
    <w:rsid w:val="004F27A7"/>
    <w:rsid w:val="004F6A3A"/>
    <w:rsid w:val="004F7CAF"/>
    <w:rsid w:val="0051070C"/>
    <w:rsid w:val="00533E6A"/>
    <w:rsid w:val="00551395"/>
    <w:rsid w:val="00554C5A"/>
    <w:rsid w:val="005728D0"/>
    <w:rsid w:val="005760F1"/>
    <w:rsid w:val="00577AE6"/>
    <w:rsid w:val="00581183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719E0"/>
    <w:rsid w:val="00694805"/>
    <w:rsid w:val="00694D6D"/>
    <w:rsid w:val="00695862"/>
    <w:rsid w:val="006A2C6F"/>
    <w:rsid w:val="006A4241"/>
    <w:rsid w:val="006A609B"/>
    <w:rsid w:val="006A6226"/>
    <w:rsid w:val="006A7C91"/>
    <w:rsid w:val="006C48B9"/>
    <w:rsid w:val="006C6D60"/>
    <w:rsid w:val="006F3697"/>
    <w:rsid w:val="006F6369"/>
    <w:rsid w:val="00700DAA"/>
    <w:rsid w:val="0070527B"/>
    <w:rsid w:val="00710A2A"/>
    <w:rsid w:val="00710FE6"/>
    <w:rsid w:val="00712427"/>
    <w:rsid w:val="00720C3C"/>
    <w:rsid w:val="0072565B"/>
    <w:rsid w:val="007410B9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5E8"/>
    <w:rsid w:val="008B5A5F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F20"/>
    <w:rsid w:val="00A22B1E"/>
    <w:rsid w:val="00A3102D"/>
    <w:rsid w:val="00A41AA8"/>
    <w:rsid w:val="00A52F35"/>
    <w:rsid w:val="00A53374"/>
    <w:rsid w:val="00A84D9F"/>
    <w:rsid w:val="00A96B4F"/>
    <w:rsid w:val="00AA496F"/>
    <w:rsid w:val="00AA6D5A"/>
    <w:rsid w:val="00AB0897"/>
    <w:rsid w:val="00AB6E80"/>
    <w:rsid w:val="00AC06DE"/>
    <w:rsid w:val="00AC3527"/>
    <w:rsid w:val="00AE0B63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A3EA0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CF7B2E"/>
    <w:rsid w:val="00D36EAB"/>
    <w:rsid w:val="00D44CCE"/>
    <w:rsid w:val="00D46CD3"/>
    <w:rsid w:val="00D6466D"/>
    <w:rsid w:val="00D66626"/>
    <w:rsid w:val="00D70F86"/>
    <w:rsid w:val="00D8032D"/>
    <w:rsid w:val="00D94974"/>
    <w:rsid w:val="00D94FD2"/>
    <w:rsid w:val="00DA3BD4"/>
    <w:rsid w:val="00DC6B39"/>
    <w:rsid w:val="00DE17BD"/>
    <w:rsid w:val="00DE5B49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EF54E2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A7934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2020-01-14T09:52:00Z</dcterms:created>
  <dcterms:modified xsi:type="dcterms:W3CDTF">2020-01-14T12:56:00Z</dcterms:modified>
</cp:coreProperties>
</file>