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1A" w:rsidRPr="00807610" w:rsidRDefault="00F86A1A" w:rsidP="00F86A1A">
      <w:pPr>
        <w:ind w:firstLine="1296"/>
      </w:pPr>
      <w:r>
        <w:t xml:space="preserve">                                                      </w:t>
      </w:r>
      <w:r w:rsidRPr="00807610">
        <w:t>Projekto lyginamasis variantas</w:t>
      </w:r>
    </w:p>
    <w:p w:rsidR="00F86A1A" w:rsidRPr="00807610" w:rsidRDefault="00F86A1A" w:rsidP="00F86A1A"/>
    <w:p w:rsidR="00F86A1A" w:rsidRPr="00807610" w:rsidRDefault="00F86A1A" w:rsidP="00F86A1A">
      <w:r w:rsidRPr="00807610">
        <w:t xml:space="preserve">                                                                 </w:t>
      </w:r>
      <w:r>
        <w:t xml:space="preserve">          </w:t>
      </w:r>
      <w:r w:rsidRPr="00807610">
        <w:t xml:space="preserve"> PATVIRTINTA:</w:t>
      </w:r>
    </w:p>
    <w:p w:rsidR="00F86A1A" w:rsidRPr="00807610" w:rsidRDefault="00F86A1A" w:rsidP="00F86A1A">
      <w:r w:rsidRPr="00807610">
        <w:t xml:space="preserve">                                                              </w:t>
      </w:r>
      <w:r>
        <w:t xml:space="preserve">              </w:t>
      </w:r>
      <w:r w:rsidRPr="00807610">
        <w:t>Molėtų rajono savivaldybės tarybos</w:t>
      </w:r>
    </w:p>
    <w:p w:rsidR="00F86A1A" w:rsidRPr="00807610" w:rsidRDefault="00F86A1A" w:rsidP="00F86A1A">
      <w:r w:rsidRPr="00807610">
        <w:t xml:space="preserve">                                             </w:t>
      </w:r>
      <w:r>
        <w:t xml:space="preserve">                               2019 m. vasario 21</w:t>
      </w:r>
      <w:r w:rsidRPr="00807610">
        <w:t xml:space="preserve"> d. sprendimu Nr. B1-</w:t>
      </w:r>
      <w:r>
        <w:t>26</w:t>
      </w:r>
    </w:p>
    <w:p w:rsidR="00F86A1A" w:rsidRDefault="00F86A1A" w:rsidP="00F86A1A">
      <w:r w:rsidRPr="00807610">
        <w:t xml:space="preserve">                                                              </w:t>
      </w:r>
      <w:r>
        <w:t xml:space="preserve">            </w:t>
      </w:r>
      <w:r w:rsidRPr="00807610">
        <w:t xml:space="preserve">  Molėtų rajono saviv</w:t>
      </w:r>
      <w:r>
        <w:t xml:space="preserve">aldybės tarybos 2019 m.  </w:t>
      </w:r>
    </w:p>
    <w:p w:rsidR="00F86A1A" w:rsidRDefault="00817085" w:rsidP="00F86A1A">
      <w:pPr>
        <w:ind w:left="3888"/>
      </w:pPr>
      <w:r>
        <w:t xml:space="preserve">           rugsėjo</w:t>
      </w:r>
      <w:r w:rsidR="00F86A1A">
        <w:t xml:space="preserve">  </w:t>
      </w:r>
      <w:r w:rsidR="00F86A1A" w:rsidRPr="00807610">
        <w:t xml:space="preserve"> d. sprendimo Nr.B1-</w:t>
      </w:r>
      <w:r w:rsidR="00F86A1A">
        <w:t xml:space="preserve">  </w:t>
      </w:r>
      <w:r w:rsidR="00F86A1A" w:rsidRPr="00807610">
        <w:t xml:space="preserve"> redakcija</w:t>
      </w:r>
    </w:p>
    <w:p w:rsidR="00F86A1A" w:rsidRDefault="00F86A1A" w:rsidP="00F86A1A">
      <w:pPr>
        <w:ind w:left="2592" w:firstLine="1296"/>
      </w:pPr>
    </w:p>
    <w:p w:rsidR="00F86A1A" w:rsidRDefault="00F86A1A" w:rsidP="00F86A1A">
      <w:r w:rsidRPr="003E3709">
        <w:rPr>
          <w:b/>
        </w:rPr>
        <w:t xml:space="preserve">DĖL </w:t>
      </w:r>
      <w:r>
        <w:rPr>
          <w:b/>
        </w:rPr>
        <w:t>MOLĖTŲ RAJONO SAVIVALDYBĖS  2019</w:t>
      </w:r>
      <w:r w:rsidRPr="003E3709">
        <w:rPr>
          <w:b/>
        </w:rPr>
        <w:t xml:space="preserve"> METŲ BIUDŽETO PATVIRTINIMO</w:t>
      </w:r>
    </w:p>
    <w:p w:rsidR="00F86A1A" w:rsidRDefault="00F86A1A" w:rsidP="00F86A1A">
      <w:pPr>
        <w:spacing w:line="360" w:lineRule="auto"/>
        <w:ind w:firstLine="680"/>
        <w:jc w:val="both"/>
      </w:pPr>
    </w:p>
    <w:p w:rsidR="00F86A1A" w:rsidRDefault="00F86A1A" w:rsidP="00F86A1A">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2019</w:t>
      </w:r>
      <w:r w:rsidRPr="004877AE">
        <w:t xml:space="preserve"> 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2</w:t>
      </w:r>
      <w:r w:rsidRPr="008D0C1B">
        <w:t xml:space="preserve"> straipsniais</w:t>
      </w:r>
      <w:r>
        <w:t xml:space="preserve">, </w:t>
      </w:r>
      <w:r w:rsidRPr="008D0C1B">
        <w:t>Molėtų rajono savivaldybės 2018-2024 metų strategini</w:t>
      </w:r>
      <w:r>
        <w:t>u</w:t>
      </w:r>
      <w:r w:rsidRPr="008D0C1B">
        <w:t xml:space="preserve"> plėtros plan</w:t>
      </w:r>
      <w:r>
        <w:t>u</w:t>
      </w:r>
      <w:r w:rsidRPr="008D0C1B">
        <w:t>, patvirtintu Molėtų rajono savivaldybės tarybos 2018 m. sausio 25 d. sprendimu Nr. B1-3 „Dėl Molėtų rajono savivaldybės 2018-2024 metų strateginio plėtros plano  patvirtinimo</w:t>
      </w:r>
      <w:r w:rsidRPr="004877AE">
        <w:t>“,</w:t>
      </w:r>
      <w:r w:rsidRPr="004877AE">
        <w:rPr>
          <w:color w:val="FF0000"/>
        </w:rPr>
        <w:t xml:space="preserve"> </w:t>
      </w:r>
      <w:r w:rsidRPr="004877AE">
        <w:t>Molėtų rajono savivaldybė</w:t>
      </w:r>
      <w:r>
        <w:t>s strateginiu veiklos planu 2019-2021</w:t>
      </w:r>
      <w:r w:rsidRPr="004877AE">
        <w:t xml:space="preserve"> metams, patvirtintu Molėtų rajono savivaldybės tarybos 2018 m. </w:t>
      </w:r>
      <w:r>
        <w:t>gruodžio 18</w:t>
      </w:r>
      <w:r w:rsidRPr="004877AE">
        <w:t xml:space="preserve"> d. sprendimu Nr. B1-</w:t>
      </w:r>
      <w:r>
        <w:t>280</w:t>
      </w:r>
      <w:r w:rsidRPr="004877AE">
        <w:t xml:space="preserve"> ,,Dėl Molėtų rajono savivaldybė</w:t>
      </w:r>
      <w:r>
        <w:t>s strateginio veiklos plano 2019-2021</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2015 m. rugsėjo 24 d. sprendimu Nr. B1-215 ,,Dėl Molėtų rajono savivaldybės tarybos veiklos reglamento patvirtinimo“ (Molėtų rajono savivaldybės tarybos 2015 m. gruodžio 17 d. sprendimo Nr. B1-256 redakcija), XII skyriumi</w:t>
      </w:r>
      <w:r w:rsidRPr="00EA521D">
        <w:t xml:space="preserve"> </w:t>
      </w:r>
      <w:r>
        <w:t xml:space="preserve">ir atsižvelgdama į Molėtų rajono savivaldybės administracijos direktoriaus 2019 m. vasario 12  d. įsakymą Nr. </w:t>
      </w:r>
      <w:r w:rsidRPr="00FF5962">
        <w:t>B6-</w:t>
      </w:r>
      <w:r>
        <w:t>135</w:t>
      </w:r>
      <w:r w:rsidRPr="00FF5962">
        <w:t xml:space="preserve">  ,,Dėl</w:t>
      </w:r>
      <w:r>
        <w:t xml:space="preserve"> Molėtų rajono savivaldybės 2019 metų biudžeto projekto teikimo Molėtų rajono savivaldybės tarybai tvirtinti”,</w:t>
      </w:r>
    </w:p>
    <w:p w:rsidR="00F86A1A" w:rsidRDefault="00F86A1A" w:rsidP="00F86A1A">
      <w:pPr>
        <w:spacing w:line="360" w:lineRule="auto"/>
        <w:ind w:firstLine="680"/>
        <w:jc w:val="both"/>
      </w:pPr>
      <w:r>
        <w:t>Molėtų rajono savivaldybės taryba  n u s p r e n d ž i a:</w:t>
      </w:r>
    </w:p>
    <w:p w:rsidR="00F86A1A" w:rsidRDefault="00F86A1A" w:rsidP="00F86A1A">
      <w:pPr>
        <w:spacing w:line="360" w:lineRule="auto"/>
        <w:ind w:firstLine="720"/>
        <w:jc w:val="both"/>
      </w:pPr>
      <w:r>
        <w:t>1. Patvirtinti Molėtų rajono savivaldybės 2019 metų biudžetą:</w:t>
      </w:r>
    </w:p>
    <w:p w:rsidR="00F86A1A" w:rsidRDefault="00F86A1A" w:rsidP="00F86A1A">
      <w:pPr>
        <w:spacing w:line="360" w:lineRule="auto"/>
        <w:ind w:firstLine="720"/>
        <w:jc w:val="both"/>
      </w:pPr>
      <w:r>
        <w:t xml:space="preserve">1.1. </w:t>
      </w:r>
      <w:r w:rsidR="00E61956" w:rsidRPr="00AB432B">
        <w:rPr>
          <w:strike/>
        </w:rPr>
        <w:t>22313</w:t>
      </w:r>
      <w:r w:rsidR="00E61956">
        <w:rPr>
          <w:b/>
        </w:rPr>
        <w:t xml:space="preserve"> </w:t>
      </w:r>
      <w:r w:rsidR="00CA1F50">
        <w:rPr>
          <w:b/>
        </w:rPr>
        <w:t xml:space="preserve">22369,9 </w:t>
      </w:r>
      <w:r>
        <w:t>tūkst. Eur pajamų, 682,3 tūkst. Eur 2018 m. nepanaudotų biudžeto lėšų, kuriomis koreguojamos 2019 m. pajamos ir 500 tūkst. Eur finansinių įsipareigojimų (paskolų) lėšų  (1 priedas);</w:t>
      </w:r>
    </w:p>
    <w:p w:rsidR="00F86A1A" w:rsidRDefault="00F86A1A" w:rsidP="00F86A1A">
      <w:pPr>
        <w:spacing w:line="360" w:lineRule="auto"/>
        <w:ind w:firstLine="720"/>
        <w:jc w:val="both"/>
      </w:pPr>
      <w:r>
        <w:t xml:space="preserve">1.2.  </w:t>
      </w:r>
      <w:r w:rsidRPr="00AB432B">
        <w:rPr>
          <w:strike/>
        </w:rPr>
        <w:t>403,7</w:t>
      </w:r>
      <w:r>
        <w:t xml:space="preserve"> </w:t>
      </w:r>
      <w:r w:rsidR="00CA1F50">
        <w:rPr>
          <w:b/>
        </w:rPr>
        <w:t xml:space="preserve">427,7 </w:t>
      </w:r>
      <w:r>
        <w:t>tūkst. Eur savivaldybės biudžetinių įstaigų įmokų į savivaldybės biudžetą iš pajamų už teikiamas paslaugas, išlaikymą švietimo, socialinės apsaugos bei kitose įstaigose ir patalpų nuomą (2 priedas);</w:t>
      </w:r>
    </w:p>
    <w:p w:rsidR="00F86A1A" w:rsidRDefault="00F86A1A" w:rsidP="00F86A1A">
      <w:pPr>
        <w:spacing w:line="360" w:lineRule="auto"/>
        <w:ind w:firstLine="720"/>
        <w:jc w:val="both"/>
      </w:pPr>
      <w:r>
        <w:t xml:space="preserve">1.3. </w:t>
      </w:r>
      <w:r w:rsidR="00E61956" w:rsidRPr="00AB432B">
        <w:rPr>
          <w:strike/>
        </w:rPr>
        <w:t>23495,3</w:t>
      </w:r>
      <w:r w:rsidR="00E61956">
        <w:rPr>
          <w:b/>
        </w:rPr>
        <w:t xml:space="preserve"> </w:t>
      </w:r>
      <w:r w:rsidR="00CA1F50">
        <w:rPr>
          <w:b/>
        </w:rPr>
        <w:t xml:space="preserve">23552,2 </w:t>
      </w:r>
      <w:r>
        <w:t>tūkst. Eur asignavimų išlaidoms ir turtui įsigyti pagal programas ir įstaigas, iš jų 221,6 tūkst. Eur trumpalaikiams įsipareigojimams (6 priedas),  tikslinės paskirties lėšoms (7 priedas), buvusioms 2018 metų gruodžio 31 dieną ir 522,8 tūkst. Eur paskoloms grąžinti  (3, 4  priedai);</w:t>
      </w:r>
    </w:p>
    <w:p w:rsidR="00F86A1A" w:rsidRDefault="00F86A1A" w:rsidP="00F86A1A">
      <w:pPr>
        <w:spacing w:line="360" w:lineRule="auto"/>
        <w:ind w:firstLine="720"/>
        <w:jc w:val="both"/>
      </w:pPr>
      <w:r>
        <w:lastRenderedPageBreak/>
        <w:t xml:space="preserve">1.4. </w:t>
      </w:r>
      <w:r w:rsidR="00E61956" w:rsidRPr="00AB432B">
        <w:rPr>
          <w:strike/>
        </w:rPr>
        <w:t>12086</w:t>
      </w:r>
      <w:r w:rsidR="00AB432B">
        <w:rPr>
          <w:b/>
        </w:rPr>
        <w:t xml:space="preserve"> </w:t>
      </w:r>
      <w:r w:rsidR="00CA1F50">
        <w:rPr>
          <w:b/>
        </w:rPr>
        <w:t xml:space="preserve">12063,1 </w:t>
      </w:r>
      <w:r>
        <w:t>tūkst. Eur savivaldybės administracijos asignavimų pagal išlaidų rūšis (5 priedas).</w:t>
      </w:r>
    </w:p>
    <w:p w:rsidR="00F86A1A" w:rsidRDefault="00F86A1A" w:rsidP="00F86A1A">
      <w:pPr>
        <w:spacing w:line="360" w:lineRule="auto"/>
        <w:ind w:firstLine="680"/>
        <w:jc w:val="both"/>
      </w:pPr>
      <w:r>
        <w:t>2. Nustatyti, kad asignavimų valdytojai neprisiima įsipareigojimų ir nesudaro sutarčių darbams ir paslaugoms atlikti, kol nėra patvirtintas jų finansavimo šaltinis.</w:t>
      </w:r>
    </w:p>
    <w:p w:rsidR="00F86A1A" w:rsidRDefault="00F86A1A" w:rsidP="00F86A1A">
      <w:pPr>
        <w:spacing w:line="360" w:lineRule="auto"/>
        <w:ind w:firstLine="720"/>
        <w:jc w:val="both"/>
      </w:pPr>
      <w:r>
        <w:t>3. Pavesti biudžetinių įstaigų vadovams (asignavimų valdytojams) užtikrinti, kad 2020 m. sausio 1 d. esantis įsiskolinimas (mokėtinos sumos) turi būti ne didesnis už 2019 m. sausio 1 d. įsiskolinimą (mokėtinas sumas).</w:t>
      </w:r>
    </w:p>
    <w:p w:rsidR="00F86A1A" w:rsidRDefault="00F86A1A" w:rsidP="00F86A1A">
      <w:pPr>
        <w:spacing w:line="360" w:lineRule="auto"/>
        <w:ind w:firstLine="720"/>
        <w:jc w:val="both"/>
      </w:pPr>
      <w:r>
        <w:t>4. Įpareigoti asignavimų valdytojus per 12 darbo dienų po Molėtų rajono savivaldybės 2019 m. biudžeto patvirtinimo, patvirtinti 2019 m. programų sąmatas ir pateikti jas Molėtų rajono savivaldybės administracijos Finansų skyriui.</w:t>
      </w:r>
    </w:p>
    <w:p w:rsidR="00F86A1A" w:rsidRDefault="00F86A1A" w:rsidP="00F86A1A">
      <w:pPr>
        <w:spacing w:line="360" w:lineRule="auto"/>
        <w:jc w:val="both"/>
      </w:pPr>
    </w:p>
    <w:tbl>
      <w:tblPr>
        <w:tblW w:w="10085" w:type="dxa"/>
        <w:shd w:val="clear" w:color="auto" w:fill="FFFFFF" w:themeFill="background1"/>
        <w:tblLook w:val="04A0" w:firstRow="1" w:lastRow="0" w:firstColumn="1" w:lastColumn="0" w:noHBand="0" w:noVBand="1"/>
      </w:tblPr>
      <w:tblGrid>
        <w:gridCol w:w="556"/>
        <w:gridCol w:w="219"/>
        <w:gridCol w:w="211"/>
        <w:gridCol w:w="965"/>
        <w:gridCol w:w="80"/>
        <w:gridCol w:w="2003"/>
        <w:gridCol w:w="120"/>
        <w:gridCol w:w="766"/>
        <w:gridCol w:w="909"/>
        <w:gridCol w:w="91"/>
        <w:gridCol w:w="102"/>
        <w:gridCol w:w="894"/>
        <w:gridCol w:w="100"/>
        <w:gridCol w:w="253"/>
        <w:gridCol w:w="828"/>
        <w:gridCol w:w="414"/>
        <w:gridCol w:w="8"/>
        <w:gridCol w:w="574"/>
        <w:gridCol w:w="116"/>
        <w:gridCol w:w="387"/>
        <w:gridCol w:w="202"/>
        <w:gridCol w:w="287"/>
      </w:tblGrid>
      <w:tr w:rsidR="00B759A6" w:rsidRPr="005278B3" w:rsidTr="00C23040">
        <w:trPr>
          <w:gridAfter w:val="1"/>
          <w:wAfter w:w="287" w:type="dxa"/>
          <w:trHeight w:val="315"/>
        </w:trPr>
        <w:tc>
          <w:tcPr>
            <w:tcW w:w="9798" w:type="dxa"/>
            <w:gridSpan w:val="21"/>
            <w:tcBorders>
              <w:top w:val="nil"/>
              <w:left w:val="nil"/>
              <w:bottom w:val="nil"/>
              <w:right w:val="nil"/>
            </w:tcBorders>
            <w:shd w:val="clear" w:color="auto" w:fill="FFFFFF" w:themeFill="background1"/>
            <w:noWrap/>
            <w:vAlign w:val="center"/>
            <w:hideMark/>
          </w:tcPr>
          <w:p w:rsidR="00B759A6" w:rsidRDefault="00B759A6" w:rsidP="00B759A6">
            <w:pPr>
              <w:jc w:val="center"/>
              <w:rPr>
                <w:b/>
                <w:bCs/>
                <w:color w:val="000000"/>
                <w:lang w:eastAsia="lt-LT"/>
              </w:rPr>
            </w:pPr>
            <w:r w:rsidRPr="005278B3">
              <w:rPr>
                <w:b/>
                <w:bCs/>
                <w:color w:val="000000"/>
                <w:lang w:eastAsia="lt-LT"/>
              </w:rPr>
              <w:t xml:space="preserve">MOLĖTŲ RAJONO SAVIVALDYBĖS BIUDŽETO PAJAMOS 2019 M. </w:t>
            </w:r>
          </w:p>
          <w:p w:rsidR="00B759A6" w:rsidRPr="005278B3" w:rsidRDefault="00B759A6" w:rsidP="00B759A6">
            <w:pPr>
              <w:jc w:val="center"/>
              <w:rPr>
                <w:b/>
                <w:bCs/>
                <w:color w:val="000000"/>
                <w:lang w:eastAsia="lt-LT"/>
              </w:rPr>
            </w:pPr>
            <w:r w:rsidRPr="005278B3">
              <w:rPr>
                <w:b/>
                <w:bCs/>
                <w:color w:val="000000"/>
                <w:lang w:eastAsia="lt-LT"/>
              </w:rPr>
              <w:t>(TŪKST. EUR)</w:t>
            </w:r>
            <w:r w:rsidRPr="005278B3">
              <w:rPr>
                <w:b/>
                <w:color w:val="000000"/>
                <w:lang w:eastAsia="lt-LT"/>
              </w:rPr>
              <w:t xml:space="preserve"> </w:t>
            </w:r>
          </w:p>
        </w:tc>
      </w:tr>
      <w:tr w:rsidR="00B759A6" w:rsidRPr="005278B3" w:rsidTr="00C23040">
        <w:trPr>
          <w:gridAfter w:val="1"/>
          <w:wAfter w:w="287" w:type="dxa"/>
          <w:trHeight w:val="315"/>
        </w:trPr>
        <w:tc>
          <w:tcPr>
            <w:tcW w:w="986" w:type="dxa"/>
            <w:gridSpan w:val="3"/>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bCs/>
                <w:color w:val="000000"/>
                <w:lang w:eastAsia="lt-LT"/>
              </w:rPr>
            </w:pPr>
          </w:p>
        </w:tc>
        <w:tc>
          <w:tcPr>
            <w:tcW w:w="7533" w:type="dxa"/>
            <w:gridSpan w:val="14"/>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c>
          <w:tcPr>
            <w:tcW w:w="1279" w:type="dxa"/>
            <w:gridSpan w:val="4"/>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r>
      <w:tr w:rsidR="00B759A6" w:rsidRPr="005278B3" w:rsidTr="00C23040">
        <w:trPr>
          <w:gridAfter w:val="1"/>
          <w:wAfter w:w="287" w:type="dxa"/>
          <w:trHeight w:val="315"/>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Eil. Nr.</w:t>
            </w:r>
          </w:p>
        </w:tc>
        <w:tc>
          <w:tcPr>
            <w:tcW w:w="7533" w:type="dxa"/>
            <w:gridSpan w:val="14"/>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Pavadinimas</w:t>
            </w:r>
          </w:p>
        </w:tc>
        <w:tc>
          <w:tcPr>
            <w:tcW w:w="127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Suma</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Mokesčiai: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E61956" w:rsidRDefault="00E61956" w:rsidP="00B759A6">
            <w:pPr>
              <w:jc w:val="right"/>
              <w:rPr>
                <w:bCs/>
                <w:strike/>
                <w:color w:val="000000"/>
                <w:lang w:eastAsia="lt-LT"/>
              </w:rPr>
            </w:pPr>
            <w:r w:rsidRPr="00CA1F50">
              <w:rPr>
                <w:bCs/>
                <w:strike/>
                <w:color w:val="000000"/>
                <w:lang w:eastAsia="lt-LT"/>
              </w:rPr>
              <w:t>10252,5</w:t>
            </w:r>
          </w:p>
          <w:p w:rsidR="00CA1F50" w:rsidRPr="00CA1F50" w:rsidRDefault="00CA1F50" w:rsidP="00B759A6">
            <w:pPr>
              <w:jc w:val="right"/>
              <w:rPr>
                <w:b/>
                <w:bCs/>
                <w:color w:val="000000"/>
                <w:lang w:eastAsia="lt-LT"/>
              </w:rPr>
            </w:pPr>
            <w:r>
              <w:rPr>
                <w:b/>
                <w:bCs/>
                <w:color w:val="000000"/>
                <w:lang w:eastAsia="lt-LT"/>
              </w:rPr>
              <w:t>10262,5</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Gyventojų pajamų mokestis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9925</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Turto mokesčiai: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CA1F50">
              <w:rPr>
                <w:strike/>
                <w:color w:val="000000"/>
                <w:lang w:eastAsia="lt-LT"/>
              </w:rPr>
              <w:t>300</w:t>
            </w:r>
          </w:p>
          <w:p w:rsidR="00CA1F50" w:rsidRPr="00CA1F50" w:rsidRDefault="00CA1F50" w:rsidP="00B759A6">
            <w:pPr>
              <w:jc w:val="right"/>
              <w:rPr>
                <w:b/>
                <w:color w:val="000000"/>
                <w:lang w:eastAsia="lt-LT"/>
              </w:rPr>
            </w:pPr>
            <w:r>
              <w:rPr>
                <w:b/>
                <w:color w:val="000000"/>
                <w:lang w:eastAsia="lt-LT"/>
              </w:rPr>
              <w:t>320</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Žemės mokestis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200</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Paveldimo turto mokestis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E61956"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Nekilnojamojo turto mokestis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E61956" w:rsidRDefault="00E61956" w:rsidP="00B759A6">
            <w:pPr>
              <w:jc w:val="right"/>
              <w:rPr>
                <w:strike/>
                <w:color w:val="000000"/>
                <w:lang w:eastAsia="lt-LT"/>
              </w:rPr>
            </w:pPr>
            <w:r w:rsidRPr="00CA1F50">
              <w:rPr>
                <w:strike/>
                <w:color w:val="000000"/>
                <w:lang w:eastAsia="lt-LT"/>
              </w:rPr>
              <w:t>100</w:t>
            </w:r>
          </w:p>
          <w:p w:rsidR="00CA1F50" w:rsidRPr="00CA1F50" w:rsidRDefault="00CA1F50" w:rsidP="00B759A6">
            <w:pPr>
              <w:jc w:val="right"/>
              <w:rPr>
                <w:b/>
                <w:color w:val="000000"/>
                <w:lang w:eastAsia="lt-LT"/>
              </w:rPr>
            </w:pPr>
            <w:r>
              <w:rPr>
                <w:b/>
                <w:color w:val="000000"/>
                <w:lang w:eastAsia="lt-LT"/>
              </w:rPr>
              <w:t>110</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Prekių ir paslaugų mokesčiai: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Mokestis už aplinkos teršimą</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 xml:space="preserve"> Dotacijos: </w:t>
            </w:r>
          </w:p>
        </w:tc>
        <w:tc>
          <w:tcPr>
            <w:tcW w:w="1279" w:type="dxa"/>
            <w:gridSpan w:val="4"/>
            <w:tcBorders>
              <w:top w:val="nil"/>
              <w:left w:val="nil"/>
              <w:bottom w:val="single" w:sz="4" w:space="0" w:color="auto"/>
              <w:right w:val="single" w:sz="4" w:space="0" w:color="auto"/>
            </w:tcBorders>
            <w:shd w:val="clear" w:color="auto" w:fill="FFFFFF" w:themeFill="background1"/>
            <w:vAlign w:val="center"/>
            <w:hideMark/>
          </w:tcPr>
          <w:p w:rsidR="00E61956" w:rsidRDefault="00E61956" w:rsidP="00B759A6">
            <w:pPr>
              <w:jc w:val="right"/>
              <w:rPr>
                <w:bCs/>
                <w:strike/>
                <w:color w:val="000000"/>
                <w:lang w:eastAsia="lt-LT"/>
              </w:rPr>
            </w:pPr>
            <w:r w:rsidRPr="00CA1F50">
              <w:rPr>
                <w:bCs/>
                <w:strike/>
                <w:color w:val="000000"/>
                <w:lang w:eastAsia="lt-LT"/>
              </w:rPr>
              <w:t>11302,7</w:t>
            </w:r>
          </w:p>
          <w:p w:rsidR="00CA1F50" w:rsidRPr="00CA1F50" w:rsidRDefault="00CA1F50" w:rsidP="00B759A6">
            <w:pPr>
              <w:jc w:val="right"/>
              <w:rPr>
                <w:b/>
                <w:bCs/>
                <w:color w:val="000000"/>
                <w:lang w:eastAsia="lt-LT"/>
              </w:rPr>
            </w:pPr>
            <w:r>
              <w:rPr>
                <w:b/>
                <w:bCs/>
                <w:color w:val="000000"/>
                <w:lang w:eastAsia="lt-LT"/>
              </w:rPr>
              <w:t>11316,1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56418A" w:rsidRPr="00B43D56" w:rsidRDefault="0056418A" w:rsidP="00B759A6">
            <w:pPr>
              <w:jc w:val="right"/>
              <w:rPr>
                <w:bCs/>
                <w:color w:val="000000"/>
                <w:lang w:eastAsia="lt-LT"/>
              </w:rPr>
            </w:pPr>
            <w:r w:rsidRPr="00B43D56">
              <w:rPr>
                <w:bCs/>
                <w:color w:val="000000"/>
                <w:lang w:eastAsia="lt-LT"/>
              </w:rPr>
              <w:t>3310,1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Neformaliajam vaikų švietimui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62</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 projektams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3200</w:t>
            </w:r>
          </w:p>
        </w:tc>
      </w:tr>
      <w:tr w:rsidR="00B759A6" w:rsidRPr="00B43D56"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Integrali pagalba (Europos Sąjungos finansinės paramos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56418A" w:rsidRPr="00B43D56" w:rsidRDefault="0056418A" w:rsidP="00B759A6">
            <w:pPr>
              <w:jc w:val="right"/>
              <w:rPr>
                <w:color w:val="000000"/>
                <w:lang w:eastAsia="lt-LT"/>
              </w:rPr>
            </w:pPr>
            <w:r w:rsidRPr="00B43D56">
              <w:rPr>
                <w:color w:val="000000"/>
                <w:lang w:eastAsia="lt-LT"/>
              </w:rPr>
              <w:t>48,1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biudžeto speciali tikslinė dotacija:</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E61956" w:rsidRDefault="00E61956" w:rsidP="00B759A6">
            <w:pPr>
              <w:jc w:val="right"/>
              <w:rPr>
                <w:strike/>
                <w:color w:val="000000"/>
                <w:lang w:eastAsia="lt-LT"/>
              </w:rPr>
            </w:pPr>
            <w:r w:rsidRPr="00CA1F50">
              <w:rPr>
                <w:strike/>
                <w:color w:val="000000"/>
                <w:lang w:eastAsia="lt-LT"/>
              </w:rPr>
              <w:t>7992,6</w:t>
            </w:r>
          </w:p>
          <w:p w:rsidR="00CA1F50" w:rsidRPr="00CA1F50" w:rsidRDefault="00CA1F50" w:rsidP="00B759A6">
            <w:pPr>
              <w:jc w:val="right"/>
              <w:rPr>
                <w:b/>
                <w:color w:val="000000"/>
                <w:lang w:eastAsia="lt-LT"/>
              </w:rPr>
            </w:pPr>
            <w:r>
              <w:rPr>
                <w:b/>
                <w:color w:val="000000"/>
                <w:lang w:eastAsia="lt-LT"/>
              </w:rPr>
              <w:t>8006</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Valstybinėms (perduotoms savivaldybėms) funkcijoms atlikti:</w:t>
            </w:r>
          </w:p>
        </w:tc>
        <w:tc>
          <w:tcPr>
            <w:tcW w:w="1279" w:type="dxa"/>
            <w:gridSpan w:val="4"/>
            <w:tcBorders>
              <w:top w:val="nil"/>
              <w:left w:val="nil"/>
              <w:bottom w:val="single" w:sz="4" w:space="0" w:color="auto"/>
              <w:right w:val="single" w:sz="4" w:space="0" w:color="auto"/>
            </w:tcBorders>
            <w:shd w:val="clear" w:color="auto" w:fill="FFFFFF" w:themeFill="background1"/>
            <w:vAlign w:val="center"/>
            <w:hideMark/>
          </w:tcPr>
          <w:p w:rsidR="00E61956" w:rsidRDefault="00E61956" w:rsidP="00B759A6">
            <w:pPr>
              <w:jc w:val="right"/>
              <w:rPr>
                <w:strike/>
                <w:color w:val="000000"/>
                <w:lang w:eastAsia="lt-LT"/>
              </w:rPr>
            </w:pPr>
            <w:r w:rsidRPr="00CA1F50">
              <w:rPr>
                <w:strike/>
                <w:color w:val="000000"/>
                <w:lang w:eastAsia="lt-LT"/>
              </w:rPr>
              <w:t>1770,1</w:t>
            </w:r>
          </w:p>
          <w:p w:rsidR="00CA1F50" w:rsidRPr="00CA1F50" w:rsidRDefault="00CA1F50" w:rsidP="00B759A6">
            <w:pPr>
              <w:jc w:val="right"/>
              <w:rPr>
                <w:b/>
                <w:color w:val="000000"/>
                <w:lang w:eastAsia="lt-LT"/>
              </w:rPr>
            </w:pPr>
            <w:r>
              <w:rPr>
                <w:b/>
                <w:color w:val="000000"/>
                <w:lang w:eastAsia="lt-LT"/>
              </w:rPr>
              <w:t>1753,9</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Civilinės būklės aktams registruoti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20,4</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garantuojamai pirminei teisinei pagalbai teikti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7,1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Gyventojų registrui tvarkyti ir duomenims  valstybės registrui teikti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0,3</w:t>
            </w:r>
          </w:p>
        </w:tc>
      </w:tr>
      <w:tr w:rsidR="00B759A6" w:rsidRPr="005278B3" w:rsidTr="00C23040">
        <w:trPr>
          <w:gridAfter w:val="1"/>
          <w:wAfter w:w="28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2.2.1.4. </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Gyvenamosios vietos deklaravimo duomenų ir gyvenamosios vietos neturinčių asmenų apskaitos duomenims tvarkyti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8,8</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2.2.1.5.   </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Civilinei saugai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19,5</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2.2.1.6.</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Priešgaisrinei saugai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446,6</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lastRenderedPageBreak/>
              <w:t>2.2.1.7.</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išmokoms ir kompensacijoms skaičiuoti ir mokėti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CA1F50">
              <w:rPr>
                <w:strike/>
                <w:color w:val="000000"/>
                <w:lang w:eastAsia="lt-LT"/>
              </w:rPr>
              <w:t>136,4</w:t>
            </w:r>
          </w:p>
          <w:p w:rsidR="00CA1F50" w:rsidRPr="00CA1F50" w:rsidRDefault="00CA1F50" w:rsidP="00B759A6">
            <w:pPr>
              <w:jc w:val="right"/>
              <w:rPr>
                <w:b/>
                <w:color w:val="000000"/>
                <w:lang w:eastAsia="lt-LT"/>
              </w:rPr>
            </w:pPr>
            <w:r>
              <w:rPr>
                <w:b/>
                <w:color w:val="000000"/>
                <w:lang w:eastAsia="lt-LT"/>
              </w:rPr>
              <w:t>101,3</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2.2.1.8.</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Socialinei paramai mokiniams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B759A6">
            <w:pPr>
              <w:jc w:val="right"/>
              <w:rPr>
                <w:strike/>
                <w:color w:val="000000"/>
                <w:lang w:eastAsia="lt-LT"/>
              </w:rPr>
            </w:pPr>
            <w:r w:rsidRPr="00CA1F50">
              <w:rPr>
                <w:strike/>
                <w:color w:val="000000"/>
                <w:lang w:eastAsia="lt-LT"/>
              </w:rPr>
              <w:t>144,8</w:t>
            </w:r>
          </w:p>
          <w:p w:rsidR="00CA1F50" w:rsidRPr="00CA1F50" w:rsidRDefault="00CA1F50" w:rsidP="00B759A6">
            <w:pPr>
              <w:jc w:val="right"/>
              <w:rPr>
                <w:b/>
                <w:color w:val="000000"/>
                <w:lang w:eastAsia="lt-LT"/>
              </w:rPr>
            </w:pPr>
            <w:r>
              <w:rPr>
                <w:b/>
                <w:color w:val="000000"/>
                <w:lang w:eastAsia="lt-LT"/>
              </w:rPr>
              <w:t>150,1</w:t>
            </w:r>
          </w:p>
        </w:tc>
      </w:tr>
      <w:tr w:rsidR="00B759A6" w:rsidRPr="00E61956"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2.2.1.9.</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paslaugoms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E61956" w:rsidRDefault="00E61956" w:rsidP="00B759A6">
            <w:pPr>
              <w:jc w:val="right"/>
              <w:rPr>
                <w:strike/>
                <w:color w:val="000000"/>
                <w:lang w:eastAsia="lt-LT"/>
              </w:rPr>
            </w:pPr>
            <w:r w:rsidRPr="00CA1F50">
              <w:rPr>
                <w:strike/>
                <w:color w:val="000000"/>
                <w:lang w:eastAsia="lt-LT"/>
              </w:rPr>
              <w:t>370,8</w:t>
            </w:r>
          </w:p>
          <w:p w:rsidR="00CA1F50" w:rsidRPr="00CA1F50" w:rsidRDefault="00CA1F50" w:rsidP="00B759A6">
            <w:pPr>
              <w:jc w:val="right"/>
              <w:rPr>
                <w:b/>
                <w:color w:val="000000"/>
                <w:lang w:eastAsia="lt-LT"/>
              </w:rPr>
            </w:pPr>
            <w:r w:rsidRPr="00CA1F50">
              <w:rPr>
                <w:b/>
                <w:color w:val="000000"/>
                <w:lang w:eastAsia="lt-LT"/>
              </w:rPr>
              <w:t>383,8</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2.2.1.10.</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Savivaldybės erdvinių duomenų rinkinio tvarkymui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17,2</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Jaunimo teisių apsaugai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16,4</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Savivaldybių patvirtintoms užimtumo didinimo programoms įgyvendinti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85</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Būsto nuomos mokesčio daliai kompensuoti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Duomenims suteiktos valstybės pagalbos registrui teikti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0,6</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2.2.1.15.</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Dalyvauti rengiant ir vykdant mobilizaciją</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CA1F50">
              <w:rPr>
                <w:strike/>
                <w:color w:val="000000"/>
                <w:lang w:eastAsia="lt-LT"/>
              </w:rPr>
              <w:t>10</w:t>
            </w:r>
          </w:p>
          <w:p w:rsidR="00CA1F50" w:rsidRPr="00CA1F50" w:rsidRDefault="00CA1F50" w:rsidP="00B759A6">
            <w:pPr>
              <w:jc w:val="right"/>
              <w:rPr>
                <w:b/>
                <w:color w:val="000000"/>
                <w:lang w:eastAsia="lt-LT"/>
              </w:rPr>
            </w:pPr>
            <w:r>
              <w:rPr>
                <w:b/>
                <w:color w:val="000000"/>
                <w:lang w:eastAsia="lt-LT"/>
              </w:rPr>
              <w:t>10,6</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2.2.1.16.</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Valstybinės kalbos vartojimo ir taisyklingumo kontrolei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2.2.1.17.</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Žemės ūkio funkcijoms atlikti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153,2</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2.2.1.18.</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Melioracijai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151</w:t>
            </w:r>
          </w:p>
        </w:tc>
      </w:tr>
      <w:tr w:rsidR="00B759A6" w:rsidRPr="005278B3" w:rsidTr="00C23040">
        <w:trPr>
          <w:gridAfter w:val="1"/>
          <w:wAfter w:w="28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2.2.1.19.</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Savivaldybei priskirtai valstybinei žemei ir kitam valstybiniam turtui valdyti, naudoti ir disponuoti juo patikėjimo teise</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C23040">
        <w:trPr>
          <w:gridAfter w:val="1"/>
          <w:wAfter w:w="287" w:type="dxa"/>
          <w:trHeight w:val="37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hideMark/>
          </w:tcPr>
          <w:p w:rsidR="00B759A6" w:rsidRPr="005278B3" w:rsidRDefault="00B759A6" w:rsidP="00B759A6">
            <w:pPr>
              <w:rPr>
                <w:color w:val="000000"/>
                <w:lang w:eastAsia="lt-LT"/>
              </w:rPr>
            </w:pPr>
            <w:r w:rsidRPr="005278B3">
              <w:rPr>
                <w:color w:val="000000"/>
                <w:sz w:val="22"/>
                <w:lang w:eastAsia="lt-LT"/>
              </w:rPr>
              <w:t>2.2.1.20.</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Archyviniams dokumentams tvarkyti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13,3</w:t>
            </w:r>
          </w:p>
        </w:tc>
      </w:tr>
      <w:tr w:rsidR="00B759A6" w:rsidRPr="005278B3" w:rsidTr="00C23040">
        <w:trPr>
          <w:gridAfter w:val="1"/>
          <w:wAfter w:w="28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2.2.1.21.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Sveikos gyvensenos plėtojimas ir mokinių sveikatos įgūdžių stiprinimas ugdymo įstaigose</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82,8</w:t>
            </w:r>
          </w:p>
        </w:tc>
      </w:tr>
      <w:tr w:rsidR="00B759A6" w:rsidRPr="005278B3" w:rsidTr="00C23040">
        <w:trPr>
          <w:gridAfter w:val="1"/>
          <w:wAfter w:w="28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2.2.1.22.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Sveikos gyvensenos įgūdžių stiprinimui bendruomenėse bei visuomenės sveikatos stebėsenos vykdymui savivaldybėje</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54,1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2.2.1.23.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Neveiksnių asmenų būklės peržiūrėjimui užtikrinti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2.2.1.24.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sz w:val="22"/>
                <w:lang w:eastAsia="lt-LT"/>
              </w:rPr>
              <w:t>Savižudybių prevencijos prioritetų nustatymo užtikrinimui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22,8</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Mokymo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CA1F50">
              <w:rPr>
                <w:strike/>
                <w:color w:val="000000"/>
                <w:lang w:eastAsia="lt-LT"/>
              </w:rPr>
              <w:t>3764,9</w:t>
            </w:r>
          </w:p>
          <w:p w:rsidR="00CA1F50" w:rsidRPr="00CA1F50" w:rsidRDefault="00CA1F50" w:rsidP="00B759A6">
            <w:pPr>
              <w:jc w:val="right"/>
              <w:rPr>
                <w:b/>
                <w:color w:val="000000"/>
                <w:lang w:eastAsia="lt-LT"/>
              </w:rPr>
            </w:pPr>
            <w:r>
              <w:rPr>
                <w:b/>
                <w:color w:val="000000"/>
                <w:lang w:eastAsia="lt-LT"/>
              </w:rPr>
              <w:t>3790,9</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Perduotoms socialinės apsaugos įstaigoms išlaikyti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128</w:t>
            </w:r>
          </w:p>
        </w:tc>
      </w:tr>
      <w:tr w:rsidR="00B759A6" w:rsidRPr="005278B3" w:rsidTr="00C23040">
        <w:trPr>
          <w:gridAfter w:val="1"/>
          <w:wAfter w:w="287" w:type="dxa"/>
          <w:trHeight w:val="3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Mokiniams, turintiems specialiųjų ugdymosi poreikių, išlaikyti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67,6</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2.2.5.</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Neformaliojo vaikų švietimo programoms finansuoti</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CA1F50">
              <w:rPr>
                <w:strike/>
                <w:color w:val="000000"/>
                <w:lang w:eastAsia="lt-LT"/>
              </w:rPr>
              <w:t>17,5</w:t>
            </w:r>
          </w:p>
          <w:p w:rsidR="00CA1F50" w:rsidRPr="00CA1F50" w:rsidRDefault="00CA1F50" w:rsidP="00B759A6">
            <w:pPr>
              <w:jc w:val="right"/>
              <w:rPr>
                <w:b/>
                <w:color w:val="000000"/>
                <w:lang w:eastAsia="lt-LT"/>
              </w:rPr>
            </w:pPr>
            <w:r>
              <w:rPr>
                <w:b/>
                <w:color w:val="000000"/>
                <w:lang w:eastAsia="lt-LT"/>
              </w:rPr>
              <w:t>21,1</w:t>
            </w:r>
          </w:p>
        </w:tc>
      </w:tr>
      <w:tr w:rsidR="00B759A6"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2.2.6.</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Tikslinė dotacija projektams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E61956" w:rsidRDefault="00E61956" w:rsidP="00B759A6">
            <w:pPr>
              <w:jc w:val="right"/>
              <w:rPr>
                <w:strike/>
                <w:color w:val="000000"/>
                <w:lang w:eastAsia="lt-LT"/>
              </w:rPr>
            </w:pPr>
            <w:r w:rsidRPr="00CA1F50">
              <w:rPr>
                <w:strike/>
                <w:color w:val="000000"/>
                <w:lang w:eastAsia="lt-LT"/>
              </w:rPr>
              <w:t>433,7</w:t>
            </w:r>
          </w:p>
          <w:p w:rsidR="00CA1F50" w:rsidRPr="00CA1F50" w:rsidRDefault="00CA1F50" w:rsidP="00B759A6">
            <w:pPr>
              <w:jc w:val="right"/>
              <w:rPr>
                <w:b/>
                <w:color w:val="000000"/>
                <w:lang w:eastAsia="lt-LT"/>
              </w:rPr>
            </w:pPr>
            <w:r w:rsidRPr="00CA1F50">
              <w:rPr>
                <w:b/>
                <w:color w:val="000000"/>
                <w:lang w:eastAsia="lt-LT"/>
              </w:rPr>
              <w:t>297,7</w:t>
            </w:r>
          </w:p>
        </w:tc>
      </w:tr>
      <w:tr w:rsidR="002411B3"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2.2.7.</w:t>
            </w:r>
          </w:p>
        </w:tc>
        <w:tc>
          <w:tcPr>
            <w:tcW w:w="7533" w:type="dxa"/>
            <w:gridSpan w:val="14"/>
            <w:tcBorders>
              <w:top w:val="nil"/>
              <w:left w:val="nil"/>
              <w:bottom w:val="single" w:sz="4" w:space="0" w:color="000000"/>
              <w:right w:val="single" w:sz="4" w:space="0" w:color="000000"/>
            </w:tcBorders>
            <w:shd w:val="clear" w:color="auto" w:fill="FFFFFF" w:themeFill="background1"/>
            <w:vAlign w:val="bottom"/>
          </w:tcPr>
          <w:p w:rsidR="002411B3" w:rsidRPr="00760150" w:rsidRDefault="002411B3" w:rsidP="002411B3">
            <w:pPr>
              <w:rPr>
                <w:color w:val="000000"/>
                <w:lang w:eastAsia="lt-LT"/>
              </w:rPr>
            </w:pPr>
            <w:r w:rsidRPr="00760150">
              <w:rPr>
                <w:color w:val="000000"/>
                <w:lang w:eastAsia="lt-LT"/>
              </w:rPr>
              <w:t>Speciali tikslinė dotacija Valstybės investicijų programoje numatytiems objektams finansuoti</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2411B3" w:rsidRDefault="002411B3" w:rsidP="002411B3">
            <w:pPr>
              <w:jc w:val="right"/>
              <w:rPr>
                <w:strike/>
                <w:color w:val="000000"/>
                <w:lang w:eastAsia="lt-LT"/>
              </w:rPr>
            </w:pPr>
            <w:r w:rsidRPr="00CA1F50">
              <w:rPr>
                <w:strike/>
                <w:color w:val="000000"/>
                <w:lang w:eastAsia="lt-LT"/>
              </w:rPr>
              <w:t>159</w:t>
            </w:r>
          </w:p>
          <w:p w:rsidR="00CA1F50" w:rsidRPr="00CA1F50" w:rsidRDefault="00CA1F50" w:rsidP="002411B3">
            <w:pPr>
              <w:jc w:val="right"/>
              <w:rPr>
                <w:b/>
                <w:color w:val="000000"/>
                <w:lang w:eastAsia="lt-LT"/>
              </w:rPr>
            </w:pPr>
            <w:r>
              <w:rPr>
                <w:b/>
                <w:color w:val="000000"/>
                <w:lang w:eastAsia="lt-LT"/>
              </w:rPr>
              <w:t>295</w:t>
            </w:r>
          </w:p>
        </w:tc>
      </w:tr>
      <w:tr w:rsidR="002411B3" w:rsidRPr="00E61956"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2.2.8.</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Kita tikslinė dotacija kelių priežiūrai ir rekonstrukcijai</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E61956" w:rsidRPr="00AB432B" w:rsidRDefault="00E61956" w:rsidP="002411B3">
            <w:pPr>
              <w:jc w:val="right"/>
              <w:rPr>
                <w:color w:val="000000"/>
                <w:lang w:eastAsia="lt-LT"/>
              </w:rPr>
            </w:pPr>
            <w:r w:rsidRPr="00AB432B">
              <w:rPr>
                <w:color w:val="000000"/>
                <w:lang w:eastAsia="lt-LT"/>
              </w:rPr>
              <w:t>1359</w:t>
            </w:r>
          </w:p>
        </w:tc>
      </w:tr>
      <w:tr w:rsidR="002411B3"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2.2.9.</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Tarpinstitucinio bendradarbiavimo koordinatoriaus išlaikymas</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16,1</w:t>
            </w:r>
          </w:p>
        </w:tc>
      </w:tr>
      <w:tr w:rsidR="002411B3"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2.2.10.</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Atliekų tvarkymo programos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7,5</w:t>
            </w:r>
          </w:p>
        </w:tc>
      </w:tr>
      <w:tr w:rsidR="002411B3"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2.2.11.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Rentgeno diagnostikos paslaugų kokybės gerinimo programa</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200</w:t>
            </w:r>
          </w:p>
        </w:tc>
      </w:tr>
      <w:tr w:rsidR="0056418A"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56418A" w:rsidRPr="00B43D56" w:rsidRDefault="0056418A" w:rsidP="002411B3">
            <w:pPr>
              <w:rPr>
                <w:bCs/>
                <w:color w:val="000000"/>
                <w:lang w:eastAsia="lt-LT"/>
              </w:rPr>
            </w:pPr>
            <w:r w:rsidRPr="00B43D56">
              <w:rPr>
                <w:bCs/>
                <w:color w:val="000000"/>
                <w:lang w:eastAsia="lt-LT"/>
              </w:rPr>
              <w:t>2.2.12.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56418A" w:rsidRPr="00B43D56" w:rsidRDefault="0056418A" w:rsidP="002411B3">
            <w:pPr>
              <w:rPr>
                <w:bCs/>
                <w:color w:val="000000"/>
                <w:lang w:eastAsia="lt-LT"/>
              </w:rPr>
            </w:pPr>
            <w:r w:rsidRPr="00B43D56">
              <w:rPr>
                <w:bCs/>
                <w:color w:val="000000"/>
                <w:lang w:eastAsia="lt-LT"/>
              </w:rPr>
              <w:t>Švietimo įstaigų modernizavimo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56418A" w:rsidRPr="00B43D56" w:rsidRDefault="0056418A" w:rsidP="002411B3">
            <w:pPr>
              <w:jc w:val="right"/>
              <w:rPr>
                <w:bCs/>
                <w:color w:val="000000"/>
                <w:lang w:eastAsia="lt-LT"/>
              </w:rPr>
            </w:pPr>
            <w:r w:rsidRPr="00B43D56">
              <w:rPr>
                <w:bCs/>
                <w:color w:val="000000"/>
                <w:lang w:eastAsia="lt-LT"/>
              </w:rPr>
              <w:t>16,4</w:t>
            </w:r>
          </w:p>
        </w:tc>
      </w:tr>
      <w:tr w:rsidR="00E61956" w:rsidRPr="00E61956"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E61956" w:rsidRPr="00AB432B" w:rsidRDefault="00E61956" w:rsidP="002411B3">
            <w:pPr>
              <w:rPr>
                <w:bCs/>
                <w:color w:val="000000"/>
                <w:lang w:eastAsia="lt-LT"/>
              </w:rPr>
            </w:pPr>
            <w:r w:rsidRPr="00AB432B">
              <w:rPr>
                <w:bCs/>
                <w:color w:val="000000"/>
                <w:lang w:eastAsia="lt-LT"/>
              </w:rPr>
              <w:t>2.2.13.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E61956" w:rsidRPr="00AB432B" w:rsidRDefault="00E61956" w:rsidP="002411B3">
            <w:pPr>
              <w:rPr>
                <w:bCs/>
                <w:color w:val="000000"/>
                <w:lang w:eastAsia="lt-LT"/>
              </w:rPr>
            </w:pPr>
            <w:r w:rsidRPr="00AB432B">
              <w:rPr>
                <w:bCs/>
                <w:color w:val="000000"/>
                <w:lang w:eastAsia="lt-LT"/>
              </w:rPr>
              <w:t>Grąžinta dotacijos dalis projektams (už 2018 m)</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E61956" w:rsidRPr="00AB432B" w:rsidRDefault="00E61956" w:rsidP="002411B3">
            <w:pPr>
              <w:jc w:val="right"/>
              <w:rPr>
                <w:bCs/>
                <w:color w:val="000000"/>
                <w:lang w:eastAsia="lt-LT"/>
              </w:rPr>
            </w:pPr>
            <w:r w:rsidRPr="00AB432B">
              <w:rPr>
                <w:bCs/>
                <w:color w:val="000000"/>
                <w:lang w:eastAsia="lt-LT"/>
              </w:rPr>
              <w:t>2,8</w:t>
            </w:r>
          </w:p>
        </w:tc>
      </w:tr>
      <w:tr w:rsidR="00E61956"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E61956" w:rsidRPr="00AB432B" w:rsidRDefault="00E61956" w:rsidP="002411B3">
            <w:pPr>
              <w:rPr>
                <w:bCs/>
                <w:color w:val="000000"/>
                <w:lang w:eastAsia="lt-LT"/>
              </w:rPr>
            </w:pPr>
            <w:r w:rsidRPr="00AB432B">
              <w:rPr>
                <w:bCs/>
                <w:color w:val="000000"/>
                <w:lang w:eastAsia="lt-LT"/>
              </w:rPr>
              <w:t>2.2.14.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E61956" w:rsidRPr="00AB432B" w:rsidRDefault="00E61956" w:rsidP="002411B3">
            <w:pPr>
              <w:rPr>
                <w:bCs/>
                <w:color w:val="000000"/>
                <w:lang w:eastAsia="lt-LT"/>
              </w:rPr>
            </w:pPr>
            <w:r w:rsidRPr="00AB432B">
              <w:rPr>
                <w:bCs/>
                <w:color w:val="000000"/>
                <w:lang w:eastAsia="lt-LT"/>
              </w:rPr>
              <w:t>Speciali tikslinė dotacija Valstybės investicijų programoje numatytiems objektams finansuoti</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E61956" w:rsidRPr="00AB432B" w:rsidRDefault="00E61956" w:rsidP="002411B3">
            <w:pPr>
              <w:jc w:val="right"/>
              <w:rPr>
                <w:bCs/>
                <w:color w:val="000000"/>
                <w:lang w:eastAsia="lt-LT"/>
              </w:rPr>
            </w:pPr>
            <w:r w:rsidRPr="00AB432B">
              <w:rPr>
                <w:bCs/>
                <w:color w:val="000000"/>
                <w:lang w:eastAsia="lt-LT"/>
              </w:rPr>
              <w:t>50</w:t>
            </w:r>
          </w:p>
        </w:tc>
      </w:tr>
      <w:tr w:rsidR="002411B3" w:rsidRPr="005278B3" w:rsidTr="00C23040">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 xml:space="preserve"> Kitos pajamos: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F61CC9" w:rsidRDefault="00F61CC9" w:rsidP="002411B3">
            <w:pPr>
              <w:jc w:val="right"/>
              <w:rPr>
                <w:bCs/>
                <w:strike/>
                <w:color w:val="000000"/>
                <w:lang w:eastAsia="lt-LT"/>
              </w:rPr>
            </w:pPr>
            <w:r w:rsidRPr="00CA1F50">
              <w:rPr>
                <w:bCs/>
                <w:strike/>
                <w:color w:val="000000"/>
                <w:lang w:eastAsia="lt-LT"/>
              </w:rPr>
              <w:t>658,6</w:t>
            </w:r>
          </w:p>
          <w:p w:rsidR="00CA1F50" w:rsidRPr="00CA1F50" w:rsidRDefault="00CA1F50" w:rsidP="002411B3">
            <w:pPr>
              <w:jc w:val="right"/>
              <w:rPr>
                <w:b/>
                <w:bCs/>
                <w:color w:val="000000"/>
                <w:lang w:eastAsia="lt-LT"/>
              </w:rPr>
            </w:pPr>
            <w:r>
              <w:rPr>
                <w:b/>
                <w:bCs/>
                <w:color w:val="000000"/>
                <w:lang w:eastAsia="lt-LT"/>
              </w:rPr>
              <w:t>685,6</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Turto pajamos: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760150" w:rsidRDefault="002411B3" w:rsidP="002411B3">
            <w:pPr>
              <w:jc w:val="right"/>
              <w:rPr>
                <w:color w:val="000000"/>
                <w:lang w:eastAsia="lt-LT"/>
              </w:rPr>
            </w:pPr>
            <w:r w:rsidRPr="00760150">
              <w:rPr>
                <w:color w:val="000000"/>
                <w:lang w:eastAsia="lt-LT"/>
              </w:rPr>
              <w:t>195</w:t>
            </w:r>
          </w:p>
        </w:tc>
      </w:tr>
      <w:tr w:rsidR="002411B3" w:rsidRPr="005278B3" w:rsidTr="00C23040">
        <w:trPr>
          <w:gridAfter w:val="1"/>
          <w:wAfter w:w="28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lastRenderedPageBreak/>
              <w:t>3.1.1.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Nuomos mokestis už valstybinę žemę ir valstybinius vidaus vandenų fondo vandens telkinius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70</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Mokestis už medžiojamų gyvūnų išteklius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16</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Mokesčiai už valstybinius gamtos išteklius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9</w:t>
            </w:r>
          </w:p>
        </w:tc>
      </w:tr>
      <w:tr w:rsidR="002411B3" w:rsidRPr="002411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3.1.4.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Dividendai</w:t>
            </w:r>
          </w:p>
        </w:tc>
        <w:tc>
          <w:tcPr>
            <w:tcW w:w="1279"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100</w:t>
            </w:r>
          </w:p>
        </w:tc>
      </w:tr>
      <w:tr w:rsidR="002411B3" w:rsidRPr="00F61CC9"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Pajamos už prekes ir paslaugas: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F61CC9" w:rsidRDefault="00F61CC9" w:rsidP="002411B3">
            <w:pPr>
              <w:jc w:val="right"/>
              <w:rPr>
                <w:strike/>
                <w:color w:val="000000"/>
                <w:lang w:eastAsia="lt-LT"/>
              </w:rPr>
            </w:pPr>
            <w:r w:rsidRPr="00CA1F50">
              <w:rPr>
                <w:strike/>
                <w:color w:val="000000"/>
                <w:lang w:eastAsia="lt-LT"/>
              </w:rPr>
              <w:t>440,7</w:t>
            </w:r>
          </w:p>
          <w:p w:rsidR="00CA1F50" w:rsidRPr="00CA1F50" w:rsidRDefault="00CA1F50" w:rsidP="002411B3">
            <w:pPr>
              <w:jc w:val="right"/>
              <w:rPr>
                <w:b/>
                <w:color w:val="000000"/>
                <w:lang w:eastAsia="lt-LT"/>
              </w:rPr>
            </w:pPr>
            <w:r w:rsidRPr="00CA1F50">
              <w:rPr>
                <w:b/>
                <w:color w:val="000000"/>
                <w:lang w:eastAsia="lt-LT"/>
              </w:rPr>
              <w:t>464,7</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už ilgalaikio ir trumpalaikio turto  nuomą</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44,3</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Biudžetinių įstaigų pajamos už prekes ir paslaugas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F61CC9">
            <w:pPr>
              <w:jc w:val="right"/>
              <w:rPr>
                <w:strike/>
                <w:color w:val="000000"/>
                <w:lang w:eastAsia="lt-LT"/>
              </w:rPr>
            </w:pPr>
            <w:r w:rsidRPr="00CA1F50">
              <w:rPr>
                <w:strike/>
                <w:color w:val="000000"/>
                <w:lang w:eastAsia="lt-LT"/>
              </w:rPr>
              <w:t>152,</w:t>
            </w:r>
            <w:r w:rsidR="00F61CC9" w:rsidRPr="00CA1F50">
              <w:rPr>
                <w:strike/>
                <w:color w:val="000000"/>
                <w:lang w:eastAsia="lt-LT"/>
              </w:rPr>
              <w:t>1</w:t>
            </w:r>
          </w:p>
          <w:p w:rsidR="00CA1F50" w:rsidRPr="00CA1F50" w:rsidRDefault="00CA1F50" w:rsidP="00F61CC9">
            <w:pPr>
              <w:jc w:val="right"/>
              <w:rPr>
                <w:b/>
                <w:color w:val="000000"/>
                <w:lang w:eastAsia="lt-LT"/>
              </w:rPr>
            </w:pPr>
            <w:r>
              <w:rPr>
                <w:b/>
                <w:color w:val="000000"/>
                <w:lang w:eastAsia="lt-LT"/>
              </w:rPr>
              <w:t>149,8</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Įmokos už išlaikymą švietimo, socialinės apsaugos ir kitose įstaigose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Default="00F61CC9" w:rsidP="002411B3">
            <w:pPr>
              <w:jc w:val="right"/>
              <w:rPr>
                <w:strike/>
                <w:color w:val="000000"/>
                <w:lang w:eastAsia="lt-LT"/>
              </w:rPr>
            </w:pPr>
            <w:r w:rsidRPr="00CA1F50">
              <w:rPr>
                <w:strike/>
                <w:color w:val="000000"/>
                <w:lang w:eastAsia="lt-LT"/>
              </w:rPr>
              <w:t>207,3</w:t>
            </w:r>
          </w:p>
          <w:p w:rsidR="00CA1F50" w:rsidRPr="00CA1F50" w:rsidRDefault="00CA1F50" w:rsidP="002411B3">
            <w:pPr>
              <w:jc w:val="right"/>
              <w:rPr>
                <w:b/>
                <w:color w:val="000000"/>
                <w:lang w:eastAsia="lt-LT"/>
              </w:rPr>
            </w:pPr>
            <w:r>
              <w:rPr>
                <w:b/>
                <w:color w:val="000000"/>
                <w:lang w:eastAsia="lt-LT"/>
              </w:rPr>
              <w:t>233,6</w:t>
            </w:r>
          </w:p>
        </w:tc>
      </w:tr>
      <w:tr w:rsidR="002411B3" w:rsidRPr="00B43D56"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Vietinės rinkliavos </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Pr="00B43D56" w:rsidRDefault="003F3F16" w:rsidP="002411B3">
            <w:pPr>
              <w:jc w:val="right"/>
              <w:rPr>
                <w:color w:val="000000"/>
                <w:lang w:eastAsia="lt-LT"/>
              </w:rPr>
            </w:pPr>
            <w:r w:rsidRPr="00B43D56">
              <w:rPr>
                <w:color w:val="000000"/>
                <w:lang w:eastAsia="lt-LT"/>
              </w:rPr>
              <w:t>10</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3.2.5</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Valstybės rinkliavos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F61CC9" w:rsidRPr="00AB432B" w:rsidRDefault="00F61CC9" w:rsidP="002411B3">
            <w:pPr>
              <w:jc w:val="right"/>
              <w:rPr>
                <w:color w:val="000000"/>
                <w:lang w:eastAsia="lt-LT"/>
              </w:rPr>
            </w:pPr>
            <w:r w:rsidRPr="00AB432B">
              <w:rPr>
                <w:color w:val="000000"/>
                <w:lang w:eastAsia="lt-LT"/>
              </w:rPr>
              <w:t>27</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iš baudų ir konfiskacijos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Default="003F3F16" w:rsidP="002411B3">
            <w:pPr>
              <w:jc w:val="right"/>
              <w:rPr>
                <w:strike/>
                <w:color w:val="000000"/>
                <w:lang w:eastAsia="lt-LT"/>
              </w:rPr>
            </w:pPr>
            <w:r w:rsidRPr="00A45BB5">
              <w:rPr>
                <w:strike/>
                <w:color w:val="000000"/>
                <w:lang w:eastAsia="lt-LT"/>
              </w:rPr>
              <w:t>21,9</w:t>
            </w:r>
          </w:p>
          <w:p w:rsidR="00A45BB5" w:rsidRPr="00A45BB5" w:rsidRDefault="00A45BB5" w:rsidP="002411B3">
            <w:pPr>
              <w:jc w:val="right"/>
              <w:rPr>
                <w:b/>
                <w:color w:val="000000"/>
                <w:lang w:eastAsia="lt-LT"/>
              </w:rPr>
            </w:pPr>
            <w:r>
              <w:rPr>
                <w:b/>
                <w:color w:val="000000"/>
                <w:lang w:eastAsia="lt-LT"/>
              </w:rPr>
              <w:t>24,9</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Kitos neišvardytos pajamos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4.</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Pajamos už ilgalaikio materialiojo turto realizavimą:</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F61CC9" w:rsidRDefault="00F61CC9" w:rsidP="002411B3">
            <w:pPr>
              <w:jc w:val="right"/>
              <w:rPr>
                <w:bCs/>
                <w:strike/>
                <w:color w:val="000000"/>
                <w:lang w:eastAsia="lt-LT"/>
              </w:rPr>
            </w:pPr>
            <w:r w:rsidRPr="00A45BB5">
              <w:rPr>
                <w:bCs/>
                <w:strike/>
                <w:color w:val="000000"/>
                <w:lang w:eastAsia="lt-LT"/>
              </w:rPr>
              <w:t>99,2</w:t>
            </w:r>
          </w:p>
          <w:p w:rsidR="00A45BB5" w:rsidRPr="00A45BB5" w:rsidRDefault="00A45BB5" w:rsidP="002411B3">
            <w:pPr>
              <w:jc w:val="right"/>
              <w:rPr>
                <w:b/>
                <w:bCs/>
                <w:color w:val="000000"/>
                <w:lang w:eastAsia="lt-LT"/>
              </w:rPr>
            </w:pPr>
            <w:r>
              <w:rPr>
                <w:b/>
                <w:bCs/>
                <w:color w:val="000000"/>
                <w:lang w:eastAsia="lt-LT"/>
              </w:rPr>
              <w:t>105,7</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Žemės realizavimo pajamos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Pr="00B43D56" w:rsidRDefault="003F3F16" w:rsidP="002411B3">
            <w:pPr>
              <w:jc w:val="right"/>
              <w:rPr>
                <w:color w:val="000000"/>
                <w:lang w:eastAsia="lt-LT"/>
              </w:rPr>
            </w:pPr>
            <w:r w:rsidRPr="00B43D56">
              <w:rPr>
                <w:color w:val="000000"/>
                <w:lang w:eastAsia="lt-LT"/>
              </w:rPr>
              <w:t>11</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4.2.</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Pastatų ir statinių realizavimo pajamos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F61CC9" w:rsidRDefault="00F61CC9" w:rsidP="002411B3">
            <w:pPr>
              <w:jc w:val="right"/>
              <w:rPr>
                <w:strike/>
                <w:color w:val="000000"/>
                <w:lang w:eastAsia="lt-LT"/>
              </w:rPr>
            </w:pPr>
            <w:r w:rsidRPr="00A45BB5">
              <w:rPr>
                <w:strike/>
                <w:color w:val="000000"/>
                <w:lang w:eastAsia="lt-LT"/>
              </w:rPr>
              <w:t>86,2</w:t>
            </w:r>
          </w:p>
          <w:p w:rsidR="00A45BB5" w:rsidRPr="00A45BB5" w:rsidRDefault="00A45BB5" w:rsidP="002411B3">
            <w:pPr>
              <w:jc w:val="right"/>
              <w:rPr>
                <w:b/>
                <w:color w:val="000000"/>
                <w:lang w:eastAsia="lt-LT"/>
              </w:rPr>
            </w:pPr>
            <w:r>
              <w:rPr>
                <w:b/>
                <w:color w:val="000000"/>
                <w:lang w:eastAsia="lt-LT"/>
              </w:rPr>
              <w:t>92,7</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4.3.</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 ilgalaikio materialiojo turto realizavimo pajamos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w:t>
            </w:r>
          </w:p>
        </w:tc>
      </w:tr>
      <w:tr w:rsidR="002411B3" w:rsidRPr="00F61CC9"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5.</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jc w:val="center"/>
              <w:rPr>
                <w:bCs/>
                <w:color w:val="000000"/>
                <w:lang w:eastAsia="lt-LT"/>
              </w:rPr>
            </w:pPr>
            <w:r w:rsidRPr="005278B3">
              <w:rPr>
                <w:bCs/>
                <w:color w:val="000000"/>
                <w:lang w:eastAsia="lt-LT"/>
              </w:rPr>
              <w:t>Iš viso mokesčiai, pajamos ir dotacijos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F61CC9" w:rsidRDefault="00F61CC9" w:rsidP="002411B3">
            <w:pPr>
              <w:jc w:val="right"/>
              <w:rPr>
                <w:bCs/>
                <w:strike/>
                <w:color w:val="000000"/>
                <w:lang w:eastAsia="lt-LT"/>
              </w:rPr>
            </w:pPr>
            <w:r w:rsidRPr="00A45BB5">
              <w:rPr>
                <w:bCs/>
                <w:strike/>
                <w:color w:val="000000"/>
                <w:lang w:eastAsia="lt-LT"/>
              </w:rPr>
              <w:t>22313</w:t>
            </w:r>
          </w:p>
          <w:p w:rsidR="00A45BB5" w:rsidRPr="00A45BB5" w:rsidRDefault="00A45BB5" w:rsidP="002411B3">
            <w:pPr>
              <w:jc w:val="right"/>
              <w:rPr>
                <w:b/>
                <w:bCs/>
                <w:color w:val="000000"/>
                <w:lang w:eastAsia="lt-LT"/>
              </w:rPr>
            </w:pPr>
            <w:r>
              <w:rPr>
                <w:b/>
                <w:bCs/>
                <w:color w:val="000000"/>
                <w:lang w:eastAsia="lt-LT"/>
              </w:rPr>
              <w:t>22369,9</w:t>
            </w:r>
          </w:p>
        </w:tc>
      </w:tr>
      <w:tr w:rsidR="002411B3" w:rsidRPr="005278B3" w:rsidTr="00C23040">
        <w:trPr>
          <w:gridAfter w:val="1"/>
          <w:wAfter w:w="28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6.</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2018 metų nepanaudotos biudžeto lėšos, kuriomis koreguojama 2019 m. pajamų dalis: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bCs/>
                <w:color w:val="000000"/>
                <w:lang w:eastAsia="lt-LT"/>
              </w:rPr>
            </w:pPr>
            <w:r w:rsidRPr="005278B3">
              <w:rPr>
                <w:bCs/>
                <w:color w:val="000000"/>
                <w:lang w:eastAsia="lt-LT"/>
              </w:rPr>
              <w:t>682,3</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6.1.</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iš jų,  tikslinės paskirties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193,3</w:t>
            </w:r>
          </w:p>
        </w:tc>
      </w:tr>
      <w:tr w:rsidR="002411B3" w:rsidRPr="005278B3" w:rsidTr="00C23040">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7.</w:t>
            </w:r>
          </w:p>
        </w:tc>
        <w:tc>
          <w:tcPr>
            <w:tcW w:w="7533" w:type="dxa"/>
            <w:gridSpan w:val="14"/>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Iš viso su 2018 metais nepanaudotomis lėšomis</w:t>
            </w:r>
          </w:p>
        </w:tc>
        <w:tc>
          <w:tcPr>
            <w:tcW w:w="1279" w:type="dxa"/>
            <w:gridSpan w:val="4"/>
            <w:tcBorders>
              <w:top w:val="nil"/>
              <w:left w:val="nil"/>
              <w:bottom w:val="single" w:sz="4" w:space="0" w:color="auto"/>
              <w:right w:val="single" w:sz="4" w:space="0" w:color="auto"/>
            </w:tcBorders>
            <w:shd w:val="clear" w:color="auto" w:fill="FFFFFF" w:themeFill="background1"/>
            <w:vAlign w:val="center"/>
            <w:hideMark/>
          </w:tcPr>
          <w:p w:rsidR="005417EF" w:rsidRDefault="005417EF" w:rsidP="002411B3">
            <w:pPr>
              <w:jc w:val="right"/>
              <w:rPr>
                <w:bCs/>
                <w:strike/>
                <w:color w:val="000000"/>
                <w:lang w:eastAsia="lt-LT"/>
              </w:rPr>
            </w:pPr>
            <w:r w:rsidRPr="00A45BB5">
              <w:rPr>
                <w:bCs/>
                <w:strike/>
                <w:color w:val="000000"/>
                <w:lang w:eastAsia="lt-LT"/>
              </w:rPr>
              <w:t>22995,3</w:t>
            </w:r>
          </w:p>
          <w:p w:rsidR="00A45BB5" w:rsidRPr="00A45BB5" w:rsidRDefault="00A45BB5" w:rsidP="002411B3">
            <w:pPr>
              <w:jc w:val="right"/>
              <w:rPr>
                <w:b/>
                <w:bCs/>
                <w:color w:val="000000"/>
                <w:lang w:eastAsia="lt-LT"/>
              </w:rPr>
            </w:pPr>
            <w:r>
              <w:rPr>
                <w:b/>
                <w:bCs/>
                <w:color w:val="000000"/>
                <w:lang w:eastAsia="lt-LT"/>
              </w:rPr>
              <w:t>23052,2</w:t>
            </w:r>
          </w:p>
        </w:tc>
      </w:tr>
      <w:tr w:rsidR="002411B3" w:rsidRPr="005278B3" w:rsidTr="00C23040">
        <w:trPr>
          <w:gridAfter w:val="1"/>
          <w:wAfter w:w="287" w:type="dxa"/>
          <w:trHeight w:val="315"/>
        </w:trPr>
        <w:tc>
          <w:tcPr>
            <w:tcW w:w="986" w:type="dxa"/>
            <w:gridSpan w:val="3"/>
            <w:tcBorders>
              <w:top w:val="nil"/>
              <w:left w:val="single" w:sz="4" w:space="0" w:color="auto"/>
              <w:bottom w:val="nil"/>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8.</w:t>
            </w:r>
          </w:p>
        </w:tc>
        <w:tc>
          <w:tcPr>
            <w:tcW w:w="7533" w:type="dxa"/>
            <w:gridSpan w:val="14"/>
            <w:tcBorders>
              <w:top w:val="nil"/>
              <w:left w:val="nil"/>
              <w:bottom w:val="nil"/>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Finansinių įsipareigojimų (skolintos) lėšos</w:t>
            </w:r>
          </w:p>
        </w:tc>
        <w:tc>
          <w:tcPr>
            <w:tcW w:w="1279"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500</w:t>
            </w:r>
          </w:p>
        </w:tc>
      </w:tr>
      <w:tr w:rsidR="002411B3" w:rsidRPr="005278B3" w:rsidTr="00C23040">
        <w:trPr>
          <w:gridAfter w:val="1"/>
          <w:wAfter w:w="287" w:type="dxa"/>
          <w:trHeight w:val="315"/>
        </w:trPr>
        <w:tc>
          <w:tcPr>
            <w:tcW w:w="986" w:type="dxa"/>
            <w:gridSpan w:val="3"/>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9.</w:t>
            </w:r>
          </w:p>
        </w:tc>
        <w:tc>
          <w:tcPr>
            <w:tcW w:w="7533" w:type="dxa"/>
            <w:gridSpan w:val="14"/>
            <w:tcBorders>
              <w:top w:val="single" w:sz="4" w:space="0" w:color="000000"/>
              <w:left w:val="nil"/>
              <w:bottom w:val="single" w:sz="4" w:space="0" w:color="auto"/>
              <w:right w:val="single" w:sz="4" w:space="0" w:color="000000"/>
            </w:tcBorders>
            <w:shd w:val="clear" w:color="auto" w:fill="FFFFFF" w:themeFill="background1"/>
            <w:vAlign w:val="center"/>
            <w:hideMark/>
          </w:tcPr>
          <w:p w:rsidR="002411B3" w:rsidRPr="005278B3" w:rsidRDefault="002411B3" w:rsidP="002411B3">
            <w:pPr>
              <w:rPr>
                <w:b/>
                <w:bCs/>
                <w:color w:val="000000"/>
                <w:lang w:eastAsia="lt-LT"/>
              </w:rPr>
            </w:pPr>
            <w:r w:rsidRPr="005278B3">
              <w:rPr>
                <w:b/>
                <w:bCs/>
                <w:color w:val="000000"/>
                <w:lang w:eastAsia="lt-LT"/>
              </w:rPr>
              <w:t xml:space="preserve">                             Iš viso </w:t>
            </w:r>
          </w:p>
        </w:tc>
        <w:tc>
          <w:tcPr>
            <w:tcW w:w="1279" w:type="dxa"/>
            <w:gridSpan w:val="4"/>
            <w:tcBorders>
              <w:top w:val="nil"/>
              <w:left w:val="nil"/>
              <w:bottom w:val="single" w:sz="4" w:space="0" w:color="auto"/>
              <w:right w:val="single" w:sz="4" w:space="0" w:color="auto"/>
            </w:tcBorders>
            <w:shd w:val="clear" w:color="auto" w:fill="FFFFFF" w:themeFill="background1"/>
            <w:vAlign w:val="center"/>
            <w:hideMark/>
          </w:tcPr>
          <w:p w:rsidR="005417EF" w:rsidRDefault="005417EF" w:rsidP="002411B3">
            <w:pPr>
              <w:jc w:val="right"/>
              <w:rPr>
                <w:b/>
                <w:bCs/>
                <w:strike/>
                <w:color w:val="000000"/>
                <w:lang w:eastAsia="lt-LT"/>
              </w:rPr>
            </w:pPr>
            <w:r w:rsidRPr="00A45BB5">
              <w:rPr>
                <w:b/>
                <w:bCs/>
                <w:strike/>
                <w:color w:val="000000"/>
                <w:lang w:eastAsia="lt-LT"/>
              </w:rPr>
              <w:t>23495,3</w:t>
            </w:r>
          </w:p>
          <w:p w:rsidR="00A45BB5" w:rsidRPr="00A45BB5" w:rsidRDefault="00A45BB5" w:rsidP="002411B3">
            <w:pPr>
              <w:jc w:val="right"/>
              <w:rPr>
                <w:b/>
                <w:bCs/>
                <w:color w:val="000000"/>
                <w:lang w:eastAsia="lt-LT"/>
              </w:rPr>
            </w:pPr>
            <w:r>
              <w:rPr>
                <w:b/>
                <w:bCs/>
                <w:color w:val="000000"/>
                <w:lang w:eastAsia="lt-LT"/>
              </w:rPr>
              <w:t>23552,2</w:t>
            </w:r>
          </w:p>
        </w:tc>
      </w:tr>
      <w:tr w:rsidR="00B759A6" w:rsidTr="00C23040">
        <w:tblPrEx>
          <w:shd w:val="clear" w:color="auto" w:fill="auto"/>
        </w:tblPrEx>
        <w:trPr>
          <w:gridAfter w:val="2"/>
          <w:wAfter w:w="489" w:type="dxa"/>
          <w:trHeight w:val="1185"/>
        </w:trPr>
        <w:tc>
          <w:tcPr>
            <w:tcW w:w="9596" w:type="dxa"/>
            <w:gridSpan w:val="20"/>
            <w:tcBorders>
              <w:top w:val="nil"/>
              <w:left w:val="nil"/>
              <w:bottom w:val="nil"/>
              <w:right w:val="nil"/>
            </w:tcBorders>
            <w:shd w:val="clear" w:color="auto" w:fill="auto"/>
            <w:vAlign w:val="center"/>
            <w:hideMark/>
          </w:tcPr>
          <w:p w:rsidR="00B759A6" w:rsidRDefault="00B759A6">
            <w:pPr>
              <w:jc w:val="center"/>
              <w:rPr>
                <w:b/>
                <w:bCs/>
                <w:color w:val="000000"/>
              </w:rPr>
            </w:pPr>
            <w:r>
              <w:rPr>
                <w:b/>
                <w:bCs/>
                <w:color w:val="000000"/>
              </w:rPr>
              <w:t>MOLĖTŲ RAJONO SAVIVALDYBĖS 2019 M. BIUDŽETINIŲ ĮSTAIGŲ PAJAMOS</w:t>
            </w:r>
            <w:r>
              <w:rPr>
                <w:b/>
                <w:bCs/>
                <w:color w:val="000000"/>
              </w:rPr>
              <w:br/>
              <w:t xml:space="preserve"> UŽ TEIKIAMAS PASLAUGAS, IŠLAIKYMĄ ŠVIETIMO, SOCIALINĖS APSAUGOS BEI KITOSE ĮSTAIGOSE IR PATALPŲ NUOMĄ (TŪKST. EUR)</w:t>
            </w:r>
          </w:p>
        </w:tc>
      </w:tr>
      <w:tr w:rsidR="00B759A6" w:rsidRPr="00B759A6" w:rsidTr="00C23040">
        <w:tblPrEx>
          <w:shd w:val="clear" w:color="auto" w:fill="auto"/>
        </w:tblPrEx>
        <w:trPr>
          <w:gridAfter w:val="2"/>
          <w:wAfter w:w="489" w:type="dxa"/>
          <w:trHeight w:val="630"/>
        </w:trPr>
        <w:tc>
          <w:tcPr>
            <w:tcW w:w="556" w:type="dxa"/>
            <w:vMerge w:val="restart"/>
            <w:tcBorders>
              <w:top w:val="single" w:sz="4" w:space="0" w:color="auto"/>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Eil. Nr.</w:t>
            </w:r>
          </w:p>
        </w:tc>
        <w:tc>
          <w:tcPr>
            <w:tcW w:w="3478" w:type="dxa"/>
            <w:gridSpan w:val="5"/>
            <w:vMerge w:val="restart"/>
            <w:tcBorders>
              <w:top w:val="single" w:sz="4" w:space="0" w:color="auto"/>
              <w:left w:val="single" w:sz="4" w:space="0" w:color="000000"/>
              <w:bottom w:val="nil"/>
              <w:right w:val="single" w:sz="4" w:space="0" w:color="000000"/>
            </w:tcBorders>
            <w:shd w:val="clear" w:color="auto" w:fill="auto"/>
            <w:vAlign w:val="center"/>
            <w:hideMark/>
          </w:tcPr>
          <w:p w:rsidR="00B759A6" w:rsidRDefault="00B759A6">
            <w:pPr>
              <w:jc w:val="center"/>
              <w:rPr>
                <w:color w:val="000000"/>
              </w:rPr>
            </w:pPr>
            <w:r>
              <w:rPr>
                <w:color w:val="000000"/>
              </w:rPr>
              <w:t>Įstaigos pavadinimas</w:t>
            </w:r>
          </w:p>
        </w:tc>
        <w:tc>
          <w:tcPr>
            <w:tcW w:w="886"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r w:rsidRPr="003C5B6A">
              <w:rPr>
                <w:bCs/>
                <w:color w:val="000000"/>
              </w:rPr>
              <w:t>Iš viso</w:t>
            </w:r>
          </w:p>
        </w:tc>
        <w:tc>
          <w:tcPr>
            <w:tcW w:w="1102" w:type="dxa"/>
            <w:gridSpan w:val="3"/>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Pajamos už atsitiktines paslaugas</w:t>
            </w:r>
          </w:p>
        </w:tc>
        <w:tc>
          <w:tcPr>
            <w:tcW w:w="1247" w:type="dxa"/>
            <w:gridSpan w:val="3"/>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Įmokos už išlaikymą švietimo, socialinės apsaugos ir kitose įstaigose</w:t>
            </w:r>
          </w:p>
        </w:tc>
        <w:tc>
          <w:tcPr>
            <w:tcW w:w="1242"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negyvenamų patalpų nuomą</w:t>
            </w:r>
          </w:p>
        </w:tc>
        <w:tc>
          <w:tcPr>
            <w:tcW w:w="1085" w:type="dxa"/>
            <w:gridSpan w:val="4"/>
            <w:vMerge w:val="restart"/>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gyvenamų patalpų nuomą</w:t>
            </w:r>
          </w:p>
        </w:tc>
      </w:tr>
      <w:tr w:rsidR="00B759A6" w:rsidRPr="00B759A6" w:rsidTr="00C23040">
        <w:tblPrEx>
          <w:shd w:val="clear" w:color="auto" w:fill="auto"/>
        </w:tblPrEx>
        <w:trPr>
          <w:gridAfter w:val="2"/>
          <w:wAfter w:w="489" w:type="dxa"/>
          <w:trHeight w:val="1026"/>
        </w:trPr>
        <w:tc>
          <w:tcPr>
            <w:tcW w:w="556" w:type="dxa"/>
            <w:vMerge/>
            <w:tcBorders>
              <w:top w:val="single" w:sz="4" w:space="0" w:color="auto"/>
              <w:left w:val="single" w:sz="4" w:space="0" w:color="auto"/>
              <w:bottom w:val="nil"/>
              <w:right w:val="single" w:sz="4" w:space="0" w:color="000000"/>
            </w:tcBorders>
            <w:vAlign w:val="center"/>
            <w:hideMark/>
          </w:tcPr>
          <w:p w:rsidR="00B759A6" w:rsidRDefault="00B759A6">
            <w:pPr>
              <w:rPr>
                <w:color w:val="000000"/>
              </w:rPr>
            </w:pPr>
          </w:p>
        </w:tc>
        <w:tc>
          <w:tcPr>
            <w:tcW w:w="3478" w:type="dxa"/>
            <w:gridSpan w:val="5"/>
            <w:vMerge/>
            <w:tcBorders>
              <w:top w:val="single" w:sz="4" w:space="0" w:color="auto"/>
              <w:left w:val="single" w:sz="4" w:space="0" w:color="000000"/>
              <w:bottom w:val="nil"/>
              <w:right w:val="single" w:sz="4" w:space="0" w:color="000000"/>
            </w:tcBorders>
            <w:vAlign w:val="center"/>
            <w:hideMark/>
          </w:tcPr>
          <w:p w:rsidR="00B759A6" w:rsidRDefault="00B759A6">
            <w:pPr>
              <w:rPr>
                <w:color w:val="000000"/>
              </w:rPr>
            </w:pPr>
          </w:p>
        </w:tc>
        <w:tc>
          <w:tcPr>
            <w:tcW w:w="886"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p>
        </w:tc>
        <w:tc>
          <w:tcPr>
            <w:tcW w:w="1102" w:type="dxa"/>
            <w:gridSpan w:val="3"/>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247" w:type="dxa"/>
            <w:gridSpan w:val="3"/>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242"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085" w:type="dxa"/>
            <w:gridSpan w:val="4"/>
            <w:vMerge/>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rPr>
                <w:color w:val="000000"/>
                <w:sz w:val="20"/>
                <w:szCs w:val="20"/>
              </w:rPr>
            </w:pPr>
          </w:p>
        </w:tc>
      </w:tr>
      <w:tr w:rsidR="00B759A6" w:rsidRPr="00B759A6" w:rsidTr="00C23040">
        <w:tblPrEx>
          <w:shd w:val="clear" w:color="auto" w:fill="auto"/>
        </w:tblPrEx>
        <w:trPr>
          <w:gridAfter w:val="2"/>
          <w:wAfter w:w="489" w:type="dxa"/>
          <w:trHeight w:val="315"/>
        </w:trPr>
        <w:tc>
          <w:tcPr>
            <w:tcW w:w="55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w:t>
            </w:r>
          </w:p>
        </w:tc>
        <w:tc>
          <w:tcPr>
            <w:tcW w:w="3478" w:type="dxa"/>
            <w:gridSpan w:val="5"/>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color w:val="000000"/>
              </w:rPr>
            </w:pPr>
            <w:r>
              <w:rPr>
                <w:color w:val="000000"/>
              </w:rPr>
              <w:t>Molėtų r. Alantos gimnazija</w:t>
            </w:r>
          </w:p>
        </w:tc>
        <w:tc>
          <w:tcPr>
            <w:tcW w:w="886"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0,6</w:t>
            </w:r>
          </w:p>
        </w:tc>
        <w:tc>
          <w:tcPr>
            <w:tcW w:w="1102"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0,6</w:t>
            </w:r>
          </w:p>
        </w:tc>
        <w:tc>
          <w:tcPr>
            <w:tcW w:w="1247"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single" w:sz="4" w:space="0" w:color="000000"/>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2.</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rajono Alantos senelių globos namai</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bCs/>
                <w:strike/>
                <w:color w:val="000000"/>
              </w:rPr>
            </w:pPr>
            <w:r w:rsidRPr="00A45BB5">
              <w:rPr>
                <w:bCs/>
                <w:strike/>
                <w:color w:val="000000"/>
              </w:rPr>
              <w:t>86,5</w:t>
            </w:r>
          </w:p>
          <w:p w:rsidR="00A45BB5" w:rsidRPr="00A45BB5" w:rsidRDefault="00A45BB5">
            <w:pPr>
              <w:jc w:val="right"/>
              <w:rPr>
                <w:b/>
                <w:bCs/>
                <w:color w:val="000000"/>
              </w:rPr>
            </w:pPr>
            <w:r>
              <w:rPr>
                <w:b/>
                <w:bCs/>
                <w:color w:val="000000"/>
              </w:rPr>
              <w:t>110,5</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strike/>
                <w:color w:val="000000"/>
              </w:rPr>
            </w:pPr>
            <w:r w:rsidRPr="00A45BB5">
              <w:rPr>
                <w:strike/>
                <w:color w:val="000000"/>
              </w:rPr>
              <w:t>86</w:t>
            </w:r>
          </w:p>
          <w:p w:rsidR="00A45BB5" w:rsidRPr="00A45BB5" w:rsidRDefault="00A45BB5">
            <w:pPr>
              <w:jc w:val="right"/>
              <w:rPr>
                <w:b/>
                <w:color w:val="000000"/>
              </w:rPr>
            </w:pPr>
            <w:r w:rsidRPr="00A45BB5">
              <w:rPr>
                <w:b/>
                <w:color w:val="000000"/>
              </w:rPr>
              <w:t>110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3.</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gimnazija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1,3</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4.</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 xml:space="preserve">Molėtų r. Inturkės pagrindinė </w:t>
            </w:r>
            <w:r>
              <w:rPr>
                <w:color w:val="000000"/>
              </w:rPr>
              <w:lastRenderedPageBreak/>
              <w:t>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5417EF" w:rsidRPr="00AB432B" w:rsidRDefault="005417EF">
            <w:pPr>
              <w:jc w:val="right"/>
              <w:rPr>
                <w:bCs/>
                <w:color w:val="000000"/>
              </w:rPr>
            </w:pPr>
            <w:r w:rsidRPr="00AB432B">
              <w:rPr>
                <w:bCs/>
                <w:color w:val="000000"/>
              </w:rPr>
              <w:lastRenderedPageBreak/>
              <w:t>0,7</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5417EF" w:rsidRPr="00AB432B" w:rsidRDefault="005417EF">
            <w:pPr>
              <w:jc w:val="right"/>
              <w:rPr>
                <w:color w:val="000000"/>
              </w:rPr>
            </w:pPr>
            <w:r w:rsidRPr="00AB432B">
              <w:rPr>
                <w:color w:val="000000"/>
              </w:rPr>
              <w:t>0,7</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5.</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Joniškio mokykla-daugiafunkcis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0,5</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6.</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Kijėlių specialusis ugdymo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7.</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krašto muziejus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45,5</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45,5</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8.</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kultūros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10,8</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10</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0,8</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9.</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kūno kultūros ir sporto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13,8</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11,8</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10.</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menų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bCs/>
                <w:strike/>
                <w:color w:val="000000"/>
              </w:rPr>
            </w:pPr>
            <w:r w:rsidRPr="00A45BB5">
              <w:rPr>
                <w:bCs/>
                <w:strike/>
                <w:color w:val="000000"/>
              </w:rPr>
              <w:t>19,3</w:t>
            </w:r>
          </w:p>
          <w:p w:rsidR="00A45BB5" w:rsidRPr="00A45BB5" w:rsidRDefault="00A45BB5">
            <w:pPr>
              <w:jc w:val="right"/>
              <w:rPr>
                <w:b/>
                <w:bCs/>
                <w:color w:val="000000"/>
              </w:rPr>
            </w:pPr>
            <w:r>
              <w:rPr>
                <w:b/>
                <w:bCs/>
                <w:color w:val="000000"/>
              </w:rPr>
              <w:t>21,6</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3C5B6A" w:rsidRPr="00A45BB5" w:rsidRDefault="003C5B6A">
            <w:pPr>
              <w:jc w:val="right"/>
              <w:rPr>
                <w:color w:val="000000"/>
              </w:rPr>
            </w:pPr>
            <w:r w:rsidRPr="00A45BB5">
              <w:rPr>
                <w:color w:val="000000"/>
              </w:rPr>
              <w:t>0</w:t>
            </w:r>
          </w:p>
          <w:p w:rsidR="00A45BB5" w:rsidRPr="00A45BB5" w:rsidRDefault="00A45BB5">
            <w:pPr>
              <w:jc w:val="right"/>
              <w:rPr>
                <w:strike/>
                <w:color w:val="000000"/>
              </w:rPr>
            </w:pP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3C5B6A" w:rsidRDefault="003C5B6A">
            <w:pPr>
              <w:jc w:val="right"/>
              <w:rPr>
                <w:strike/>
                <w:color w:val="000000"/>
              </w:rPr>
            </w:pPr>
            <w:r w:rsidRPr="00A45BB5">
              <w:rPr>
                <w:strike/>
                <w:color w:val="000000"/>
              </w:rPr>
              <w:t>19,3</w:t>
            </w:r>
          </w:p>
          <w:p w:rsidR="00A45BB5" w:rsidRPr="00A45BB5" w:rsidRDefault="00A45BB5">
            <w:pPr>
              <w:jc w:val="right"/>
              <w:rPr>
                <w:b/>
                <w:color w:val="000000"/>
              </w:rPr>
            </w:pPr>
            <w:r>
              <w:rPr>
                <w:b/>
                <w:color w:val="000000"/>
              </w:rPr>
              <w:t>21,6</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11.</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pradinė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5</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12.</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progimnazija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6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13.</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,,Saulutės“ vaikų darželis-lopšelis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bCs/>
                <w:color w:val="000000"/>
              </w:rPr>
            </w:pPr>
            <w:r w:rsidRPr="002411B3">
              <w:rPr>
                <w:bCs/>
                <w:color w:val="000000"/>
              </w:rPr>
              <w:t>58,5</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17,5</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color w:val="000000"/>
              </w:rPr>
            </w:pPr>
            <w:r w:rsidRPr="002411B3">
              <w:rPr>
                <w:color w:val="000000"/>
              </w:rPr>
              <w:t>40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14.</w:t>
            </w:r>
          </w:p>
        </w:tc>
        <w:tc>
          <w:tcPr>
            <w:tcW w:w="3478" w:type="dxa"/>
            <w:gridSpan w:val="5"/>
            <w:tcBorders>
              <w:top w:val="nil"/>
              <w:left w:val="nil"/>
              <w:bottom w:val="single" w:sz="4" w:space="0" w:color="000000"/>
              <w:right w:val="single" w:sz="4" w:space="0" w:color="000000"/>
            </w:tcBorders>
            <w:shd w:val="clear" w:color="000000" w:fill="FFFFFF"/>
            <w:vAlign w:val="center"/>
            <w:hideMark/>
          </w:tcPr>
          <w:p w:rsidR="00B759A6" w:rsidRDefault="00B759A6">
            <w:pPr>
              <w:rPr>
                <w:color w:val="000000"/>
              </w:rPr>
            </w:pPr>
            <w:r>
              <w:rPr>
                <w:color w:val="000000"/>
              </w:rPr>
              <w:t xml:space="preserve"> Molėtų r. savivaldybės administracija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42</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15.</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socialinės paramos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5417EF" w:rsidRPr="00AB432B" w:rsidRDefault="005417EF">
            <w:pPr>
              <w:jc w:val="right"/>
              <w:rPr>
                <w:bCs/>
                <w:color w:val="000000"/>
              </w:rPr>
            </w:pPr>
            <w:r w:rsidRPr="00AB432B">
              <w:rPr>
                <w:bCs/>
                <w:color w:val="000000"/>
              </w:rPr>
              <w:t>12</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5417EF" w:rsidRPr="00AB432B" w:rsidRDefault="005417EF">
            <w:pPr>
              <w:jc w:val="right"/>
              <w:rPr>
                <w:color w:val="000000"/>
              </w:rPr>
            </w:pPr>
            <w:r w:rsidRPr="00AB432B">
              <w:rPr>
                <w:color w:val="000000"/>
              </w:rPr>
              <w:t>12</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16.</w:t>
            </w:r>
          </w:p>
        </w:tc>
        <w:tc>
          <w:tcPr>
            <w:tcW w:w="3478" w:type="dxa"/>
            <w:gridSpan w:val="5"/>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Suginčių pagrindinė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2,4</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2,4</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17.</w:t>
            </w:r>
          </w:p>
        </w:tc>
        <w:tc>
          <w:tcPr>
            <w:tcW w:w="3478" w:type="dxa"/>
            <w:gridSpan w:val="5"/>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 paslaugų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5417EF" w:rsidRDefault="005417EF">
            <w:pPr>
              <w:jc w:val="right"/>
              <w:rPr>
                <w:bCs/>
                <w:strike/>
                <w:color w:val="000000"/>
              </w:rPr>
            </w:pPr>
            <w:r w:rsidRPr="00A45BB5">
              <w:rPr>
                <w:bCs/>
                <w:strike/>
                <w:color w:val="000000"/>
              </w:rPr>
              <w:t>17,7</w:t>
            </w:r>
          </w:p>
          <w:p w:rsidR="00A45BB5" w:rsidRPr="00A45BB5" w:rsidRDefault="00A45BB5">
            <w:pPr>
              <w:jc w:val="right"/>
              <w:rPr>
                <w:b/>
                <w:bCs/>
                <w:color w:val="000000"/>
              </w:rPr>
            </w:pPr>
            <w:r>
              <w:rPr>
                <w:b/>
                <w:bCs/>
                <w:color w:val="000000"/>
              </w:rPr>
              <w:t>15,4</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5417EF" w:rsidRDefault="005417EF">
            <w:pPr>
              <w:jc w:val="right"/>
              <w:rPr>
                <w:strike/>
                <w:color w:val="000000"/>
              </w:rPr>
            </w:pPr>
            <w:r w:rsidRPr="00A45BB5">
              <w:rPr>
                <w:strike/>
                <w:color w:val="000000"/>
              </w:rPr>
              <w:t>17,7</w:t>
            </w:r>
          </w:p>
          <w:p w:rsidR="00A45BB5" w:rsidRPr="00A45BB5" w:rsidRDefault="00A45BB5">
            <w:pPr>
              <w:jc w:val="right"/>
              <w:rPr>
                <w:b/>
                <w:color w:val="000000"/>
              </w:rPr>
            </w:pPr>
            <w:r>
              <w:rPr>
                <w:b/>
                <w:color w:val="000000"/>
              </w:rPr>
              <w:t>15,4</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15"/>
        </w:trPr>
        <w:tc>
          <w:tcPr>
            <w:tcW w:w="556" w:type="dxa"/>
            <w:tcBorders>
              <w:top w:val="nil"/>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18.</w:t>
            </w:r>
          </w:p>
        </w:tc>
        <w:tc>
          <w:tcPr>
            <w:tcW w:w="3478" w:type="dxa"/>
            <w:gridSpan w:val="5"/>
            <w:tcBorders>
              <w:top w:val="single" w:sz="4" w:space="0" w:color="000000"/>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švietimo pagalbos tarnyba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615"/>
        </w:trPr>
        <w:tc>
          <w:tcPr>
            <w:tcW w:w="556" w:type="dxa"/>
            <w:tcBorders>
              <w:top w:val="single" w:sz="4" w:space="0" w:color="000000"/>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19.</w:t>
            </w:r>
          </w:p>
        </w:tc>
        <w:tc>
          <w:tcPr>
            <w:tcW w:w="3478" w:type="dxa"/>
            <w:gridSpan w:val="5"/>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rajono savivaldybės viešoji biblioteka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6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20.</w:t>
            </w:r>
          </w:p>
        </w:tc>
        <w:tc>
          <w:tcPr>
            <w:tcW w:w="3478" w:type="dxa"/>
            <w:gridSpan w:val="5"/>
            <w:tcBorders>
              <w:top w:val="single" w:sz="4" w:space="0" w:color="000000"/>
              <w:left w:val="nil"/>
              <w:bottom w:val="nil"/>
              <w:right w:val="single" w:sz="4" w:space="0" w:color="000000"/>
            </w:tcBorders>
            <w:shd w:val="clear" w:color="auto" w:fill="auto"/>
            <w:vAlign w:val="center"/>
            <w:hideMark/>
          </w:tcPr>
          <w:p w:rsidR="00B759A6" w:rsidRDefault="00B759A6">
            <w:pPr>
              <w:rPr>
                <w:color w:val="000000"/>
              </w:rPr>
            </w:pPr>
            <w:r>
              <w:rPr>
                <w:color w:val="000000"/>
              </w:rPr>
              <w:t>Molėtų ,,Vyturėlio“ vaikų lopšelis-darželis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75,1</w:t>
            </w:r>
          </w:p>
        </w:tc>
        <w:tc>
          <w:tcPr>
            <w:tcW w:w="1102"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16,6</w:t>
            </w:r>
          </w:p>
        </w:tc>
        <w:tc>
          <w:tcPr>
            <w:tcW w:w="1247" w:type="dxa"/>
            <w:gridSpan w:val="3"/>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58</w:t>
            </w:r>
          </w:p>
        </w:tc>
        <w:tc>
          <w:tcPr>
            <w:tcW w:w="1242"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085"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C23040">
        <w:tblPrEx>
          <w:shd w:val="clear" w:color="auto" w:fill="auto"/>
        </w:tblPrEx>
        <w:trPr>
          <w:gridAfter w:val="2"/>
          <w:wAfter w:w="489" w:type="dxa"/>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21.</w:t>
            </w:r>
          </w:p>
        </w:tc>
        <w:tc>
          <w:tcPr>
            <w:tcW w:w="3478" w:type="dxa"/>
            <w:gridSpan w:val="5"/>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b/>
                <w:bCs/>
                <w:color w:val="000000"/>
              </w:rPr>
            </w:pPr>
            <w:r>
              <w:rPr>
                <w:b/>
                <w:bCs/>
                <w:color w:val="000000"/>
              </w:rPr>
              <w:t>Iš viso:</w:t>
            </w:r>
          </w:p>
        </w:tc>
        <w:tc>
          <w:tcPr>
            <w:tcW w:w="886" w:type="dxa"/>
            <w:gridSpan w:val="2"/>
            <w:tcBorders>
              <w:top w:val="nil"/>
              <w:left w:val="nil"/>
              <w:bottom w:val="single" w:sz="4" w:space="0" w:color="auto"/>
              <w:right w:val="single" w:sz="4" w:space="0" w:color="000000"/>
            </w:tcBorders>
            <w:shd w:val="clear" w:color="auto" w:fill="FFFFFF" w:themeFill="background1"/>
            <w:vAlign w:val="center"/>
            <w:hideMark/>
          </w:tcPr>
          <w:p w:rsidR="00B759A6" w:rsidRPr="00A45BB5" w:rsidRDefault="00B759A6" w:rsidP="00760150">
            <w:pPr>
              <w:rPr>
                <w:bCs/>
                <w:strike/>
                <w:color w:val="000000"/>
              </w:rPr>
            </w:pPr>
            <w:r w:rsidRPr="00A45BB5">
              <w:rPr>
                <w:bCs/>
                <w:strike/>
                <w:color w:val="000000"/>
              </w:rPr>
              <w:t>403,7</w:t>
            </w:r>
          </w:p>
          <w:p w:rsidR="003C5B6A" w:rsidRPr="00A45BB5" w:rsidRDefault="00A45BB5" w:rsidP="002411B3">
            <w:pPr>
              <w:rPr>
                <w:b/>
                <w:bCs/>
                <w:color w:val="000000"/>
              </w:rPr>
            </w:pPr>
            <w:r>
              <w:rPr>
                <w:b/>
                <w:bCs/>
                <w:color w:val="000000"/>
              </w:rPr>
              <w:t>427,7</w:t>
            </w:r>
          </w:p>
        </w:tc>
        <w:tc>
          <w:tcPr>
            <w:tcW w:w="1102" w:type="dxa"/>
            <w:gridSpan w:val="3"/>
            <w:tcBorders>
              <w:top w:val="nil"/>
              <w:left w:val="nil"/>
              <w:bottom w:val="single" w:sz="4" w:space="0" w:color="auto"/>
              <w:right w:val="single" w:sz="4" w:space="0" w:color="000000"/>
            </w:tcBorders>
            <w:shd w:val="clear" w:color="auto" w:fill="FFFFFF" w:themeFill="background1"/>
            <w:vAlign w:val="center"/>
            <w:hideMark/>
          </w:tcPr>
          <w:p w:rsidR="003C5B6A" w:rsidRDefault="003C5B6A">
            <w:pPr>
              <w:jc w:val="right"/>
              <w:rPr>
                <w:bCs/>
                <w:strike/>
                <w:color w:val="000000"/>
              </w:rPr>
            </w:pPr>
            <w:r w:rsidRPr="00A45BB5">
              <w:rPr>
                <w:bCs/>
                <w:strike/>
                <w:color w:val="000000"/>
              </w:rPr>
              <w:t>152,1</w:t>
            </w:r>
          </w:p>
          <w:p w:rsidR="00A45BB5" w:rsidRPr="00A45BB5" w:rsidRDefault="00A45BB5">
            <w:pPr>
              <w:jc w:val="right"/>
              <w:rPr>
                <w:b/>
                <w:bCs/>
                <w:color w:val="000000"/>
              </w:rPr>
            </w:pPr>
            <w:r w:rsidRPr="00A45BB5">
              <w:rPr>
                <w:b/>
                <w:bCs/>
                <w:color w:val="000000"/>
              </w:rPr>
              <w:t>149,8</w:t>
            </w:r>
          </w:p>
        </w:tc>
        <w:tc>
          <w:tcPr>
            <w:tcW w:w="1247" w:type="dxa"/>
            <w:gridSpan w:val="3"/>
            <w:tcBorders>
              <w:top w:val="nil"/>
              <w:left w:val="nil"/>
              <w:bottom w:val="single" w:sz="4" w:space="0" w:color="auto"/>
              <w:right w:val="single" w:sz="4" w:space="0" w:color="000000"/>
            </w:tcBorders>
            <w:shd w:val="clear" w:color="auto" w:fill="FFFFFF" w:themeFill="background1"/>
            <w:vAlign w:val="center"/>
            <w:hideMark/>
          </w:tcPr>
          <w:p w:rsidR="003C5B6A" w:rsidRDefault="002411B3">
            <w:pPr>
              <w:jc w:val="right"/>
              <w:rPr>
                <w:bCs/>
                <w:strike/>
                <w:color w:val="000000"/>
              </w:rPr>
            </w:pPr>
            <w:r w:rsidRPr="00A45BB5">
              <w:rPr>
                <w:bCs/>
                <w:strike/>
                <w:color w:val="000000"/>
              </w:rPr>
              <w:t>207,3</w:t>
            </w:r>
          </w:p>
          <w:p w:rsidR="00A45BB5" w:rsidRPr="00A45BB5" w:rsidRDefault="00A45BB5">
            <w:pPr>
              <w:jc w:val="right"/>
              <w:rPr>
                <w:b/>
                <w:bCs/>
                <w:color w:val="000000"/>
              </w:rPr>
            </w:pPr>
            <w:r>
              <w:rPr>
                <w:b/>
                <w:bCs/>
                <w:color w:val="000000"/>
              </w:rPr>
              <w:t>233,6</w:t>
            </w:r>
          </w:p>
        </w:tc>
        <w:tc>
          <w:tcPr>
            <w:tcW w:w="1242" w:type="dxa"/>
            <w:gridSpan w:val="2"/>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24,3</w:t>
            </w:r>
          </w:p>
        </w:tc>
        <w:tc>
          <w:tcPr>
            <w:tcW w:w="1085" w:type="dxa"/>
            <w:gridSpan w:val="4"/>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20</w:t>
            </w:r>
          </w:p>
        </w:tc>
      </w:tr>
      <w:tr w:rsidR="00B759A6" w:rsidTr="00C23040">
        <w:tblPrEx>
          <w:shd w:val="clear" w:color="auto" w:fill="auto"/>
        </w:tblPrEx>
        <w:trPr>
          <w:gridAfter w:val="2"/>
          <w:wAfter w:w="489" w:type="dxa"/>
          <w:trHeight w:val="70"/>
        </w:trPr>
        <w:tc>
          <w:tcPr>
            <w:tcW w:w="556" w:type="dxa"/>
            <w:tcBorders>
              <w:top w:val="nil"/>
              <w:left w:val="nil"/>
              <w:bottom w:val="nil"/>
              <w:right w:val="nil"/>
            </w:tcBorders>
            <w:shd w:val="clear" w:color="auto" w:fill="auto"/>
            <w:vAlign w:val="center"/>
            <w:hideMark/>
          </w:tcPr>
          <w:p w:rsidR="00B759A6" w:rsidRDefault="00B759A6">
            <w:pPr>
              <w:jc w:val="right"/>
              <w:rPr>
                <w:b/>
                <w:bCs/>
                <w:color w:val="000000"/>
              </w:rPr>
            </w:pPr>
          </w:p>
        </w:tc>
        <w:tc>
          <w:tcPr>
            <w:tcW w:w="3478" w:type="dxa"/>
            <w:gridSpan w:val="5"/>
            <w:tcBorders>
              <w:top w:val="nil"/>
              <w:left w:val="nil"/>
              <w:bottom w:val="nil"/>
              <w:right w:val="nil"/>
            </w:tcBorders>
            <w:shd w:val="clear" w:color="auto" w:fill="auto"/>
            <w:vAlign w:val="center"/>
            <w:hideMark/>
          </w:tcPr>
          <w:p w:rsidR="00B759A6" w:rsidRDefault="00B759A6">
            <w:pPr>
              <w:jc w:val="center"/>
              <w:rPr>
                <w:sz w:val="20"/>
                <w:szCs w:val="20"/>
              </w:rPr>
            </w:pPr>
          </w:p>
        </w:tc>
        <w:tc>
          <w:tcPr>
            <w:tcW w:w="886" w:type="dxa"/>
            <w:gridSpan w:val="2"/>
            <w:tcBorders>
              <w:top w:val="nil"/>
              <w:left w:val="nil"/>
              <w:bottom w:val="nil"/>
              <w:right w:val="nil"/>
            </w:tcBorders>
            <w:shd w:val="clear" w:color="000000" w:fill="FFFFFF"/>
            <w:vAlign w:val="center"/>
            <w:hideMark/>
          </w:tcPr>
          <w:p w:rsidR="00B759A6" w:rsidRDefault="00B759A6">
            <w:pPr>
              <w:rPr>
                <w:b/>
                <w:bCs/>
                <w:color w:val="000000"/>
              </w:rPr>
            </w:pPr>
            <w:r>
              <w:rPr>
                <w:b/>
                <w:bCs/>
                <w:color w:val="000000"/>
              </w:rPr>
              <w:t> </w:t>
            </w:r>
          </w:p>
        </w:tc>
        <w:tc>
          <w:tcPr>
            <w:tcW w:w="1102" w:type="dxa"/>
            <w:gridSpan w:val="3"/>
            <w:tcBorders>
              <w:top w:val="nil"/>
              <w:left w:val="nil"/>
              <w:bottom w:val="nil"/>
              <w:right w:val="nil"/>
            </w:tcBorders>
            <w:shd w:val="clear" w:color="auto" w:fill="auto"/>
            <w:vAlign w:val="center"/>
            <w:hideMark/>
          </w:tcPr>
          <w:p w:rsidR="00B759A6" w:rsidRDefault="00B759A6">
            <w:pPr>
              <w:rPr>
                <w:b/>
                <w:bCs/>
                <w:color w:val="000000"/>
              </w:rPr>
            </w:pPr>
          </w:p>
        </w:tc>
        <w:tc>
          <w:tcPr>
            <w:tcW w:w="1247" w:type="dxa"/>
            <w:gridSpan w:val="3"/>
            <w:tcBorders>
              <w:top w:val="nil"/>
              <w:left w:val="nil"/>
              <w:bottom w:val="nil"/>
              <w:right w:val="nil"/>
            </w:tcBorders>
            <w:shd w:val="clear" w:color="auto" w:fill="auto"/>
            <w:vAlign w:val="center"/>
            <w:hideMark/>
          </w:tcPr>
          <w:p w:rsidR="00B759A6" w:rsidRDefault="00B759A6">
            <w:pPr>
              <w:rPr>
                <w:sz w:val="20"/>
                <w:szCs w:val="20"/>
              </w:rPr>
            </w:pPr>
          </w:p>
        </w:tc>
        <w:tc>
          <w:tcPr>
            <w:tcW w:w="1242" w:type="dxa"/>
            <w:gridSpan w:val="2"/>
            <w:tcBorders>
              <w:top w:val="nil"/>
              <w:left w:val="nil"/>
              <w:bottom w:val="nil"/>
              <w:right w:val="nil"/>
            </w:tcBorders>
            <w:shd w:val="clear" w:color="auto" w:fill="auto"/>
            <w:vAlign w:val="center"/>
            <w:hideMark/>
          </w:tcPr>
          <w:p w:rsidR="00B759A6" w:rsidRDefault="00B759A6">
            <w:pPr>
              <w:rPr>
                <w:sz w:val="20"/>
                <w:szCs w:val="20"/>
              </w:rPr>
            </w:pPr>
          </w:p>
        </w:tc>
        <w:tc>
          <w:tcPr>
            <w:tcW w:w="1085" w:type="dxa"/>
            <w:gridSpan w:val="4"/>
            <w:tcBorders>
              <w:top w:val="nil"/>
              <w:left w:val="nil"/>
              <w:bottom w:val="nil"/>
              <w:right w:val="nil"/>
            </w:tcBorders>
            <w:shd w:val="clear" w:color="auto" w:fill="auto"/>
            <w:vAlign w:val="center"/>
            <w:hideMark/>
          </w:tcPr>
          <w:p w:rsidR="00B759A6" w:rsidRDefault="00B759A6">
            <w:pPr>
              <w:rPr>
                <w:sz w:val="20"/>
                <w:szCs w:val="20"/>
              </w:rPr>
            </w:pPr>
          </w:p>
        </w:tc>
      </w:tr>
      <w:tr w:rsidR="00B759A6" w:rsidTr="00C23040">
        <w:tblPrEx>
          <w:shd w:val="clear" w:color="auto" w:fill="auto"/>
        </w:tblPrEx>
        <w:trPr>
          <w:gridAfter w:val="2"/>
          <w:wAfter w:w="489" w:type="dxa"/>
          <w:trHeight w:val="80"/>
        </w:trPr>
        <w:tc>
          <w:tcPr>
            <w:tcW w:w="9596" w:type="dxa"/>
            <w:gridSpan w:val="20"/>
            <w:tcBorders>
              <w:top w:val="nil"/>
              <w:left w:val="nil"/>
              <w:bottom w:val="nil"/>
              <w:right w:val="nil"/>
            </w:tcBorders>
            <w:shd w:val="clear" w:color="auto" w:fill="auto"/>
            <w:noWrap/>
            <w:vAlign w:val="center"/>
            <w:hideMark/>
          </w:tcPr>
          <w:p w:rsidR="00B759A6" w:rsidRDefault="00B759A6" w:rsidP="00760150">
            <w:pPr>
              <w:rPr>
                <w:color w:val="000000"/>
              </w:rPr>
            </w:pPr>
          </w:p>
        </w:tc>
      </w:tr>
      <w:tr w:rsidR="00B759A6" w:rsidRPr="00C93849" w:rsidTr="00C23040">
        <w:tblPrEx>
          <w:shd w:val="clear" w:color="auto" w:fill="auto"/>
        </w:tblPrEx>
        <w:trPr>
          <w:trHeight w:val="750"/>
        </w:trPr>
        <w:tc>
          <w:tcPr>
            <w:tcW w:w="0" w:type="auto"/>
            <w:gridSpan w:val="22"/>
            <w:tcBorders>
              <w:top w:val="nil"/>
              <w:left w:val="nil"/>
              <w:bottom w:val="nil"/>
              <w:right w:val="nil"/>
            </w:tcBorders>
            <w:shd w:val="clear" w:color="auto" w:fill="auto"/>
            <w:vAlign w:val="bottom"/>
            <w:hideMark/>
          </w:tcPr>
          <w:p w:rsidR="00B759A6" w:rsidRPr="00C93849" w:rsidRDefault="00B759A6" w:rsidP="00B759A6">
            <w:pPr>
              <w:jc w:val="center"/>
              <w:rPr>
                <w:b/>
                <w:bCs/>
                <w:color w:val="000000"/>
                <w:lang w:eastAsia="lt-LT"/>
              </w:rPr>
            </w:pPr>
            <w:r w:rsidRPr="00C93849">
              <w:rPr>
                <w:b/>
                <w:bCs/>
                <w:color w:val="000000"/>
                <w:lang w:eastAsia="lt-LT"/>
              </w:rPr>
              <w:t>MOLĖTŲ RAJONO SAVIVALDYBĖS 2019 M. BIUDŽETO ASIGNAVIMAI</w:t>
            </w:r>
            <w:r w:rsidRPr="00C93849">
              <w:rPr>
                <w:b/>
                <w:bCs/>
                <w:color w:val="000000"/>
                <w:lang w:eastAsia="lt-LT"/>
              </w:rPr>
              <w:br/>
              <w:t xml:space="preserve"> (TŪKST. EUR)</w:t>
            </w:r>
          </w:p>
        </w:tc>
      </w:tr>
      <w:tr w:rsidR="00861E5C" w:rsidRPr="00C93849" w:rsidTr="00C23040">
        <w:tblPrEx>
          <w:shd w:val="clear" w:color="auto" w:fill="auto"/>
        </w:tblPrEx>
        <w:trPr>
          <w:trHeight w:val="165"/>
        </w:trPr>
        <w:tc>
          <w:tcPr>
            <w:tcW w:w="775" w:type="dxa"/>
            <w:gridSpan w:val="2"/>
            <w:tcBorders>
              <w:top w:val="nil"/>
              <w:left w:val="nil"/>
              <w:bottom w:val="nil"/>
              <w:right w:val="nil"/>
            </w:tcBorders>
            <w:shd w:val="clear" w:color="auto" w:fill="auto"/>
            <w:noWrap/>
            <w:vAlign w:val="bottom"/>
            <w:hideMark/>
          </w:tcPr>
          <w:p w:rsidR="00B759A6" w:rsidRPr="00C93849" w:rsidRDefault="00B759A6" w:rsidP="00B759A6">
            <w:pPr>
              <w:jc w:val="center"/>
              <w:rPr>
                <w:bCs/>
                <w:color w:val="000000"/>
                <w:lang w:eastAsia="lt-LT"/>
              </w:rPr>
            </w:pPr>
          </w:p>
        </w:tc>
        <w:tc>
          <w:tcPr>
            <w:tcW w:w="1256"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2123"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766"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96"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181"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96"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92" w:type="dxa"/>
            <w:gridSpan w:val="4"/>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r>
      <w:tr w:rsidR="00861E5C" w:rsidRPr="00C93849" w:rsidTr="00C23040">
        <w:tblPrEx>
          <w:shd w:val="clear" w:color="auto" w:fill="auto"/>
        </w:tblPrEx>
        <w:trPr>
          <w:trHeight w:val="330"/>
        </w:trPr>
        <w:tc>
          <w:tcPr>
            <w:tcW w:w="77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Progra-mos kodas</w:t>
            </w:r>
          </w:p>
        </w:tc>
        <w:tc>
          <w:tcPr>
            <w:tcW w:w="212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Įstaigos,</w:t>
            </w:r>
            <w:r w:rsidRPr="00C93849">
              <w:rPr>
                <w:color w:val="000000"/>
                <w:lang w:eastAsia="lt-LT"/>
              </w:rPr>
              <w:br/>
              <w:t xml:space="preserve"> struktūrinio padalinio pavadinimas</w:t>
            </w:r>
            <w:r w:rsidRPr="00C93849">
              <w:rPr>
                <w:color w:val="000000"/>
                <w:lang w:eastAsia="lt-LT"/>
              </w:rPr>
              <w:br/>
              <w:t>/ programos pavadinimas</w:t>
            </w:r>
          </w:p>
        </w:tc>
        <w:tc>
          <w:tcPr>
            <w:tcW w:w="176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Finansavimo šaltinis</w:t>
            </w:r>
          </w:p>
        </w:tc>
        <w:tc>
          <w:tcPr>
            <w:tcW w:w="996" w:type="dxa"/>
            <w:gridSpan w:val="2"/>
            <w:tcBorders>
              <w:top w:val="single" w:sz="8" w:space="0" w:color="auto"/>
              <w:left w:val="nil"/>
              <w:bottom w:val="single" w:sz="4" w:space="0" w:color="auto"/>
              <w:right w:val="nil"/>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 </w:t>
            </w:r>
          </w:p>
        </w:tc>
        <w:tc>
          <w:tcPr>
            <w:tcW w:w="3169"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Biudžeto asignavimai</w:t>
            </w:r>
          </w:p>
        </w:tc>
      </w:tr>
      <w:tr w:rsidR="00861E5C" w:rsidRPr="00C93849" w:rsidTr="00C23040">
        <w:tblPrEx>
          <w:shd w:val="clear" w:color="auto" w:fill="auto"/>
        </w:tblPrEx>
        <w:trPr>
          <w:trHeight w:val="300"/>
        </w:trPr>
        <w:tc>
          <w:tcPr>
            <w:tcW w:w="77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6" w:type="dxa"/>
            <w:gridSpan w:val="3"/>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99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 viso</w:t>
            </w:r>
          </w:p>
        </w:tc>
        <w:tc>
          <w:tcPr>
            <w:tcW w:w="2177" w:type="dxa"/>
            <w:gridSpan w:val="6"/>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išlaidoms</w:t>
            </w:r>
          </w:p>
        </w:tc>
        <w:tc>
          <w:tcPr>
            <w:tcW w:w="992" w:type="dxa"/>
            <w:gridSpan w:val="4"/>
            <w:vMerge w:val="restart"/>
            <w:tcBorders>
              <w:top w:val="nil"/>
              <w:left w:val="single" w:sz="4" w:space="0" w:color="auto"/>
              <w:bottom w:val="single" w:sz="4" w:space="0" w:color="auto"/>
              <w:right w:val="single" w:sz="8"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C23040">
        <w:tblPrEx>
          <w:shd w:val="clear" w:color="auto" w:fill="auto"/>
        </w:tblPrEx>
        <w:trPr>
          <w:trHeight w:val="699"/>
        </w:trPr>
        <w:tc>
          <w:tcPr>
            <w:tcW w:w="77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6" w:type="dxa"/>
            <w:gridSpan w:val="3"/>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996"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Iš viso</w:t>
            </w:r>
          </w:p>
        </w:tc>
        <w:tc>
          <w:tcPr>
            <w:tcW w:w="996" w:type="dxa"/>
            <w:gridSpan w:val="3"/>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992" w:type="dxa"/>
            <w:gridSpan w:val="4"/>
            <w:vMerge/>
            <w:tcBorders>
              <w:top w:val="nil"/>
              <w:left w:val="single" w:sz="4" w:space="0" w:color="auto"/>
              <w:bottom w:val="single" w:sz="4" w:space="0" w:color="auto"/>
              <w:right w:val="single" w:sz="8" w:space="0" w:color="auto"/>
            </w:tcBorders>
            <w:shd w:val="clear" w:color="auto" w:fill="auto"/>
            <w:vAlign w:val="center"/>
            <w:hideMark/>
          </w:tcPr>
          <w:p w:rsidR="00B759A6" w:rsidRPr="00C93849" w:rsidRDefault="00B759A6" w:rsidP="00B759A6">
            <w:pPr>
              <w:rPr>
                <w:color w:val="000000"/>
                <w:lang w:eastAsia="lt-LT"/>
              </w:rPr>
            </w:pPr>
          </w:p>
        </w:tc>
      </w:tr>
      <w:tr w:rsidR="000F6F12"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Molėtų rajono savivaldybės administracija: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AE398A" w:rsidRDefault="00AE398A" w:rsidP="00B759A6">
            <w:pPr>
              <w:jc w:val="right"/>
              <w:rPr>
                <w:bCs/>
                <w:strike/>
                <w:color w:val="000000"/>
                <w:lang w:eastAsia="lt-LT"/>
              </w:rPr>
            </w:pPr>
            <w:r w:rsidRPr="00A45BB5">
              <w:rPr>
                <w:bCs/>
                <w:strike/>
                <w:color w:val="000000"/>
                <w:lang w:eastAsia="lt-LT"/>
              </w:rPr>
              <w:t>12086</w:t>
            </w:r>
          </w:p>
          <w:p w:rsidR="00A45BB5" w:rsidRPr="00A45BB5" w:rsidRDefault="00A45BB5" w:rsidP="00380BBF">
            <w:pPr>
              <w:jc w:val="right"/>
              <w:rPr>
                <w:b/>
                <w:bCs/>
                <w:color w:val="000000"/>
                <w:lang w:eastAsia="lt-LT"/>
              </w:rPr>
            </w:pPr>
            <w:r>
              <w:rPr>
                <w:b/>
                <w:bCs/>
                <w:color w:val="000000"/>
                <w:lang w:eastAsia="lt-LT"/>
              </w:rPr>
              <w:t>1206</w:t>
            </w:r>
            <w:r w:rsidR="00380BBF">
              <w:rPr>
                <w:b/>
                <w:bCs/>
                <w:color w:val="000000"/>
                <w:lang w:eastAsia="lt-LT"/>
              </w:rPr>
              <w:t>1</w:t>
            </w:r>
            <w:r>
              <w:rPr>
                <w:b/>
                <w:bCs/>
                <w:color w:val="000000"/>
                <w:lang w:eastAsia="lt-LT"/>
              </w:rPr>
              <w:t>,</w:t>
            </w:r>
            <w:r w:rsidR="00380BBF">
              <w:rPr>
                <w:b/>
                <w:bCs/>
                <w:color w:val="000000"/>
                <w:lang w:eastAsia="lt-LT"/>
              </w:rPr>
              <w:t>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AE398A" w:rsidRDefault="00AE398A" w:rsidP="00B462C6">
            <w:pPr>
              <w:jc w:val="right"/>
              <w:rPr>
                <w:bCs/>
                <w:strike/>
                <w:color w:val="000000"/>
                <w:lang w:eastAsia="lt-LT"/>
              </w:rPr>
            </w:pPr>
            <w:r w:rsidRPr="00A45BB5">
              <w:rPr>
                <w:bCs/>
                <w:strike/>
                <w:color w:val="000000"/>
                <w:lang w:eastAsia="lt-LT"/>
              </w:rPr>
              <w:t>72</w:t>
            </w:r>
            <w:r w:rsidR="00000BDA" w:rsidRPr="00A45BB5">
              <w:rPr>
                <w:bCs/>
                <w:strike/>
                <w:color w:val="000000"/>
                <w:lang w:eastAsia="lt-LT"/>
              </w:rPr>
              <w:t>4</w:t>
            </w:r>
            <w:r w:rsidRPr="00A45BB5">
              <w:rPr>
                <w:bCs/>
                <w:strike/>
                <w:color w:val="000000"/>
                <w:lang w:eastAsia="lt-LT"/>
              </w:rPr>
              <w:t>9,</w:t>
            </w:r>
            <w:r w:rsidR="00B462C6" w:rsidRPr="00A45BB5">
              <w:rPr>
                <w:bCs/>
                <w:strike/>
                <w:color w:val="000000"/>
                <w:lang w:eastAsia="lt-LT"/>
              </w:rPr>
              <w:t>9</w:t>
            </w:r>
          </w:p>
          <w:p w:rsidR="00A45BB5" w:rsidRPr="00A45BB5" w:rsidRDefault="00A45BB5" w:rsidP="00B462C6">
            <w:pPr>
              <w:jc w:val="right"/>
              <w:rPr>
                <w:b/>
                <w:bCs/>
                <w:color w:val="000000"/>
                <w:lang w:eastAsia="lt-LT"/>
              </w:rPr>
            </w:pPr>
            <w:r>
              <w:rPr>
                <w:b/>
                <w:bCs/>
                <w:color w:val="000000"/>
                <w:lang w:eastAsia="lt-LT"/>
              </w:rPr>
              <w:t>7180,1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A45BB5">
              <w:rPr>
                <w:bCs/>
                <w:strike/>
                <w:color w:val="000000"/>
                <w:lang w:eastAsia="lt-LT"/>
              </w:rPr>
              <w:t>1908,9</w:t>
            </w:r>
          </w:p>
          <w:p w:rsidR="00A45BB5" w:rsidRPr="00A45BB5" w:rsidRDefault="00A45BB5" w:rsidP="00B759A6">
            <w:pPr>
              <w:jc w:val="right"/>
              <w:rPr>
                <w:b/>
                <w:bCs/>
                <w:color w:val="000000"/>
                <w:lang w:eastAsia="lt-LT"/>
              </w:rPr>
            </w:pPr>
            <w:r>
              <w:rPr>
                <w:b/>
                <w:bCs/>
                <w:color w:val="000000"/>
                <w:lang w:eastAsia="lt-LT"/>
              </w:rPr>
              <w:t>1948,9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E398A" w:rsidRDefault="00AE398A" w:rsidP="00B462C6">
            <w:pPr>
              <w:jc w:val="right"/>
              <w:rPr>
                <w:bCs/>
                <w:strike/>
                <w:color w:val="000000"/>
                <w:lang w:eastAsia="lt-LT"/>
              </w:rPr>
            </w:pPr>
            <w:r w:rsidRPr="00A45BB5">
              <w:rPr>
                <w:bCs/>
                <w:strike/>
                <w:color w:val="000000"/>
                <w:lang w:eastAsia="lt-LT"/>
              </w:rPr>
              <w:t>48</w:t>
            </w:r>
            <w:r w:rsidR="00000BDA" w:rsidRPr="00A45BB5">
              <w:rPr>
                <w:bCs/>
                <w:strike/>
                <w:color w:val="000000"/>
                <w:lang w:eastAsia="lt-LT"/>
              </w:rPr>
              <w:t>3</w:t>
            </w:r>
            <w:r w:rsidRPr="00A45BB5">
              <w:rPr>
                <w:bCs/>
                <w:strike/>
                <w:color w:val="000000"/>
                <w:lang w:eastAsia="lt-LT"/>
              </w:rPr>
              <w:t>6,</w:t>
            </w:r>
            <w:r w:rsidR="00B462C6" w:rsidRPr="00A45BB5">
              <w:rPr>
                <w:bCs/>
                <w:strike/>
                <w:color w:val="000000"/>
                <w:lang w:eastAsia="lt-LT"/>
              </w:rPr>
              <w:t>1</w:t>
            </w:r>
          </w:p>
          <w:p w:rsidR="00A45BB5" w:rsidRPr="00A45BB5" w:rsidRDefault="00A45BB5" w:rsidP="00380BBF">
            <w:pPr>
              <w:jc w:val="right"/>
              <w:rPr>
                <w:b/>
                <w:bCs/>
                <w:color w:val="000000"/>
                <w:lang w:eastAsia="lt-LT"/>
              </w:rPr>
            </w:pPr>
            <w:r>
              <w:rPr>
                <w:b/>
                <w:bCs/>
                <w:color w:val="000000"/>
                <w:lang w:eastAsia="lt-LT"/>
              </w:rPr>
              <w:t>488</w:t>
            </w:r>
            <w:r w:rsidR="00380BBF">
              <w:rPr>
                <w:b/>
                <w:bCs/>
                <w:color w:val="000000"/>
                <w:lang w:eastAsia="lt-LT"/>
              </w:rPr>
              <w:t>1,5</w:t>
            </w:r>
          </w:p>
        </w:tc>
      </w:tr>
      <w:tr w:rsidR="00861E5C" w:rsidRPr="00C93849" w:rsidTr="00C23040">
        <w:tblPrEx>
          <w:shd w:val="clear" w:color="auto" w:fill="auto"/>
        </w:tblPrEx>
        <w:trPr>
          <w:trHeight w:val="547"/>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01</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r w:rsidRPr="00C93849">
              <w:rPr>
                <w:color w:val="000000"/>
                <w:lang w:eastAsia="lt-LT"/>
              </w:rPr>
              <w:t>Turizmo ir verslo skatinimo</w:t>
            </w:r>
            <w:r w:rsidRPr="00C93849">
              <w:rPr>
                <w:color w:val="000000"/>
                <w:lang w:eastAsia="lt-LT"/>
              </w:rPr>
              <w:br/>
              <w:t xml:space="preserve"> bei kaimo plėtros programa</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759A6" w:rsidRPr="00AB432B" w:rsidRDefault="00B759A6" w:rsidP="00B759A6">
            <w:pPr>
              <w:jc w:val="right"/>
              <w:rPr>
                <w:bCs/>
                <w:color w:val="000000"/>
                <w:lang w:eastAsia="lt-LT"/>
              </w:rPr>
            </w:pPr>
            <w:r w:rsidRPr="00AB432B">
              <w:rPr>
                <w:bCs/>
                <w:color w:val="000000"/>
                <w:lang w:eastAsia="lt-LT"/>
              </w:rPr>
              <w:t>266</w:t>
            </w:r>
            <w:r w:rsidR="00B462C6" w:rsidRPr="00AB432B">
              <w:rPr>
                <w:bCs/>
                <w:color w:val="000000"/>
                <w:lang w:eastAsia="lt-LT"/>
              </w:rPr>
              <w:t>,3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B759A6" w:rsidRPr="00AB432B" w:rsidRDefault="00B759A6" w:rsidP="00B462C6">
            <w:pPr>
              <w:jc w:val="right"/>
              <w:rPr>
                <w:bCs/>
                <w:color w:val="000000"/>
                <w:lang w:eastAsia="lt-LT"/>
              </w:rPr>
            </w:pPr>
            <w:r w:rsidRPr="00AB432B">
              <w:rPr>
                <w:bCs/>
                <w:color w:val="000000"/>
                <w:lang w:eastAsia="lt-LT"/>
              </w:rPr>
              <w:t>266</w:t>
            </w:r>
            <w:r w:rsidR="00B462C6" w:rsidRPr="00AB432B">
              <w:rPr>
                <w:bCs/>
                <w:color w:val="000000"/>
                <w:lang w:eastAsia="lt-LT"/>
              </w:rPr>
              <w:t>,3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1.1.1.</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759A6" w:rsidRPr="00AB432B" w:rsidRDefault="00B759A6" w:rsidP="00B759A6">
            <w:pPr>
              <w:jc w:val="right"/>
              <w:rPr>
                <w:color w:val="000000"/>
                <w:lang w:eastAsia="lt-LT"/>
              </w:rPr>
            </w:pPr>
            <w:r w:rsidRPr="00AB432B">
              <w:rPr>
                <w:color w:val="000000"/>
                <w:lang w:eastAsia="lt-LT"/>
              </w:rPr>
              <w:t>115</w:t>
            </w:r>
            <w:r w:rsidR="00B462C6" w:rsidRPr="00AB432B">
              <w:rPr>
                <w:color w:val="000000"/>
                <w:lang w:eastAsia="lt-LT"/>
              </w:rPr>
              <w:t>,3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B759A6" w:rsidRPr="00AB432B" w:rsidRDefault="00B759A6" w:rsidP="00B759A6">
            <w:pPr>
              <w:jc w:val="right"/>
              <w:rPr>
                <w:color w:val="000000"/>
                <w:lang w:eastAsia="lt-LT"/>
              </w:rPr>
            </w:pPr>
            <w:r w:rsidRPr="00AB432B">
              <w:rPr>
                <w:color w:val="000000"/>
                <w:lang w:eastAsia="lt-LT"/>
              </w:rPr>
              <w:t>115</w:t>
            </w:r>
            <w:r w:rsidR="00B462C6" w:rsidRPr="00AB432B">
              <w:rPr>
                <w:color w:val="000000"/>
                <w:lang w:eastAsia="lt-LT"/>
              </w:rPr>
              <w:t>,3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lastRenderedPageBreak/>
              <w:t>1.2.</w:t>
            </w:r>
          </w:p>
        </w:tc>
        <w:tc>
          <w:tcPr>
            <w:tcW w:w="1256" w:type="dxa"/>
            <w:gridSpan w:val="3"/>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xml:space="preserve">Valdymo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AE398A" w:rsidRDefault="00AE398A" w:rsidP="00B759A6">
            <w:pPr>
              <w:jc w:val="right"/>
              <w:rPr>
                <w:bCs/>
                <w:strike/>
                <w:color w:val="000000"/>
                <w:lang w:eastAsia="lt-LT"/>
              </w:rPr>
            </w:pPr>
            <w:r w:rsidRPr="00A45BB5">
              <w:rPr>
                <w:bCs/>
                <w:strike/>
                <w:color w:val="000000"/>
                <w:lang w:eastAsia="lt-LT"/>
              </w:rPr>
              <w:t>2353,9</w:t>
            </w:r>
          </w:p>
          <w:p w:rsidR="00A45BB5" w:rsidRPr="00A45BB5" w:rsidRDefault="00A45BB5" w:rsidP="00B759A6">
            <w:pPr>
              <w:jc w:val="right"/>
              <w:rPr>
                <w:b/>
                <w:bCs/>
                <w:color w:val="000000"/>
                <w:lang w:eastAsia="lt-LT"/>
              </w:rPr>
            </w:pPr>
            <w:r>
              <w:rPr>
                <w:b/>
                <w:bCs/>
                <w:color w:val="000000"/>
                <w:lang w:eastAsia="lt-LT"/>
              </w:rPr>
              <w:t>2388,6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AE398A" w:rsidRDefault="00AE398A" w:rsidP="00B759A6">
            <w:pPr>
              <w:jc w:val="right"/>
              <w:rPr>
                <w:bCs/>
                <w:strike/>
                <w:color w:val="000000"/>
                <w:lang w:eastAsia="lt-LT"/>
              </w:rPr>
            </w:pPr>
            <w:r w:rsidRPr="00A45BB5">
              <w:rPr>
                <w:bCs/>
                <w:strike/>
                <w:color w:val="000000"/>
                <w:lang w:eastAsia="lt-LT"/>
              </w:rPr>
              <w:t>2343,9</w:t>
            </w:r>
          </w:p>
          <w:p w:rsidR="00A45BB5" w:rsidRPr="00A45BB5" w:rsidRDefault="00A45BB5" w:rsidP="00B759A6">
            <w:pPr>
              <w:jc w:val="right"/>
              <w:rPr>
                <w:b/>
                <w:bCs/>
                <w:color w:val="000000"/>
                <w:lang w:eastAsia="lt-LT"/>
              </w:rPr>
            </w:pPr>
            <w:r w:rsidRPr="00A45BB5">
              <w:rPr>
                <w:b/>
                <w:bCs/>
                <w:color w:val="000000"/>
                <w:lang w:eastAsia="lt-LT"/>
              </w:rPr>
              <w:t>2384,5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A45BB5">
              <w:rPr>
                <w:bCs/>
                <w:strike/>
                <w:color w:val="000000"/>
                <w:lang w:eastAsia="lt-LT"/>
              </w:rPr>
              <w:t>1898</w:t>
            </w:r>
          </w:p>
          <w:p w:rsidR="00A45BB5" w:rsidRPr="00A45BB5" w:rsidRDefault="00A45BB5" w:rsidP="00B759A6">
            <w:pPr>
              <w:jc w:val="right"/>
              <w:rPr>
                <w:b/>
                <w:bCs/>
                <w:color w:val="000000"/>
                <w:lang w:eastAsia="lt-LT"/>
              </w:rPr>
            </w:pPr>
            <w:r>
              <w:rPr>
                <w:b/>
                <w:bCs/>
                <w:color w:val="000000"/>
                <w:lang w:eastAsia="lt-LT"/>
              </w:rPr>
              <w:t>1938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A45BB5">
              <w:rPr>
                <w:bCs/>
                <w:strike/>
                <w:color w:val="000000"/>
                <w:lang w:eastAsia="lt-LT"/>
              </w:rPr>
              <w:t>10</w:t>
            </w:r>
          </w:p>
          <w:p w:rsidR="00A45BB5" w:rsidRPr="00A45BB5" w:rsidRDefault="00A45BB5" w:rsidP="00B759A6">
            <w:pPr>
              <w:jc w:val="right"/>
              <w:rPr>
                <w:b/>
                <w:bCs/>
                <w:color w:val="000000"/>
                <w:lang w:eastAsia="lt-LT"/>
              </w:rPr>
            </w:pPr>
            <w:r>
              <w:rPr>
                <w:b/>
                <w:bCs/>
                <w:color w:val="000000"/>
                <w:lang w:eastAsia="lt-LT"/>
              </w:rPr>
              <w:t>4,1</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1.2.1.</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AE398A" w:rsidRDefault="00AE398A" w:rsidP="00B759A6">
            <w:pPr>
              <w:jc w:val="right"/>
              <w:rPr>
                <w:strike/>
                <w:color w:val="000000"/>
                <w:lang w:eastAsia="lt-LT"/>
              </w:rPr>
            </w:pPr>
            <w:r w:rsidRPr="00A45BB5">
              <w:rPr>
                <w:strike/>
                <w:color w:val="000000"/>
                <w:lang w:eastAsia="lt-LT"/>
              </w:rPr>
              <w:t>2011,8</w:t>
            </w:r>
          </w:p>
          <w:p w:rsidR="00A45BB5" w:rsidRPr="00A45BB5" w:rsidRDefault="00A45BB5" w:rsidP="00B759A6">
            <w:pPr>
              <w:jc w:val="right"/>
              <w:rPr>
                <w:b/>
                <w:color w:val="000000"/>
                <w:lang w:eastAsia="lt-LT"/>
              </w:rPr>
            </w:pPr>
            <w:r>
              <w:rPr>
                <w:b/>
                <w:color w:val="000000"/>
                <w:lang w:eastAsia="lt-LT"/>
              </w:rPr>
              <w:t>2045,9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AE398A" w:rsidRDefault="00AE398A" w:rsidP="00B759A6">
            <w:pPr>
              <w:jc w:val="right"/>
              <w:rPr>
                <w:strike/>
                <w:color w:val="000000"/>
                <w:lang w:eastAsia="lt-LT"/>
              </w:rPr>
            </w:pPr>
            <w:r w:rsidRPr="00A45BB5">
              <w:rPr>
                <w:strike/>
                <w:color w:val="000000"/>
                <w:lang w:eastAsia="lt-LT"/>
              </w:rPr>
              <w:t>2001,8</w:t>
            </w:r>
          </w:p>
          <w:p w:rsidR="00A45BB5" w:rsidRPr="00A45BB5" w:rsidRDefault="00A45BB5" w:rsidP="00B759A6">
            <w:pPr>
              <w:jc w:val="right"/>
              <w:rPr>
                <w:b/>
                <w:color w:val="000000"/>
                <w:lang w:eastAsia="lt-LT"/>
              </w:rPr>
            </w:pPr>
            <w:r>
              <w:rPr>
                <w:b/>
                <w:color w:val="000000"/>
                <w:lang w:eastAsia="lt-LT"/>
              </w:rPr>
              <w:t>2041,8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A45BB5">
              <w:rPr>
                <w:strike/>
                <w:color w:val="000000"/>
                <w:lang w:eastAsia="lt-LT"/>
              </w:rPr>
              <w:t>1636,4</w:t>
            </w:r>
          </w:p>
          <w:p w:rsidR="00A45BB5" w:rsidRPr="00A45BB5" w:rsidRDefault="00A45BB5" w:rsidP="00B759A6">
            <w:pPr>
              <w:jc w:val="right"/>
              <w:rPr>
                <w:b/>
                <w:color w:val="000000"/>
                <w:lang w:eastAsia="lt-LT"/>
              </w:rPr>
            </w:pPr>
            <w:r w:rsidRPr="00A45BB5">
              <w:rPr>
                <w:b/>
                <w:color w:val="000000"/>
                <w:lang w:eastAsia="lt-LT"/>
              </w:rPr>
              <w:t>1676,4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Default="00B759A6" w:rsidP="00B759A6">
            <w:pPr>
              <w:jc w:val="right"/>
              <w:rPr>
                <w:strike/>
                <w:color w:val="000000"/>
                <w:lang w:eastAsia="lt-LT"/>
              </w:rPr>
            </w:pPr>
            <w:r w:rsidRPr="00A45BB5">
              <w:rPr>
                <w:strike/>
                <w:color w:val="000000"/>
                <w:lang w:eastAsia="lt-LT"/>
              </w:rPr>
              <w:t>10</w:t>
            </w:r>
          </w:p>
          <w:p w:rsidR="00A45BB5" w:rsidRPr="00A45BB5" w:rsidRDefault="00A45BB5" w:rsidP="00B759A6">
            <w:pPr>
              <w:jc w:val="right"/>
              <w:rPr>
                <w:b/>
                <w:color w:val="000000"/>
                <w:lang w:eastAsia="lt-LT"/>
              </w:rPr>
            </w:pPr>
            <w:r>
              <w:rPr>
                <w:b/>
                <w:color w:val="000000"/>
                <w:lang w:eastAsia="lt-LT"/>
              </w:rPr>
              <w:t>4,1</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1.2.2.</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strike/>
                <w:color w:val="000000"/>
                <w:lang w:eastAsia="lt-LT"/>
              </w:rPr>
            </w:pPr>
            <w:r w:rsidRPr="00A45BB5">
              <w:rPr>
                <w:strike/>
                <w:color w:val="000000"/>
                <w:lang w:eastAsia="lt-LT"/>
              </w:rPr>
              <w:t>291,4</w:t>
            </w:r>
          </w:p>
          <w:p w:rsidR="00A45BB5" w:rsidRPr="00A45BB5" w:rsidRDefault="00A45BB5" w:rsidP="00B759A6">
            <w:pPr>
              <w:jc w:val="right"/>
              <w:rPr>
                <w:b/>
                <w:color w:val="000000"/>
                <w:lang w:eastAsia="lt-LT"/>
              </w:rPr>
            </w:pPr>
            <w:r>
              <w:rPr>
                <w:b/>
                <w:color w:val="000000"/>
                <w:lang w:eastAsia="lt-LT"/>
              </w:rPr>
              <w:t>292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strike/>
                <w:color w:val="000000"/>
                <w:lang w:eastAsia="lt-LT"/>
              </w:rPr>
            </w:pPr>
            <w:r w:rsidRPr="00A45BB5">
              <w:rPr>
                <w:strike/>
                <w:color w:val="000000"/>
                <w:lang w:eastAsia="lt-LT"/>
              </w:rPr>
              <w:t>291,4</w:t>
            </w:r>
          </w:p>
          <w:p w:rsidR="00A45BB5" w:rsidRPr="00A45BB5" w:rsidRDefault="00A45BB5" w:rsidP="00B759A6">
            <w:pPr>
              <w:jc w:val="right"/>
              <w:rPr>
                <w:b/>
                <w:color w:val="000000"/>
                <w:lang w:eastAsia="lt-LT"/>
              </w:rPr>
            </w:pPr>
            <w:r>
              <w:rPr>
                <w:b/>
                <w:color w:val="000000"/>
                <w:lang w:eastAsia="lt-LT"/>
              </w:rPr>
              <w:t>292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A45BB5" w:rsidRDefault="000F6F12" w:rsidP="00B759A6">
            <w:pPr>
              <w:jc w:val="right"/>
              <w:rPr>
                <w:color w:val="000000"/>
                <w:lang w:eastAsia="lt-LT"/>
              </w:rPr>
            </w:pPr>
            <w:r w:rsidRPr="00A45BB5">
              <w:rPr>
                <w:color w:val="000000"/>
                <w:lang w:eastAsia="lt-LT"/>
              </w:rPr>
              <w:t>261,6</w:t>
            </w:r>
          </w:p>
          <w:p w:rsidR="00A45BB5" w:rsidRPr="00A45BB5" w:rsidRDefault="00A45BB5" w:rsidP="00B759A6">
            <w:pPr>
              <w:jc w:val="right"/>
              <w:rPr>
                <w:strike/>
                <w:color w:val="000000"/>
                <w:lang w:eastAsia="lt-LT"/>
              </w:rPr>
            </w:pP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Pr="00A45BB5" w:rsidRDefault="00B759A6" w:rsidP="00B759A6">
            <w:pPr>
              <w:jc w:val="right"/>
              <w:rPr>
                <w:color w:val="000000"/>
                <w:lang w:eastAsia="lt-LT"/>
              </w:rPr>
            </w:pPr>
            <w:r w:rsidRPr="00A45BB5">
              <w:rPr>
                <w:color w:val="000000"/>
                <w:lang w:eastAsia="lt-LT"/>
              </w:rPr>
              <w:t>0</w:t>
            </w:r>
          </w:p>
        </w:tc>
      </w:tr>
      <w:tr w:rsidR="00861E5C" w:rsidRPr="00C93849" w:rsidTr="00C23040">
        <w:tblPrEx>
          <w:shd w:val="clear" w:color="auto" w:fill="auto"/>
        </w:tblPrEx>
        <w:trPr>
          <w:trHeight w:val="46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1.2.3.</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lėšos už paslaugas ir patalpų nuomą</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1.2.4.</w:t>
            </w:r>
          </w:p>
        </w:tc>
        <w:tc>
          <w:tcPr>
            <w:tcW w:w="1256" w:type="dxa"/>
            <w:gridSpan w:val="3"/>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 </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w:t>
            </w:r>
          </w:p>
        </w:tc>
        <w:tc>
          <w:tcPr>
            <w:tcW w:w="1766" w:type="dxa"/>
            <w:gridSpan w:val="3"/>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žemės realizavimo pajamos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3F3F16" w:rsidRPr="00B43D56" w:rsidRDefault="003F3F16" w:rsidP="00B759A6">
            <w:pPr>
              <w:jc w:val="right"/>
              <w:rPr>
                <w:color w:val="000000"/>
                <w:lang w:eastAsia="lt-LT"/>
              </w:rPr>
            </w:pPr>
            <w:r w:rsidRPr="00B43D56">
              <w:rPr>
                <w:color w:val="000000"/>
                <w:lang w:eastAsia="lt-LT"/>
              </w:rPr>
              <w:t>13,6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3F3F16" w:rsidRPr="00B43D56" w:rsidRDefault="003F3F16" w:rsidP="00B759A6">
            <w:pPr>
              <w:jc w:val="right"/>
              <w:rPr>
                <w:color w:val="000000"/>
                <w:lang w:eastAsia="lt-LT"/>
              </w:rPr>
            </w:pPr>
            <w:r w:rsidRPr="00B43D56">
              <w:rPr>
                <w:color w:val="000000"/>
                <w:lang w:eastAsia="lt-LT"/>
              </w:rPr>
              <w:t>13,6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w:t>
            </w:r>
          </w:p>
        </w:tc>
        <w:tc>
          <w:tcPr>
            <w:tcW w:w="1256"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0F6F12" w:rsidRPr="00C93849" w:rsidRDefault="000F6F12" w:rsidP="00B759A6">
            <w:pPr>
              <w:jc w:val="center"/>
              <w:rPr>
                <w:color w:val="000000"/>
                <w:lang w:eastAsia="lt-LT"/>
              </w:rPr>
            </w:pPr>
            <w:r w:rsidRPr="00C93849">
              <w:rPr>
                <w:color w:val="000000"/>
                <w:lang w:eastAsia="lt-LT"/>
              </w:rPr>
              <w:t>03</w:t>
            </w:r>
          </w:p>
        </w:tc>
        <w:tc>
          <w:tcPr>
            <w:tcW w:w="2123" w:type="dxa"/>
            <w:gridSpan w:val="2"/>
            <w:vMerge w:val="restart"/>
            <w:tcBorders>
              <w:top w:val="single" w:sz="4" w:space="0" w:color="auto"/>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B462C6" w:rsidP="00B759A6">
            <w:pPr>
              <w:jc w:val="right"/>
              <w:rPr>
                <w:bCs/>
                <w:strike/>
                <w:color w:val="000000"/>
                <w:lang w:eastAsia="lt-LT"/>
              </w:rPr>
            </w:pPr>
            <w:r w:rsidRPr="00461607">
              <w:rPr>
                <w:bCs/>
                <w:strike/>
                <w:color w:val="000000"/>
                <w:lang w:eastAsia="lt-LT"/>
              </w:rPr>
              <w:t>6688,9</w:t>
            </w:r>
          </w:p>
          <w:p w:rsidR="00461607" w:rsidRPr="00461607" w:rsidRDefault="00380BBF" w:rsidP="00B759A6">
            <w:pPr>
              <w:jc w:val="right"/>
              <w:rPr>
                <w:b/>
                <w:bCs/>
                <w:color w:val="000000"/>
                <w:lang w:eastAsia="lt-LT"/>
              </w:rPr>
            </w:pPr>
            <w:r>
              <w:rPr>
                <w:b/>
                <w:bCs/>
                <w:color w:val="000000"/>
                <w:lang w:eastAsia="lt-LT"/>
              </w:rPr>
              <w:t>6793,4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Default="00EA744E" w:rsidP="00000BDA">
            <w:pPr>
              <w:jc w:val="right"/>
              <w:rPr>
                <w:bCs/>
                <w:strike/>
                <w:color w:val="000000"/>
                <w:lang w:eastAsia="lt-LT"/>
              </w:rPr>
            </w:pPr>
            <w:r w:rsidRPr="00461607">
              <w:rPr>
                <w:bCs/>
                <w:strike/>
                <w:color w:val="000000"/>
                <w:lang w:eastAsia="lt-LT"/>
              </w:rPr>
              <w:t>23</w:t>
            </w:r>
            <w:r w:rsidR="00000BDA" w:rsidRPr="00461607">
              <w:rPr>
                <w:bCs/>
                <w:strike/>
                <w:color w:val="000000"/>
                <w:lang w:eastAsia="lt-LT"/>
              </w:rPr>
              <w:t>8</w:t>
            </w:r>
            <w:r w:rsidRPr="00461607">
              <w:rPr>
                <w:bCs/>
                <w:strike/>
                <w:color w:val="000000"/>
                <w:lang w:eastAsia="lt-LT"/>
              </w:rPr>
              <w:t>9,4</w:t>
            </w:r>
          </w:p>
          <w:p w:rsidR="00461607" w:rsidRPr="00461607" w:rsidRDefault="00461607" w:rsidP="00000BDA">
            <w:pPr>
              <w:jc w:val="right"/>
              <w:rPr>
                <w:b/>
                <w:bCs/>
                <w:color w:val="000000"/>
                <w:lang w:eastAsia="lt-LT"/>
              </w:rPr>
            </w:pPr>
            <w:r>
              <w:rPr>
                <w:b/>
                <w:bCs/>
                <w:color w:val="000000"/>
                <w:lang w:eastAsia="lt-LT"/>
              </w:rPr>
              <w:t>2449,1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461607" w:rsidRDefault="000F6F12" w:rsidP="00B759A6">
            <w:pPr>
              <w:jc w:val="right"/>
              <w:rPr>
                <w:bCs/>
                <w:color w:val="000000"/>
                <w:lang w:eastAsia="lt-LT"/>
              </w:rPr>
            </w:pPr>
            <w:r w:rsidRPr="00461607">
              <w:rPr>
                <w:bCs/>
                <w:color w:val="000000"/>
                <w:lang w:eastAsia="lt-LT"/>
              </w:rPr>
              <w:t>0</w:t>
            </w:r>
          </w:p>
          <w:p w:rsidR="00461607" w:rsidRPr="00461607" w:rsidRDefault="00461607" w:rsidP="00B759A6">
            <w:pPr>
              <w:jc w:val="right"/>
              <w:rPr>
                <w:bCs/>
                <w:strike/>
                <w:color w:val="000000"/>
                <w:lang w:eastAsia="lt-LT"/>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EA744E" w:rsidRDefault="00000BDA" w:rsidP="00B462C6">
            <w:pPr>
              <w:jc w:val="right"/>
              <w:rPr>
                <w:bCs/>
                <w:strike/>
                <w:color w:val="000000"/>
                <w:lang w:eastAsia="lt-LT"/>
              </w:rPr>
            </w:pPr>
            <w:r w:rsidRPr="00461607">
              <w:rPr>
                <w:bCs/>
                <w:strike/>
                <w:color w:val="000000"/>
                <w:lang w:eastAsia="lt-LT"/>
              </w:rPr>
              <w:t>4299,</w:t>
            </w:r>
            <w:r w:rsidR="00B462C6" w:rsidRPr="00461607">
              <w:rPr>
                <w:bCs/>
                <w:strike/>
                <w:color w:val="000000"/>
                <w:lang w:eastAsia="lt-LT"/>
              </w:rPr>
              <w:t>5</w:t>
            </w:r>
          </w:p>
          <w:p w:rsidR="00461607" w:rsidRPr="00461607" w:rsidRDefault="00380BBF" w:rsidP="00B462C6">
            <w:pPr>
              <w:jc w:val="right"/>
              <w:rPr>
                <w:b/>
                <w:bCs/>
                <w:color w:val="000000"/>
                <w:lang w:eastAsia="lt-LT"/>
              </w:rPr>
            </w:pPr>
            <w:r>
              <w:rPr>
                <w:b/>
                <w:bCs/>
                <w:color w:val="000000"/>
                <w:lang w:eastAsia="lt-LT"/>
              </w:rPr>
              <w:t>4344,3</w:t>
            </w:r>
          </w:p>
        </w:tc>
      </w:tr>
      <w:tr w:rsidR="00861E5C" w:rsidRPr="00C93849" w:rsidTr="00C23040">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1.3.1.</w:t>
            </w:r>
          </w:p>
        </w:tc>
        <w:tc>
          <w:tcPr>
            <w:tcW w:w="1256" w:type="dxa"/>
            <w:gridSpan w:val="3"/>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B462C6">
            <w:pPr>
              <w:jc w:val="right"/>
              <w:rPr>
                <w:strike/>
                <w:color w:val="000000"/>
                <w:lang w:eastAsia="lt-LT"/>
              </w:rPr>
            </w:pPr>
            <w:r w:rsidRPr="00461607">
              <w:rPr>
                <w:strike/>
                <w:color w:val="000000"/>
                <w:lang w:eastAsia="lt-LT"/>
              </w:rPr>
              <w:t>1646,</w:t>
            </w:r>
            <w:r w:rsidR="00B462C6" w:rsidRPr="00461607">
              <w:rPr>
                <w:strike/>
                <w:color w:val="000000"/>
                <w:lang w:eastAsia="lt-LT"/>
              </w:rPr>
              <w:t>1</w:t>
            </w:r>
          </w:p>
          <w:p w:rsidR="00461607" w:rsidRPr="00461607" w:rsidRDefault="00380BBF" w:rsidP="00B462C6">
            <w:pPr>
              <w:jc w:val="right"/>
              <w:rPr>
                <w:b/>
                <w:color w:val="000000"/>
                <w:lang w:eastAsia="lt-LT"/>
              </w:rPr>
            </w:pPr>
            <w:r>
              <w:rPr>
                <w:b/>
                <w:color w:val="000000"/>
                <w:lang w:eastAsia="lt-LT"/>
              </w:rPr>
              <w:t>1829,6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00BDA" w:rsidP="00B759A6">
            <w:pPr>
              <w:jc w:val="right"/>
              <w:rPr>
                <w:strike/>
                <w:color w:val="000000"/>
                <w:lang w:eastAsia="lt-LT"/>
              </w:rPr>
            </w:pPr>
            <w:r w:rsidRPr="00461607">
              <w:rPr>
                <w:strike/>
                <w:color w:val="000000"/>
                <w:lang w:eastAsia="lt-LT"/>
              </w:rPr>
              <w:t>907</w:t>
            </w:r>
          </w:p>
          <w:p w:rsidR="00461607" w:rsidRPr="00461607" w:rsidRDefault="00461607" w:rsidP="00B759A6">
            <w:pPr>
              <w:jc w:val="right"/>
              <w:rPr>
                <w:b/>
                <w:color w:val="000000"/>
                <w:lang w:eastAsia="lt-LT"/>
              </w:rPr>
            </w:pPr>
            <w:r>
              <w:rPr>
                <w:b/>
                <w:color w:val="000000"/>
                <w:lang w:eastAsia="lt-LT"/>
              </w:rPr>
              <w:t>966,7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461607" w:rsidRDefault="000F6F12" w:rsidP="00B759A6">
            <w:pPr>
              <w:jc w:val="right"/>
              <w:rPr>
                <w:color w:val="000000"/>
                <w:lang w:eastAsia="lt-LT"/>
              </w:rPr>
            </w:pPr>
            <w:r w:rsidRPr="00461607">
              <w:rPr>
                <w:color w:val="000000"/>
                <w:lang w:eastAsia="lt-LT"/>
              </w:rPr>
              <w:t>0</w:t>
            </w:r>
          </w:p>
          <w:p w:rsidR="00461607" w:rsidRPr="00461607" w:rsidRDefault="00461607" w:rsidP="00B759A6">
            <w:pPr>
              <w:jc w:val="right"/>
              <w:rPr>
                <w:strike/>
                <w:color w:val="000000"/>
                <w:lang w:eastAsia="lt-LT"/>
              </w:rPr>
            </w:pP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Default="00EA744E" w:rsidP="00B462C6">
            <w:pPr>
              <w:jc w:val="right"/>
              <w:rPr>
                <w:strike/>
                <w:color w:val="000000"/>
                <w:lang w:eastAsia="lt-LT"/>
              </w:rPr>
            </w:pPr>
            <w:r w:rsidRPr="00461607">
              <w:rPr>
                <w:strike/>
                <w:color w:val="000000"/>
                <w:lang w:eastAsia="lt-LT"/>
              </w:rPr>
              <w:t>7</w:t>
            </w:r>
            <w:r w:rsidR="00000BDA" w:rsidRPr="00461607">
              <w:rPr>
                <w:strike/>
                <w:color w:val="000000"/>
                <w:lang w:eastAsia="lt-LT"/>
              </w:rPr>
              <w:t>3</w:t>
            </w:r>
            <w:r w:rsidRPr="00461607">
              <w:rPr>
                <w:strike/>
                <w:color w:val="000000"/>
                <w:lang w:eastAsia="lt-LT"/>
              </w:rPr>
              <w:t>9,</w:t>
            </w:r>
            <w:r w:rsidR="00B462C6" w:rsidRPr="00461607">
              <w:rPr>
                <w:strike/>
                <w:color w:val="000000"/>
                <w:lang w:eastAsia="lt-LT"/>
              </w:rPr>
              <w:t>1</w:t>
            </w:r>
          </w:p>
          <w:p w:rsidR="00461607" w:rsidRPr="00461607" w:rsidRDefault="00380BBF" w:rsidP="00B462C6">
            <w:pPr>
              <w:jc w:val="right"/>
              <w:rPr>
                <w:b/>
                <w:color w:val="000000"/>
                <w:lang w:eastAsia="lt-LT"/>
              </w:rPr>
            </w:pPr>
            <w:r>
              <w:rPr>
                <w:b/>
                <w:color w:val="000000"/>
                <w:lang w:eastAsia="lt-LT"/>
              </w:rPr>
              <w:t>862,9</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1.3.2.</w:t>
            </w:r>
          </w:p>
        </w:tc>
        <w:tc>
          <w:tcPr>
            <w:tcW w:w="1256" w:type="dxa"/>
            <w:gridSpan w:val="3"/>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B759A6">
            <w:pPr>
              <w:jc w:val="right"/>
              <w:rPr>
                <w:strike/>
                <w:color w:val="000000"/>
                <w:lang w:eastAsia="lt-LT"/>
              </w:rPr>
            </w:pPr>
            <w:r w:rsidRPr="00461607">
              <w:rPr>
                <w:strike/>
                <w:color w:val="000000"/>
                <w:lang w:eastAsia="lt-LT"/>
              </w:rPr>
              <w:t>538,6</w:t>
            </w:r>
          </w:p>
          <w:p w:rsidR="00461607" w:rsidRPr="00461607" w:rsidRDefault="00461607" w:rsidP="00B759A6">
            <w:pPr>
              <w:jc w:val="right"/>
              <w:rPr>
                <w:b/>
                <w:color w:val="000000"/>
                <w:lang w:eastAsia="lt-LT"/>
              </w:rPr>
            </w:pPr>
            <w:r>
              <w:rPr>
                <w:b/>
                <w:color w:val="000000"/>
                <w:lang w:eastAsia="lt-LT"/>
              </w:rPr>
              <w:t>402,6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Pr="00461607" w:rsidRDefault="00EA744E" w:rsidP="00B759A6">
            <w:pPr>
              <w:jc w:val="right"/>
              <w:rPr>
                <w:color w:val="000000"/>
                <w:lang w:eastAsia="lt-LT"/>
              </w:rPr>
            </w:pPr>
            <w:r w:rsidRPr="00461607">
              <w:rPr>
                <w:color w:val="000000"/>
                <w:lang w:eastAsia="lt-LT"/>
              </w:rPr>
              <w:t>181,2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461607" w:rsidRDefault="000F6F12" w:rsidP="00B759A6">
            <w:pPr>
              <w:jc w:val="right"/>
              <w:rPr>
                <w:strike/>
                <w:color w:val="000000"/>
                <w:lang w:eastAsia="lt-LT"/>
              </w:rPr>
            </w:pPr>
            <w:r w:rsidRPr="00461607">
              <w:rPr>
                <w:strike/>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Default="00EA744E" w:rsidP="00B759A6">
            <w:pPr>
              <w:jc w:val="right"/>
              <w:rPr>
                <w:strike/>
                <w:color w:val="000000"/>
                <w:lang w:eastAsia="lt-LT"/>
              </w:rPr>
            </w:pPr>
            <w:r w:rsidRPr="00461607">
              <w:rPr>
                <w:strike/>
                <w:color w:val="000000"/>
                <w:lang w:eastAsia="lt-LT"/>
              </w:rPr>
              <w:t>357,4</w:t>
            </w:r>
          </w:p>
          <w:p w:rsidR="00461607" w:rsidRPr="00461607" w:rsidRDefault="00461607" w:rsidP="00B759A6">
            <w:pPr>
              <w:jc w:val="right"/>
              <w:rPr>
                <w:b/>
                <w:color w:val="000000"/>
                <w:lang w:eastAsia="lt-LT"/>
              </w:rPr>
            </w:pPr>
            <w:r>
              <w:rPr>
                <w:b/>
                <w:color w:val="000000"/>
                <w:lang w:eastAsia="lt-LT"/>
              </w:rPr>
              <w:t>221,4</w:t>
            </w:r>
          </w:p>
        </w:tc>
      </w:tr>
      <w:tr w:rsidR="00861E5C" w:rsidRPr="00C93849" w:rsidTr="00C23040">
        <w:tblPrEx>
          <w:shd w:val="clear" w:color="auto" w:fill="auto"/>
        </w:tblPrEx>
        <w:trPr>
          <w:trHeight w:val="51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1.3.3.</w:t>
            </w:r>
          </w:p>
        </w:tc>
        <w:tc>
          <w:tcPr>
            <w:tcW w:w="1256" w:type="dxa"/>
            <w:gridSpan w:val="3"/>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vAlign w:val="bottom"/>
          </w:tcPr>
          <w:p w:rsidR="000F6F12" w:rsidRPr="00760150" w:rsidRDefault="000F6F12" w:rsidP="000F6F12">
            <w:pPr>
              <w:rPr>
                <w:color w:val="000000"/>
                <w:lang w:eastAsia="lt-LT"/>
              </w:rPr>
            </w:pPr>
            <w:r w:rsidRPr="00760150">
              <w:rPr>
                <w:color w:val="000000"/>
                <w:lang w:eastAsia="lt-LT"/>
              </w:rPr>
              <w:t>kita tikslinė dotacija</w:t>
            </w:r>
          </w:p>
        </w:tc>
        <w:tc>
          <w:tcPr>
            <w:tcW w:w="996"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7,5</w:t>
            </w:r>
          </w:p>
        </w:tc>
        <w:tc>
          <w:tcPr>
            <w:tcW w:w="1181"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7,5</w:t>
            </w:r>
          </w:p>
        </w:tc>
        <w:tc>
          <w:tcPr>
            <w:tcW w:w="996"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C23040">
        <w:tblPrEx>
          <w:shd w:val="clear" w:color="auto" w:fill="auto"/>
        </w:tblPrEx>
        <w:trPr>
          <w:trHeight w:val="51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Pr>
                <w:color w:val="000000"/>
                <w:lang w:eastAsia="lt-LT"/>
              </w:rPr>
              <w:t>1.3.4</w:t>
            </w:r>
            <w:r w:rsidRPr="00C93849">
              <w:rPr>
                <w:color w:val="000000"/>
                <w:lang w:eastAsia="lt-LT"/>
              </w:rPr>
              <w:t>.</w:t>
            </w:r>
          </w:p>
        </w:tc>
        <w:tc>
          <w:tcPr>
            <w:tcW w:w="1256" w:type="dxa"/>
            <w:gridSpan w:val="3"/>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61607">
              <w:rPr>
                <w:strike/>
                <w:color w:val="000000"/>
                <w:lang w:eastAsia="lt-LT"/>
              </w:rPr>
              <w:t>2928,7</w:t>
            </w:r>
          </w:p>
          <w:p w:rsidR="00461607" w:rsidRPr="00461607" w:rsidRDefault="00461607" w:rsidP="000F6F12">
            <w:pPr>
              <w:jc w:val="right"/>
              <w:rPr>
                <w:b/>
                <w:color w:val="000000"/>
                <w:lang w:eastAsia="lt-LT"/>
              </w:rPr>
            </w:pPr>
            <w:r>
              <w:rPr>
                <w:b/>
                <w:color w:val="000000"/>
                <w:lang w:eastAsia="lt-LT"/>
              </w:rPr>
              <w:t>2898,1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461607">
              <w:rPr>
                <w:strike/>
                <w:color w:val="000000"/>
                <w:lang w:eastAsia="lt-LT"/>
              </w:rPr>
              <w:t>2200</w:t>
            </w:r>
          </w:p>
          <w:p w:rsidR="00461607" w:rsidRPr="00461607" w:rsidRDefault="00461607" w:rsidP="000F6F12">
            <w:pPr>
              <w:jc w:val="right"/>
              <w:rPr>
                <w:b/>
                <w:color w:val="000000"/>
                <w:lang w:eastAsia="lt-LT"/>
              </w:rPr>
            </w:pPr>
            <w:r>
              <w:rPr>
                <w:b/>
                <w:color w:val="000000"/>
                <w:lang w:eastAsia="lt-LT"/>
              </w:rPr>
              <w:t>2169,4</w:t>
            </w:r>
          </w:p>
        </w:tc>
      </w:tr>
      <w:tr w:rsidR="00861E5C"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1.3.5.</w:t>
            </w:r>
          </w:p>
        </w:tc>
        <w:tc>
          <w:tcPr>
            <w:tcW w:w="1256" w:type="dxa"/>
            <w:gridSpan w:val="3"/>
            <w:vMerge/>
            <w:tcBorders>
              <w:left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3"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Valstybės investicijų programa (VIP)</w:t>
            </w:r>
          </w:p>
        </w:tc>
        <w:tc>
          <w:tcPr>
            <w:tcW w:w="996" w:type="dxa"/>
            <w:gridSpan w:val="2"/>
            <w:tcBorders>
              <w:top w:val="nil"/>
              <w:left w:val="nil"/>
              <w:bottom w:val="single" w:sz="4" w:space="0" w:color="auto"/>
              <w:right w:val="single" w:sz="4" w:space="0" w:color="auto"/>
            </w:tcBorders>
            <w:shd w:val="clear" w:color="auto" w:fill="auto"/>
            <w:noWrap/>
            <w:vAlign w:val="bottom"/>
          </w:tcPr>
          <w:p w:rsidR="00EA744E" w:rsidRDefault="00EA744E" w:rsidP="000F6F12">
            <w:pPr>
              <w:jc w:val="right"/>
              <w:rPr>
                <w:strike/>
                <w:color w:val="000000"/>
                <w:lang w:eastAsia="lt-LT"/>
              </w:rPr>
            </w:pPr>
            <w:r w:rsidRPr="00461607">
              <w:rPr>
                <w:strike/>
                <w:color w:val="000000"/>
                <w:lang w:eastAsia="lt-LT"/>
              </w:rPr>
              <w:t>209</w:t>
            </w:r>
          </w:p>
          <w:p w:rsidR="00461607" w:rsidRPr="00461607" w:rsidRDefault="00461607" w:rsidP="000F6F12">
            <w:pPr>
              <w:jc w:val="right"/>
              <w:rPr>
                <w:b/>
                <w:color w:val="000000"/>
                <w:lang w:eastAsia="lt-LT"/>
              </w:rPr>
            </w:pPr>
            <w:r w:rsidRPr="00461607">
              <w:rPr>
                <w:b/>
                <w:color w:val="000000"/>
                <w:lang w:eastAsia="lt-LT"/>
              </w:rPr>
              <w:t>296,6</w:t>
            </w:r>
          </w:p>
        </w:tc>
        <w:tc>
          <w:tcPr>
            <w:tcW w:w="1181" w:type="dxa"/>
            <w:gridSpan w:val="3"/>
            <w:tcBorders>
              <w:top w:val="nil"/>
              <w:left w:val="nil"/>
              <w:bottom w:val="single" w:sz="4" w:space="0" w:color="auto"/>
              <w:right w:val="single" w:sz="4" w:space="0" w:color="auto"/>
            </w:tcBorders>
            <w:shd w:val="clear" w:color="auto" w:fill="auto"/>
            <w:noWrap/>
            <w:vAlign w:val="bottom"/>
          </w:tcPr>
          <w:p w:rsidR="000F6F12" w:rsidRPr="00AB432B" w:rsidRDefault="000F6F12" w:rsidP="000F6F12">
            <w:pPr>
              <w:jc w:val="right"/>
              <w:rPr>
                <w:color w:val="000000"/>
                <w:lang w:eastAsia="lt-LT"/>
              </w:rPr>
            </w:pPr>
            <w:r w:rsidRPr="00AB432B">
              <w:rPr>
                <w:color w:val="000000"/>
                <w:lang w:eastAsia="lt-LT"/>
              </w:rPr>
              <w:t>0</w:t>
            </w:r>
          </w:p>
        </w:tc>
        <w:tc>
          <w:tcPr>
            <w:tcW w:w="996" w:type="dxa"/>
            <w:gridSpan w:val="3"/>
            <w:tcBorders>
              <w:top w:val="nil"/>
              <w:left w:val="nil"/>
              <w:bottom w:val="single" w:sz="4" w:space="0" w:color="auto"/>
              <w:right w:val="single" w:sz="4" w:space="0" w:color="auto"/>
            </w:tcBorders>
            <w:shd w:val="clear" w:color="auto" w:fill="auto"/>
            <w:noWrap/>
            <w:vAlign w:val="bottom"/>
          </w:tcPr>
          <w:p w:rsidR="000F6F12" w:rsidRPr="00AB432B" w:rsidRDefault="000F6F12" w:rsidP="000F6F12">
            <w:pPr>
              <w:jc w:val="right"/>
              <w:rPr>
                <w:color w:val="000000"/>
                <w:lang w:eastAsia="lt-LT"/>
              </w:rPr>
            </w:pPr>
            <w:r w:rsidRPr="00AB432B">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tcPr>
          <w:p w:rsidR="00EA744E" w:rsidRDefault="00EA744E" w:rsidP="000F6F12">
            <w:pPr>
              <w:jc w:val="right"/>
              <w:rPr>
                <w:strike/>
                <w:color w:val="000000"/>
                <w:lang w:eastAsia="lt-LT"/>
              </w:rPr>
            </w:pPr>
            <w:r w:rsidRPr="00461607">
              <w:rPr>
                <w:strike/>
                <w:color w:val="000000"/>
                <w:lang w:eastAsia="lt-LT"/>
              </w:rPr>
              <w:t>209</w:t>
            </w:r>
          </w:p>
          <w:p w:rsidR="00461607" w:rsidRPr="00461607" w:rsidRDefault="00461607" w:rsidP="000F6F12">
            <w:pPr>
              <w:jc w:val="right"/>
              <w:rPr>
                <w:b/>
                <w:color w:val="000000"/>
                <w:lang w:eastAsia="lt-LT"/>
              </w:rPr>
            </w:pPr>
            <w:r w:rsidRPr="00461607">
              <w:rPr>
                <w:b/>
                <w:color w:val="000000"/>
                <w:lang w:eastAsia="lt-LT"/>
              </w:rPr>
              <w:t>296,6</w:t>
            </w:r>
          </w:p>
        </w:tc>
      </w:tr>
      <w:tr w:rsidR="00861E5C"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1.3.6.</w:t>
            </w:r>
          </w:p>
        </w:tc>
        <w:tc>
          <w:tcPr>
            <w:tcW w:w="1256" w:type="dxa"/>
            <w:gridSpan w:val="3"/>
            <w:vMerge/>
            <w:tcBorders>
              <w:left w:val="single" w:sz="4" w:space="0" w:color="auto"/>
              <w:bottom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3" w:type="dxa"/>
            <w:gridSpan w:val="2"/>
            <w:vMerge/>
            <w:tcBorders>
              <w:left w:val="single" w:sz="4" w:space="0" w:color="auto"/>
              <w:bottom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Kita tikslinė dotacija kelių priežiūrai ir rekonstruk-cijai</w:t>
            </w:r>
          </w:p>
        </w:tc>
        <w:tc>
          <w:tcPr>
            <w:tcW w:w="996" w:type="dxa"/>
            <w:gridSpan w:val="2"/>
            <w:tcBorders>
              <w:top w:val="nil"/>
              <w:left w:val="nil"/>
              <w:bottom w:val="single" w:sz="4" w:space="0" w:color="auto"/>
              <w:right w:val="single" w:sz="4" w:space="0" w:color="auto"/>
            </w:tcBorders>
            <w:shd w:val="clear" w:color="auto" w:fill="auto"/>
            <w:noWrap/>
            <w:vAlign w:val="bottom"/>
          </w:tcPr>
          <w:p w:rsidR="00EA744E" w:rsidRPr="00AB432B" w:rsidRDefault="00EA744E" w:rsidP="000F6F12">
            <w:pPr>
              <w:jc w:val="right"/>
              <w:rPr>
                <w:color w:val="000000"/>
                <w:lang w:eastAsia="lt-LT"/>
              </w:rPr>
            </w:pPr>
            <w:r w:rsidRPr="00AB432B">
              <w:rPr>
                <w:color w:val="000000"/>
                <w:lang w:eastAsia="lt-LT"/>
              </w:rPr>
              <w:t>1359</w:t>
            </w:r>
          </w:p>
        </w:tc>
        <w:tc>
          <w:tcPr>
            <w:tcW w:w="1181" w:type="dxa"/>
            <w:gridSpan w:val="3"/>
            <w:tcBorders>
              <w:top w:val="nil"/>
              <w:left w:val="nil"/>
              <w:bottom w:val="single" w:sz="4" w:space="0" w:color="auto"/>
              <w:right w:val="single" w:sz="4" w:space="0" w:color="auto"/>
            </w:tcBorders>
            <w:shd w:val="clear" w:color="auto" w:fill="auto"/>
            <w:noWrap/>
            <w:vAlign w:val="bottom"/>
          </w:tcPr>
          <w:p w:rsidR="003F3F16" w:rsidRPr="00AB432B" w:rsidRDefault="003F3F16" w:rsidP="000F6F12">
            <w:pPr>
              <w:jc w:val="right"/>
              <w:rPr>
                <w:color w:val="000000"/>
                <w:lang w:eastAsia="lt-LT"/>
              </w:rPr>
            </w:pPr>
            <w:r w:rsidRPr="00AB432B">
              <w:rPr>
                <w:color w:val="000000"/>
                <w:lang w:eastAsia="lt-LT"/>
              </w:rPr>
              <w:t>565</w:t>
            </w:r>
          </w:p>
        </w:tc>
        <w:tc>
          <w:tcPr>
            <w:tcW w:w="996" w:type="dxa"/>
            <w:gridSpan w:val="3"/>
            <w:tcBorders>
              <w:top w:val="nil"/>
              <w:left w:val="nil"/>
              <w:bottom w:val="single" w:sz="4" w:space="0" w:color="auto"/>
              <w:right w:val="single" w:sz="4" w:space="0" w:color="auto"/>
            </w:tcBorders>
            <w:shd w:val="clear" w:color="auto" w:fill="auto"/>
            <w:noWrap/>
            <w:vAlign w:val="bottom"/>
          </w:tcPr>
          <w:p w:rsidR="000F6F12" w:rsidRPr="00AB432B" w:rsidRDefault="000F6F12" w:rsidP="000F6F12">
            <w:pPr>
              <w:jc w:val="right"/>
              <w:rPr>
                <w:color w:val="000000"/>
                <w:lang w:eastAsia="lt-LT"/>
              </w:rPr>
            </w:pPr>
            <w:r w:rsidRPr="00AB432B">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tcPr>
          <w:p w:rsidR="00EA744E" w:rsidRPr="00AB432B" w:rsidRDefault="00EA744E" w:rsidP="000F6F12">
            <w:pPr>
              <w:jc w:val="right"/>
              <w:rPr>
                <w:color w:val="000000"/>
                <w:lang w:eastAsia="lt-LT"/>
              </w:rPr>
            </w:pPr>
            <w:r w:rsidRPr="00AB432B">
              <w:rPr>
                <w:color w:val="000000"/>
                <w:lang w:eastAsia="lt-LT"/>
              </w:rPr>
              <w:t>794</w:t>
            </w:r>
          </w:p>
        </w:tc>
      </w:tr>
      <w:tr w:rsidR="00861E5C" w:rsidRPr="00C93849" w:rsidTr="00C23040">
        <w:tblPrEx>
          <w:shd w:val="clear" w:color="auto" w:fill="auto"/>
        </w:tblPrEx>
        <w:trPr>
          <w:trHeight w:val="214"/>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04</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6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bCs/>
                <w:strike/>
                <w:color w:val="000000"/>
                <w:lang w:eastAsia="lt-LT"/>
              </w:rPr>
            </w:pPr>
            <w:r w:rsidRPr="00461607">
              <w:rPr>
                <w:bCs/>
                <w:strike/>
                <w:color w:val="000000"/>
                <w:lang w:eastAsia="lt-LT"/>
              </w:rPr>
              <w:t>104,3</w:t>
            </w:r>
          </w:p>
          <w:p w:rsidR="00461607" w:rsidRPr="00461607" w:rsidRDefault="00461607" w:rsidP="000F6F12">
            <w:pPr>
              <w:jc w:val="right"/>
              <w:rPr>
                <w:b/>
                <w:bCs/>
                <w:color w:val="000000"/>
                <w:lang w:eastAsia="lt-LT"/>
              </w:rPr>
            </w:pPr>
            <w:r>
              <w:rPr>
                <w:b/>
                <w:bCs/>
                <w:color w:val="000000"/>
                <w:lang w:eastAsia="lt-LT"/>
              </w:rPr>
              <w:t>106,1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bCs/>
                <w:strike/>
                <w:color w:val="000000"/>
                <w:lang w:eastAsia="lt-LT"/>
              </w:rPr>
            </w:pPr>
            <w:r w:rsidRPr="00461607">
              <w:rPr>
                <w:bCs/>
                <w:strike/>
                <w:color w:val="000000"/>
                <w:lang w:eastAsia="lt-LT"/>
              </w:rPr>
              <w:t>104,3</w:t>
            </w:r>
          </w:p>
          <w:p w:rsidR="00461607" w:rsidRPr="00461607" w:rsidRDefault="00461607" w:rsidP="000F6F12">
            <w:pPr>
              <w:jc w:val="right"/>
              <w:rPr>
                <w:b/>
                <w:bCs/>
                <w:color w:val="000000"/>
                <w:lang w:eastAsia="lt-LT"/>
              </w:rPr>
            </w:pPr>
            <w:r>
              <w:rPr>
                <w:b/>
                <w:bCs/>
                <w:color w:val="000000"/>
                <w:lang w:eastAsia="lt-LT"/>
              </w:rPr>
              <w:t>106,1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72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strike/>
                <w:color w:val="000000"/>
                <w:lang w:eastAsia="lt-LT"/>
              </w:rPr>
            </w:pPr>
            <w:r w:rsidRPr="00461607">
              <w:rPr>
                <w:strike/>
                <w:color w:val="000000"/>
                <w:lang w:eastAsia="lt-LT"/>
              </w:rPr>
              <w:t>104,3</w:t>
            </w:r>
          </w:p>
          <w:p w:rsidR="00461607" w:rsidRPr="00461607" w:rsidRDefault="00461607" w:rsidP="000F6F12">
            <w:pPr>
              <w:jc w:val="right"/>
              <w:rPr>
                <w:b/>
                <w:color w:val="000000"/>
                <w:lang w:eastAsia="lt-LT"/>
              </w:rPr>
            </w:pPr>
            <w:r>
              <w:rPr>
                <w:b/>
                <w:color w:val="000000"/>
                <w:lang w:eastAsia="lt-LT"/>
              </w:rPr>
              <w:t>106,1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strike/>
                <w:color w:val="000000"/>
                <w:lang w:eastAsia="lt-LT"/>
              </w:rPr>
            </w:pPr>
            <w:r w:rsidRPr="00461607">
              <w:rPr>
                <w:strike/>
                <w:color w:val="000000"/>
                <w:lang w:eastAsia="lt-LT"/>
              </w:rPr>
              <w:t>104,3</w:t>
            </w:r>
          </w:p>
          <w:p w:rsidR="00461607" w:rsidRPr="00461607" w:rsidRDefault="00461607" w:rsidP="000F6F12">
            <w:pPr>
              <w:jc w:val="right"/>
              <w:rPr>
                <w:b/>
                <w:color w:val="000000"/>
                <w:lang w:eastAsia="lt-LT"/>
              </w:rPr>
            </w:pPr>
            <w:r w:rsidRPr="00461607">
              <w:rPr>
                <w:b/>
                <w:color w:val="000000"/>
                <w:lang w:eastAsia="lt-LT"/>
              </w:rPr>
              <w:t>106,1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w:t>
            </w:r>
            <w:r w:rsidRPr="00C93849">
              <w:rPr>
                <w:color w:val="000000"/>
                <w:lang w:eastAsia="lt-LT"/>
              </w:rPr>
              <w:br/>
              <w:t xml:space="preserve"> užtikrinimo programa</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461607">
              <w:rPr>
                <w:bCs/>
                <w:strike/>
                <w:color w:val="000000"/>
                <w:lang w:eastAsia="lt-LT"/>
              </w:rPr>
              <w:t>263,9</w:t>
            </w:r>
          </w:p>
          <w:p w:rsidR="00461607" w:rsidRPr="00461607" w:rsidRDefault="00461607" w:rsidP="000F6F12">
            <w:pPr>
              <w:jc w:val="right"/>
              <w:rPr>
                <w:b/>
                <w:bCs/>
                <w:color w:val="000000"/>
                <w:lang w:eastAsia="lt-LT"/>
              </w:rPr>
            </w:pPr>
            <w:r>
              <w:rPr>
                <w:b/>
                <w:bCs/>
                <w:color w:val="000000"/>
                <w:lang w:eastAsia="lt-LT"/>
              </w:rPr>
              <w:t>150,8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461607">
              <w:rPr>
                <w:bCs/>
                <w:strike/>
                <w:color w:val="000000"/>
                <w:lang w:eastAsia="lt-LT"/>
              </w:rPr>
              <w:t>263,9</w:t>
            </w:r>
          </w:p>
          <w:p w:rsidR="00461607" w:rsidRPr="00461607" w:rsidRDefault="00461607" w:rsidP="000F6F12">
            <w:pPr>
              <w:jc w:val="right"/>
              <w:rPr>
                <w:b/>
                <w:bCs/>
                <w:color w:val="000000"/>
                <w:lang w:eastAsia="lt-LT"/>
              </w:rPr>
            </w:pPr>
            <w:r w:rsidRPr="00461607">
              <w:rPr>
                <w:b/>
                <w:bCs/>
                <w:color w:val="000000"/>
                <w:lang w:eastAsia="lt-LT"/>
              </w:rPr>
              <w:t>150,8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61607">
              <w:rPr>
                <w:strike/>
                <w:color w:val="000000"/>
                <w:lang w:eastAsia="lt-LT"/>
              </w:rPr>
              <w:t>150,1</w:t>
            </w:r>
          </w:p>
          <w:p w:rsidR="00461607" w:rsidRPr="00461607" w:rsidRDefault="00461607" w:rsidP="000F6F12">
            <w:pPr>
              <w:jc w:val="right"/>
              <w:rPr>
                <w:b/>
                <w:color w:val="000000"/>
                <w:lang w:eastAsia="lt-LT"/>
              </w:rPr>
            </w:pPr>
            <w:r w:rsidRPr="00461607">
              <w:rPr>
                <w:b/>
                <w:color w:val="000000"/>
                <w:lang w:eastAsia="lt-LT"/>
              </w:rPr>
              <w:t>65,6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61607">
              <w:rPr>
                <w:strike/>
                <w:color w:val="000000"/>
                <w:lang w:eastAsia="lt-LT"/>
              </w:rPr>
              <w:t>150,1</w:t>
            </w:r>
          </w:p>
          <w:p w:rsidR="00461607" w:rsidRPr="00461607" w:rsidRDefault="00461607" w:rsidP="000F6F12">
            <w:pPr>
              <w:jc w:val="right"/>
              <w:rPr>
                <w:b/>
                <w:color w:val="000000"/>
                <w:lang w:eastAsia="lt-LT"/>
              </w:rPr>
            </w:pPr>
            <w:r>
              <w:rPr>
                <w:b/>
                <w:color w:val="000000"/>
                <w:lang w:eastAsia="lt-LT"/>
              </w:rPr>
              <w:t>65,6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61607">
              <w:rPr>
                <w:strike/>
                <w:color w:val="000000"/>
                <w:lang w:eastAsia="lt-LT"/>
              </w:rPr>
              <w:t>51,8</w:t>
            </w:r>
          </w:p>
          <w:p w:rsidR="00461607" w:rsidRPr="00461607" w:rsidRDefault="00461607" w:rsidP="000F6F12">
            <w:pPr>
              <w:jc w:val="right"/>
              <w:rPr>
                <w:b/>
                <w:color w:val="000000"/>
                <w:lang w:eastAsia="lt-LT"/>
              </w:rPr>
            </w:pPr>
            <w:r>
              <w:rPr>
                <w:b/>
                <w:color w:val="000000"/>
                <w:lang w:eastAsia="lt-LT"/>
              </w:rPr>
              <w:t>23,2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61607">
              <w:rPr>
                <w:strike/>
                <w:color w:val="000000"/>
                <w:lang w:eastAsia="lt-LT"/>
              </w:rPr>
              <w:t>51,8</w:t>
            </w:r>
          </w:p>
          <w:p w:rsidR="00461607" w:rsidRPr="00461607" w:rsidRDefault="00461607" w:rsidP="000F6F12">
            <w:pPr>
              <w:jc w:val="right"/>
              <w:rPr>
                <w:b/>
                <w:color w:val="000000"/>
                <w:lang w:eastAsia="lt-LT"/>
              </w:rPr>
            </w:pPr>
            <w:r>
              <w:rPr>
                <w:b/>
                <w:color w:val="000000"/>
                <w:lang w:eastAsia="lt-LT"/>
              </w:rPr>
              <w:t>23,2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Socialinės atskirties </w:t>
            </w:r>
            <w:r w:rsidRPr="00C93849">
              <w:rPr>
                <w:color w:val="000000"/>
                <w:lang w:eastAsia="lt-LT"/>
              </w:rPr>
              <w:br/>
            </w:r>
            <w:r w:rsidRPr="00C93849">
              <w:rPr>
                <w:color w:val="000000"/>
                <w:lang w:eastAsia="lt-LT"/>
              </w:rPr>
              <w:lastRenderedPageBreak/>
              <w:t xml:space="preserve">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bCs/>
                <w:strike/>
                <w:color w:val="000000"/>
                <w:lang w:eastAsia="lt-LT"/>
              </w:rPr>
            </w:pPr>
            <w:r w:rsidRPr="00461607">
              <w:rPr>
                <w:bCs/>
                <w:strike/>
                <w:color w:val="000000"/>
                <w:lang w:eastAsia="lt-LT"/>
              </w:rPr>
              <w:t>1962,6</w:t>
            </w:r>
          </w:p>
          <w:p w:rsidR="00461607" w:rsidRPr="00461607" w:rsidRDefault="00461607" w:rsidP="000F6F12">
            <w:pPr>
              <w:jc w:val="right"/>
              <w:rPr>
                <w:b/>
                <w:bCs/>
                <w:color w:val="000000"/>
                <w:lang w:eastAsia="lt-LT"/>
              </w:rPr>
            </w:pPr>
            <w:r>
              <w:rPr>
                <w:b/>
                <w:bCs/>
                <w:color w:val="000000"/>
                <w:lang w:eastAsia="lt-LT"/>
              </w:rPr>
              <w:t>1910,3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bCs/>
                <w:strike/>
                <w:color w:val="000000"/>
                <w:lang w:eastAsia="lt-LT"/>
              </w:rPr>
            </w:pPr>
            <w:r w:rsidRPr="00461607">
              <w:rPr>
                <w:bCs/>
                <w:strike/>
                <w:color w:val="000000"/>
                <w:lang w:eastAsia="lt-LT"/>
              </w:rPr>
              <w:t>1636</w:t>
            </w:r>
          </w:p>
          <w:p w:rsidR="00461607" w:rsidRPr="00461607" w:rsidRDefault="00461607" w:rsidP="000F6F12">
            <w:pPr>
              <w:jc w:val="right"/>
              <w:rPr>
                <w:b/>
                <w:bCs/>
                <w:color w:val="000000"/>
                <w:lang w:eastAsia="lt-LT"/>
              </w:rPr>
            </w:pPr>
            <w:r w:rsidRPr="00461607">
              <w:rPr>
                <w:b/>
                <w:bCs/>
                <w:color w:val="000000"/>
                <w:lang w:eastAsia="lt-LT"/>
              </w:rPr>
              <w:t>1577,2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AB432B" w:rsidRDefault="000F6F12" w:rsidP="000F6F12">
            <w:pPr>
              <w:jc w:val="right"/>
              <w:rPr>
                <w:bCs/>
                <w:color w:val="000000"/>
                <w:lang w:eastAsia="lt-LT"/>
              </w:rPr>
            </w:pPr>
            <w:r w:rsidRPr="00AB432B">
              <w:rPr>
                <w:bCs/>
                <w:color w:val="000000"/>
                <w:lang w:eastAsia="lt-LT"/>
              </w:rPr>
              <w:t>7,9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Default="00EA744E" w:rsidP="000F6F12">
            <w:pPr>
              <w:jc w:val="right"/>
              <w:rPr>
                <w:bCs/>
                <w:strike/>
                <w:color w:val="000000"/>
                <w:lang w:eastAsia="lt-LT"/>
              </w:rPr>
            </w:pPr>
            <w:r w:rsidRPr="00461607">
              <w:rPr>
                <w:bCs/>
                <w:strike/>
                <w:color w:val="000000"/>
                <w:lang w:eastAsia="lt-LT"/>
              </w:rPr>
              <w:t>326,6</w:t>
            </w:r>
          </w:p>
          <w:p w:rsidR="00461607" w:rsidRPr="00461607" w:rsidRDefault="00461607" w:rsidP="000F6F12">
            <w:pPr>
              <w:jc w:val="right"/>
              <w:rPr>
                <w:b/>
                <w:bCs/>
                <w:color w:val="000000"/>
                <w:lang w:eastAsia="lt-LT"/>
              </w:rPr>
            </w:pPr>
            <w:r>
              <w:rPr>
                <w:b/>
                <w:bCs/>
                <w:color w:val="000000"/>
                <w:lang w:eastAsia="lt-LT"/>
              </w:rPr>
              <w:t>333,1</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1.7.1.</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0F6F12">
            <w:pPr>
              <w:jc w:val="right"/>
              <w:rPr>
                <w:strike/>
                <w:color w:val="000000"/>
                <w:lang w:eastAsia="lt-LT"/>
              </w:rPr>
            </w:pPr>
            <w:r w:rsidRPr="00461607">
              <w:rPr>
                <w:strike/>
                <w:color w:val="000000"/>
                <w:lang w:eastAsia="lt-LT"/>
              </w:rPr>
              <w:t>1277,7</w:t>
            </w:r>
          </w:p>
          <w:p w:rsidR="00461607" w:rsidRPr="00461607" w:rsidRDefault="00461607" w:rsidP="000F6F12">
            <w:pPr>
              <w:jc w:val="right"/>
              <w:rPr>
                <w:b/>
                <w:color w:val="000000"/>
                <w:lang w:eastAsia="lt-LT"/>
              </w:rPr>
            </w:pPr>
            <w:r>
              <w:rPr>
                <w:b/>
                <w:color w:val="000000"/>
                <w:lang w:eastAsia="lt-LT"/>
              </w:rPr>
              <w:t>1234,7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3F3F16" w:rsidRDefault="003F3F16" w:rsidP="000F6F12">
            <w:pPr>
              <w:jc w:val="right"/>
              <w:rPr>
                <w:strike/>
                <w:color w:val="000000"/>
                <w:lang w:eastAsia="lt-LT"/>
              </w:rPr>
            </w:pPr>
            <w:r w:rsidRPr="00461607">
              <w:rPr>
                <w:strike/>
                <w:color w:val="000000"/>
                <w:lang w:eastAsia="lt-LT"/>
              </w:rPr>
              <w:t>1277,7</w:t>
            </w:r>
          </w:p>
          <w:p w:rsidR="00461607" w:rsidRPr="00461607" w:rsidRDefault="00461607" w:rsidP="000F6F12">
            <w:pPr>
              <w:jc w:val="right"/>
              <w:rPr>
                <w:b/>
                <w:color w:val="000000"/>
                <w:lang w:eastAsia="lt-LT"/>
              </w:rPr>
            </w:pPr>
            <w:r w:rsidRPr="00461607">
              <w:rPr>
                <w:b/>
                <w:color w:val="000000"/>
                <w:lang w:eastAsia="lt-LT"/>
              </w:rPr>
              <w:t>1234,7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strike/>
                <w:color w:val="000000"/>
                <w:lang w:eastAsia="lt-LT"/>
              </w:rPr>
            </w:pPr>
            <w:r w:rsidRPr="00461607">
              <w:rPr>
                <w:strike/>
                <w:color w:val="000000"/>
                <w:lang w:eastAsia="lt-LT"/>
              </w:rPr>
              <w:t>334,3</w:t>
            </w:r>
          </w:p>
          <w:p w:rsidR="00461607" w:rsidRPr="00461607" w:rsidRDefault="00461607" w:rsidP="000F6F12">
            <w:pPr>
              <w:jc w:val="right"/>
              <w:rPr>
                <w:b/>
                <w:color w:val="000000"/>
                <w:lang w:eastAsia="lt-LT"/>
              </w:rPr>
            </w:pPr>
            <w:r>
              <w:rPr>
                <w:b/>
                <w:color w:val="000000"/>
                <w:lang w:eastAsia="lt-LT"/>
              </w:rPr>
              <w:t>318,5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strike/>
                <w:color w:val="000000"/>
                <w:lang w:eastAsia="lt-LT"/>
              </w:rPr>
            </w:pPr>
            <w:r w:rsidRPr="00461607">
              <w:rPr>
                <w:strike/>
                <w:color w:val="000000"/>
                <w:lang w:eastAsia="lt-LT"/>
              </w:rPr>
              <w:t>334,3</w:t>
            </w:r>
          </w:p>
          <w:p w:rsidR="00461607" w:rsidRPr="00461607" w:rsidRDefault="00461607" w:rsidP="000F6F12">
            <w:pPr>
              <w:jc w:val="right"/>
              <w:rPr>
                <w:b/>
                <w:color w:val="000000"/>
                <w:lang w:eastAsia="lt-LT"/>
              </w:rPr>
            </w:pPr>
            <w:r>
              <w:rPr>
                <w:b/>
                <w:color w:val="000000"/>
                <w:lang w:eastAsia="lt-LT"/>
              </w:rPr>
              <w:t>318,5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7,9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C23040">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būsto realizavimo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Default="00EA744E" w:rsidP="000F6F12">
            <w:pPr>
              <w:jc w:val="right"/>
              <w:rPr>
                <w:strike/>
                <w:color w:val="000000"/>
                <w:lang w:eastAsia="lt-LT"/>
              </w:rPr>
            </w:pPr>
            <w:r w:rsidRPr="00461607">
              <w:rPr>
                <w:strike/>
                <w:color w:val="000000"/>
                <w:lang w:eastAsia="lt-LT"/>
              </w:rPr>
              <w:t>55,3</w:t>
            </w:r>
          </w:p>
          <w:p w:rsidR="00461607" w:rsidRPr="00461607" w:rsidRDefault="00461607" w:rsidP="000F6F12">
            <w:pPr>
              <w:jc w:val="right"/>
              <w:rPr>
                <w:b/>
                <w:color w:val="000000"/>
                <w:lang w:eastAsia="lt-LT"/>
              </w:rPr>
            </w:pPr>
            <w:r>
              <w:rPr>
                <w:b/>
                <w:color w:val="000000"/>
                <w:lang w:eastAsia="lt-LT"/>
              </w:rPr>
              <w:t>61,8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461607" w:rsidRDefault="000F6F12" w:rsidP="000F6F12">
            <w:pPr>
              <w:jc w:val="right"/>
              <w:rPr>
                <w:color w:val="000000"/>
                <w:lang w:eastAsia="lt-LT"/>
              </w:rPr>
            </w:pPr>
            <w:r w:rsidRPr="00461607">
              <w:rPr>
                <w:color w:val="000000"/>
                <w:lang w:eastAsia="lt-LT"/>
              </w:rPr>
              <w:t>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AB432B" w:rsidRDefault="000F6F12" w:rsidP="000F6F12">
            <w:pPr>
              <w:jc w:val="right"/>
              <w:rPr>
                <w:color w:val="000000"/>
                <w:lang w:eastAsia="lt-LT"/>
              </w:rPr>
            </w:pPr>
            <w:r w:rsidRPr="00AB432B">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Default="00EA744E" w:rsidP="000F6F12">
            <w:pPr>
              <w:jc w:val="right"/>
              <w:rPr>
                <w:strike/>
                <w:color w:val="000000"/>
                <w:lang w:eastAsia="lt-LT"/>
              </w:rPr>
            </w:pPr>
            <w:r w:rsidRPr="00461607">
              <w:rPr>
                <w:strike/>
                <w:color w:val="000000"/>
                <w:lang w:eastAsia="lt-LT"/>
              </w:rPr>
              <w:t>55,3</w:t>
            </w:r>
          </w:p>
          <w:p w:rsidR="00461607" w:rsidRPr="00461607" w:rsidRDefault="00461607" w:rsidP="000F6F12">
            <w:pPr>
              <w:jc w:val="right"/>
              <w:rPr>
                <w:b/>
                <w:color w:val="000000"/>
                <w:lang w:eastAsia="lt-LT"/>
              </w:rPr>
            </w:pPr>
            <w:r>
              <w:rPr>
                <w:b/>
                <w:color w:val="000000"/>
                <w:lang w:eastAsia="lt-LT"/>
              </w:rPr>
              <w:t>61,8</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 xml:space="preserve">lėšos už  patalpų nuomą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1.7.5.</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1256" w:type="dxa"/>
            <w:gridSpan w:val="3"/>
            <w:vMerge w:val="restart"/>
            <w:tcBorders>
              <w:top w:val="nil"/>
              <w:left w:val="single" w:sz="4" w:space="0" w:color="auto"/>
              <w:bottom w:val="nil"/>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08</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Sveikatos apsaugos</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360,1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160,1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200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360,1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160,1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0,4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200</w:t>
            </w:r>
          </w:p>
        </w:tc>
      </w:tr>
      <w:tr w:rsidR="00861E5C" w:rsidRPr="00C93849" w:rsidTr="00C23040">
        <w:tblPrEx>
          <w:shd w:val="clear" w:color="auto" w:fill="auto"/>
        </w:tblPrEx>
        <w:trPr>
          <w:trHeight w:val="39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kontrolės ir audito tarnyba:</w:t>
            </w:r>
          </w:p>
        </w:tc>
        <w:tc>
          <w:tcPr>
            <w:tcW w:w="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39</w:t>
            </w:r>
          </w:p>
        </w:tc>
        <w:tc>
          <w:tcPr>
            <w:tcW w:w="1181"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39</w:t>
            </w:r>
          </w:p>
        </w:tc>
        <w:tc>
          <w:tcPr>
            <w:tcW w:w="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38</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w:t>
            </w:r>
            <w:r>
              <w:rPr>
                <w:color w:val="000000"/>
                <w:lang w:eastAsia="lt-LT"/>
              </w:rPr>
              <w:t xml:space="preserve">ministracijos  Finansų skyrius </w:t>
            </w:r>
            <w:r w:rsidRPr="00C93849">
              <w:rPr>
                <w:color w:val="000000"/>
                <w:lang w:eastAsia="lt-LT"/>
              </w:rPr>
              <w:t>(paskolų grąžinimas ir palūkanų mokėjimas):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Pr="00AB432B" w:rsidRDefault="00E00CB9" w:rsidP="000F6F12">
            <w:pPr>
              <w:jc w:val="right"/>
              <w:rPr>
                <w:bCs/>
                <w:color w:val="000000"/>
                <w:lang w:eastAsia="lt-LT"/>
              </w:rPr>
            </w:pPr>
            <w:r w:rsidRPr="00AB432B">
              <w:rPr>
                <w:bCs/>
                <w:color w:val="000000"/>
                <w:lang w:eastAsia="lt-LT"/>
              </w:rPr>
              <w:t>550,1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Pr="00AB432B" w:rsidRDefault="00E00CB9" w:rsidP="000F6F12">
            <w:pPr>
              <w:jc w:val="right"/>
              <w:rPr>
                <w:bCs/>
                <w:color w:val="000000"/>
                <w:lang w:eastAsia="lt-LT"/>
              </w:rPr>
            </w:pPr>
            <w:r w:rsidRPr="00AB432B">
              <w:rPr>
                <w:bCs/>
                <w:color w:val="000000"/>
                <w:lang w:eastAsia="lt-LT"/>
              </w:rPr>
              <w:t>35,2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AB432B" w:rsidRDefault="000F6F12" w:rsidP="000F6F12">
            <w:pPr>
              <w:jc w:val="right"/>
              <w:rPr>
                <w:bCs/>
                <w:color w:val="000000"/>
                <w:lang w:eastAsia="lt-LT"/>
              </w:rPr>
            </w:pPr>
            <w:r w:rsidRPr="00AB432B">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Pr="00AB432B" w:rsidRDefault="00E00CB9" w:rsidP="000F6F12">
            <w:pPr>
              <w:jc w:val="right"/>
              <w:rPr>
                <w:bCs/>
                <w:color w:val="000000"/>
                <w:lang w:eastAsia="lt-LT"/>
              </w:rPr>
            </w:pPr>
            <w:r w:rsidRPr="00AB432B">
              <w:rPr>
                <w:bCs/>
                <w:color w:val="000000"/>
                <w:lang w:eastAsia="lt-LT"/>
              </w:rPr>
              <w:t>514,9</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Pr="00AB432B" w:rsidRDefault="00E00CB9" w:rsidP="000F6F12">
            <w:pPr>
              <w:jc w:val="right"/>
              <w:rPr>
                <w:color w:val="000000"/>
                <w:lang w:eastAsia="lt-LT"/>
              </w:rPr>
            </w:pPr>
            <w:r w:rsidRPr="00AB432B">
              <w:rPr>
                <w:color w:val="000000"/>
                <w:lang w:eastAsia="lt-LT"/>
              </w:rPr>
              <w:t>550,1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Pr="00AB432B" w:rsidRDefault="00E00CB9" w:rsidP="000F6F12">
            <w:pPr>
              <w:jc w:val="right"/>
              <w:rPr>
                <w:color w:val="000000"/>
                <w:lang w:eastAsia="lt-LT"/>
              </w:rPr>
            </w:pPr>
            <w:r w:rsidRPr="00AB432B">
              <w:rPr>
                <w:color w:val="000000"/>
                <w:lang w:eastAsia="lt-LT"/>
              </w:rPr>
              <w:t>35,2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AB432B" w:rsidRDefault="000F6F12" w:rsidP="000F6F12">
            <w:pPr>
              <w:jc w:val="right"/>
              <w:rPr>
                <w:color w:val="000000"/>
                <w:lang w:eastAsia="lt-LT"/>
              </w:rPr>
            </w:pPr>
            <w:r w:rsidRPr="00AB432B">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Pr="00AB432B" w:rsidRDefault="00E00CB9" w:rsidP="000F6F12">
            <w:pPr>
              <w:jc w:val="right"/>
              <w:rPr>
                <w:color w:val="000000"/>
                <w:lang w:eastAsia="lt-LT"/>
              </w:rPr>
            </w:pPr>
            <w:r w:rsidRPr="00AB432B">
              <w:rPr>
                <w:color w:val="000000"/>
                <w:lang w:eastAsia="lt-LT"/>
              </w:rPr>
              <w:t>514,9</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A744E" w:rsidRPr="00AB432B" w:rsidRDefault="00E00CB9" w:rsidP="000F6F12">
            <w:pPr>
              <w:jc w:val="right"/>
              <w:rPr>
                <w:color w:val="000000"/>
                <w:lang w:eastAsia="lt-LT"/>
              </w:rPr>
            </w:pPr>
            <w:r w:rsidRPr="00AB432B">
              <w:rPr>
                <w:color w:val="000000"/>
                <w:lang w:eastAsia="lt-LT"/>
              </w:rPr>
              <w:t>50,1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A744E" w:rsidRPr="00AB432B" w:rsidRDefault="00E00CB9" w:rsidP="000F6F12">
            <w:pPr>
              <w:jc w:val="right"/>
              <w:rPr>
                <w:color w:val="000000"/>
                <w:lang w:eastAsia="lt-LT"/>
              </w:rPr>
            </w:pPr>
            <w:r w:rsidRPr="00AB432B">
              <w:rPr>
                <w:color w:val="000000"/>
                <w:lang w:eastAsia="lt-LT"/>
              </w:rPr>
              <w:t>35,2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AB432B" w:rsidRDefault="000F6F12" w:rsidP="000F6F12">
            <w:pPr>
              <w:jc w:val="right"/>
              <w:rPr>
                <w:color w:val="000000"/>
                <w:lang w:eastAsia="lt-LT"/>
              </w:rPr>
            </w:pPr>
            <w:r w:rsidRPr="00AB432B">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A744E" w:rsidRPr="00AB432B" w:rsidRDefault="00E00CB9" w:rsidP="000F6F12">
            <w:pPr>
              <w:jc w:val="right"/>
              <w:rPr>
                <w:color w:val="000000"/>
                <w:lang w:eastAsia="lt-LT"/>
              </w:rPr>
            </w:pPr>
            <w:r w:rsidRPr="00AB432B">
              <w:rPr>
                <w:color w:val="000000"/>
                <w:lang w:eastAsia="lt-LT"/>
              </w:rPr>
              <w:t>14,9</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ugniagesių tarnyba: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413,4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1256"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Alantos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Balninkų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Čiulėnų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Infrastruktūros </w:t>
            </w:r>
            <w:r w:rsidRPr="00C93849">
              <w:rPr>
                <w:color w:val="000000"/>
                <w:lang w:eastAsia="lt-LT"/>
              </w:rPr>
              <w:lastRenderedPageBreak/>
              <w:t>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7.2.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Dubingių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9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5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Giedraičių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40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Inturkės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Joniškio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Luokesos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Mindūnų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w:t>
            </w:r>
            <w:r w:rsidRPr="00C93849">
              <w:rPr>
                <w:color w:val="000000"/>
                <w:lang w:eastAsia="lt-LT"/>
              </w:rPr>
              <w:lastRenderedPageBreak/>
              <w:t xml:space="preserve">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xml:space="preserve">valstybės </w:t>
            </w:r>
            <w:r w:rsidRPr="00C93849">
              <w:rPr>
                <w:color w:val="000000"/>
                <w:lang w:eastAsia="lt-LT"/>
              </w:rPr>
              <w:lastRenderedPageBreak/>
              <w:t>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3,4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Suginčių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48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Videniškių  seniūnija: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kultūros centras: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431,6</w:t>
            </w:r>
          </w:p>
          <w:p w:rsidR="003A4B0B" w:rsidRPr="003A4B0B" w:rsidRDefault="003A4B0B" w:rsidP="000F6F12">
            <w:pPr>
              <w:jc w:val="right"/>
              <w:rPr>
                <w:b/>
                <w:bCs/>
                <w:color w:val="000000"/>
                <w:lang w:eastAsia="lt-LT"/>
              </w:rPr>
            </w:pPr>
            <w:r>
              <w:rPr>
                <w:b/>
                <w:bCs/>
                <w:color w:val="000000"/>
                <w:lang w:eastAsia="lt-LT"/>
              </w:rPr>
              <w:t>438,3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431,6</w:t>
            </w:r>
          </w:p>
          <w:p w:rsidR="003A4B0B" w:rsidRPr="003A4B0B" w:rsidRDefault="003A4B0B" w:rsidP="000F6F12">
            <w:pPr>
              <w:jc w:val="right"/>
              <w:rPr>
                <w:b/>
                <w:bCs/>
                <w:color w:val="000000"/>
                <w:lang w:eastAsia="lt-LT"/>
              </w:rPr>
            </w:pPr>
            <w:r>
              <w:rPr>
                <w:b/>
                <w:bCs/>
                <w:color w:val="000000"/>
                <w:lang w:eastAsia="lt-LT"/>
              </w:rPr>
              <w:t>438,3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326,1</w:t>
            </w:r>
          </w:p>
          <w:p w:rsidR="003A4B0B" w:rsidRPr="003A4B0B" w:rsidRDefault="003A4B0B" w:rsidP="000F6F12">
            <w:pPr>
              <w:jc w:val="right"/>
              <w:rPr>
                <w:b/>
                <w:bCs/>
                <w:color w:val="000000"/>
                <w:lang w:eastAsia="lt-LT"/>
              </w:rPr>
            </w:pPr>
            <w:r>
              <w:rPr>
                <w:b/>
                <w:bCs/>
                <w:color w:val="000000"/>
                <w:lang w:eastAsia="lt-LT"/>
              </w:rPr>
              <w:t>323,1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6" w:type="dxa"/>
            <w:gridSpan w:val="3"/>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431,6</w:t>
            </w:r>
          </w:p>
          <w:p w:rsidR="003A4B0B" w:rsidRPr="003A4B0B" w:rsidRDefault="003A4B0B" w:rsidP="000F6F12">
            <w:pPr>
              <w:jc w:val="right"/>
              <w:rPr>
                <w:b/>
                <w:color w:val="000000"/>
                <w:lang w:eastAsia="lt-LT"/>
              </w:rPr>
            </w:pPr>
            <w:r w:rsidRPr="003A4B0B">
              <w:rPr>
                <w:b/>
                <w:color w:val="000000"/>
                <w:lang w:eastAsia="lt-LT"/>
              </w:rPr>
              <w:t>438,3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431,6</w:t>
            </w:r>
          </w:p>
          <w:p w:rsidR="003A4B0B" w:rsidRPr="003A4B0B" w:rsidRDefault="003A4B0B" w:rsidP="000F6F12">
            <w:pPr>
              <w:jc w:val="right"/>
              <w:rPr>
                <w:b/>
                <w:color w:val="000000"/>
                <w:lang w:eastAsia="lt-LT"/>
              </w:rPr>
            </w:pPr>
            <w:r>
              <w:rPr>
                <w:b/>
                <w:color w:val="000000"/>
                <w:lang w:eastAsia="lt-LT"/>
              </w:rPr>
              <w:t>438,3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326,1</w:t>
            </w:r>
          </w:p>
          <w:p w:rsidR="003A4B0B" w:rsidRPr="003A4B0B" w:rsidRDefault="003A4B0B" w:rsidP="000F6F12">
            <w:pPr>
              <w:jc w:val="right"/>
              <w:rPr>
                <w:b/>
                <w:color w:val="000000"/>
                <w:lang w:eastAsia="lt-LT"/>
              </w:rPr>
            </w:pPr>
            <w:r>
              <w:rPr>
                <w:b/>
                <w:color w:val="000000"/>
                <w:lang w:eastAsia="lt-LT"/>
              </w:rPr>
              <w:t>323,1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420,8</w:t>
            </w:r>
          </w:p>
          <w:p w:rsidR="003A4B0B" w:rsidRPr="003A4B0B" w:rsidRDefault="003A4B0B" w:rsidP="000F6F12">
            <w:pPr>
              <w:jc w:val="right"/>
              <w:rPr>
                <w:b/>
                <w:color w:val="000000"/>
                <w:lang w:eastAsia="lt-LT"/>
              </w:rPr>
            </w:pPr>
            <w:r>
              <w:rPr>
                <w:b/>
                <w:color w:val="000000"/>
                <w:lang w:eastAsia="lt-LT"/>
              </w:rPr>
              <w:t>427,5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420,8</w:t>
            </w:r>
          </w:p>
          <w:p w:rsidR="003A4B0B" w:rsidRPr="003A4B0B" w:rsidRDefault="003A4B0B" w:rsidP="000F6F12">
            <w:pPr>
              <w:jc w:val="right"/>
              <w:rPr>
                <w:b/>
                <w:color w:val="000000"/>
                <w:lang w:eastAsia="lt-LT"/>
              </w:rPr>
            </w:pPr>
            <w:r>
              <w:rPr>
                <w:b/>
                <w:color w:val="000000"/>
                <w:lang w:eastAsia="lt-LT"/>
              </w:rPr>
              <w:t>427,5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323,1</w:t>
            </w:r>
          </w:p>
          <w:p w:rsidR="003A4B0B" w:rsidRPr="003A4B0B" w:rsidRDefault="003A4B0B" w:rsidP="000F6F12">
            <w:pPr>
              <w:jc w:val="right"/>
              <w:rPr>
                <w:b/>
                <w:color w:val="000000"/>
                <w:lang w:eastAsia="lt-LT"/>
              </w:rPr>
            </w:pPr>
            <w:r>
              <w:rPr>
                <w:b/>
                <w:color w:val="000000"/>
                <w:lang w:eastAsia="lt-LT"/>
              </w:rPr>
              <w:t>323,1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3</w:t>
            </w:r>
          </w:p>
          <w:p w:rsidR="003A4B0B" w:rsidRPr="003A4B0B" w:rsidRDefault="003A4B0B" w:rsidP="000F6F12">
            <w:pPr>
              <w:jc w:val="right"/>
              <w:rPr>
                <w:b/>
                <w:color w:val="000000"/>
                <w:lang w:eastAsia="lt-LT"/>
              </w:rPr>
            </w:pPr>
            <w:r>
              <w:rPr>
                <w:b/>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krašto muziejus: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256,5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C23040">
        <w:tblPrEx>
          <w:shd w:val="clear" w:color="auto" w:fill="auto"/>
        </w:tblPrEx>
        <w:trPr>
          <w:trHeight w:val="42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6" w:type="dxa"/>
            <w:gridSpan w:val="3"/>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210,2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C23040">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savivaldybės viešoji biblioteka: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478,5</w:t>
            </w:r>
          </w:p>
          <w:p w:rsidR="003A4B0B" w:rsidRPr="003A4B0B" w:rsidRDefault="003A4B0B" w:rsidP="000F6F12">
            <w:pPr>
              <w:jc w:val="right"/>
              <w:rPr>
                <w:b/>
                <w:bCs/>
                <w:color w:val="000000"/>
                <w:lang w:eastAsia="lt-LT"/>
              </w:rPr>
            </w:pPr>
            <w:r>
              <w:rPr>
                <w:b/>
                <w:bCs/>
                <w:color w:val="000000"/>
                <w:lang w:eastAsia="lt-LT"/>
              </w:rPr>
              <w:t>470,5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478,5</w:t>
            </w:r>
          </w:p>
          <w:p w:rsidR="003A4B0B" w:rsidRPr="003A4B0B" w:rsidRDefault="003A4B0B" w:rsidP="000F6F12">
            <w:pPr>
              <w:jc w:val="right"/>
              <w:rPr>
                <w:b/>
                <w:bCs/>
                <w:color w:val="000000"/>
                <w:lang w:eastAsia="lt-LT"/>
              </w:rPr>
            </w:pPr>
            <w:r>
              <w:rPr>
                <w:b/>
                <w:bCs/>
                <w:color w:val="000000"/>
                <w:lang w:eastAsia="lt-LT"/>
              </w:rPr>
              <w:t>470,5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423,4</w:t>
            </w:r>
          </w:p>
          <w:p w:rsidR="003A4B0B" w:rsidRPr="003A4B0B" w:rsidRDefault="003A4B0B" w:rsidP="000F6F12">
            <w:pPr>
              <w:jc w:val="right"/>
              <w:rPr>
                <w:b/>
                <w:bCs/>
                <w:color w:val="000000"/>
                <w:lang w:eastAsia="lt-LT"/>
              </w:rPr>
            </w:pPr>
            <w:r>
              <w:rPr>
                <w:b/>
                <w:bCs/>
                <w:color w:val="000000"/>
                <w:lang w:eastAsia="lt-LT"/>
              </w:rPr>
              <w:t>415,4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6" w:type="dxa"/>
            <w:gridSpan w:val="3"/>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478,5</w:t>
            </w:r>
          </w:p>
          <w:p w:rsidR="003A4B0B" w:rsidRPr="003A4B0B" w:rsidRDefault="003A4B0B" w:rsidP="000F6F12">
            <w:pPr>
              <w:jc w:val="right"/>
              <w:rPr>
                <w:b/>
                <w:color w:val="000000"/>
                <w:lang w:eastAsia="lt-LT"/>
              </w:rPr>
            </w:pPr>
            <w:r>
              <w:rPr>
                <w:b/>
                <w:color w:val="000000"/>
                <w:lang w:eastAsia="lt-LT"/>
              </w:rPr>
              <w:t>470,5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478,5</w:t>
            </w:r>
          </w:p>
          <w:p w:rsidR="003A4B0B" w:rsidRPr="003A4B0B" w:rsidRDefault="003A4B0B" w:rsidP="000F6F12">
            <w:pPr>
              <w:jc w:val="right"/>
              <w:rPr>
                <w:b/>
                <w:color w:val="000000"/>
                <w:lang w:eastAsia="lt-LT"/>
              </w:rPr>
            </w:pPr>
            <w:r>
              <w:rPr>
                <w:b/>
                <w:color w:val="000000"/>
                <w:lang w:eastAsia="lt-LT"/>
              </w:rPr>
              <w:t>470,5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423,4</w:t>
            </w:r>
          </w:p>
          <w:p w:rsidR="003A4B0B" w:rsidRPr="003A4B0B" w:rsidRDefault="003A4B0B" w:rsidP="000F6F12">
            <w:pPr>
              <w:jc w:val="right"/>
              <w:rPr>
                <w:b/>
                <w:color w:val="000000"/>
                <w:lang w:eastAsia="lt-LT"/>
              </w:rPr>
            </w:pPr>
            <w:r>
              <w:rPr>
                <w:b/>
                <w:color w:val="000000"/>
                <w:lang w:eastAsia="lt-LT"/>
              </w:rPr>
              <w:t>415,4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18.2.</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476,5</w:t>
            </w:r>
          </w:p>
          <w:p w:rsidR="003A4B0B" w:rsidRPr="003A4B0B" w:rsidRDefault="003A4B0B" w:rsidP="000F6F12">
            <w:pPr>
              <w:jc w:val="right"/>
              <w:rPr>
                <w:b/>
                <w:color w:val="000000"/>
                <w:lang w:eastAsia="lt-LT"/>
              </w:rPr>
            </w:pPr>
            <w:r>
              <w:rPr>
                <w:b/>
                <w:color w:val="000000"/>
                <w:lang w:eastAsia="lt-LT"/>
              </w:rPr>
              <w:t>468,5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476,5</w:t>
            </w:r>
          </w:p>
          <w:p w:rsidR="003A4B0B" w:rsidRPr="003A4B0B" w:rsidRDefault="003A4B0B" w:rsidP="000F6F12">
            <w:pPr>
              <w:jc w:val="right"/>
              <w:rPr>
                <w:b/>
                <w:color w:val="000000"/>
                <w:lang w:eastAsia="lt-LT"/>
              </w:rPr>
            </w:pPr>
            <w:r>
              <w:rPr>
                <w:b/>
                <w:color w:val="000000"/>
                <w:lang w:eastAsia="lt-LT"/>
              </w:rPr>
              <w:t>468,5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423,4</w:t>
            </w:r>
          </w:p>
          <w:p w:rsidR="003A4B0B" w:rsidRPr="003A4B0B" w:rsidRDefault="003A4B0B" w:rsidP="000F6F12">
            <w:pPr>
              <w:jc w:val="right"/>
              <w:rPr>
                <w:b/>
                <w:color w:val="000000"/>
                <w:lang w:eastAsia="lt-LT"/>
              </w:rPr>
            </w:pPr>
            <w:r>
              <w:rPr>
                <w:b/>
                <w:color w:val="000000"/>
                <w:lang w:eastAsia="lt-LT"/>
              </w:rPr>
              <w:t>415,4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18.3.</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gimnazija: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948</w:t>
            </w:r>
          </w:p>
          <w:p w:rsidR="003A4B0B" w:rsidRPr="003A4B0B" w:rsidRDefault="003A4B0B" w:rsidP="000F6F12">
            <w:pPr>
              <w:jc w:val="right"/>
              <w:rPr>
                <w:b/>
                <w:bCs/>
                <w:color w:val="000000"/>
                <w:lang w:eastAsia="lt-LT"/>
              </w:rPr>
            </w:pPr>
            <w:r>
              <w:rPr>
                <w:b/>
                <w:bCs/>
                <w:color w:val="000000"/>
                <w:lang w:eastAsia="lt-LT"/>
              </w:rPr>
              <w:t>975,2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948</w:t>
            </w:r>
          </w:p>
          <w:p w:rsidR="003A4B0B" w:rsidRPr="003A4B0B" w:rsidRDefault="003A4B0B" w:rsidP="000F6F12">
            <w:pPr>
              <w:jc w:val="right"/>
              <w:rPr>
                <w:b/>
                <w:bCs/>
                <w:color w:val="000000"/>
                <w:lang w:eastAsia="lt-LT"/>
              </w:rPr>
            </w:pPr>
            <w:r>
              <w:rPr>
                <w:b/>
                <w:bCs/>
                <w:color w:val="000000"/>
                <w:lang w:eastAsia="lt-LT"/>
              </w:rPr>
              <w:t>975,2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3A4B0B">
              <w:rPr>
                <w:bCs/>
                <w:strike/>
                <w:color w:val="000000"/>
                <w:lang w:eastAsia="lt-LT"/>
              </w:rPr>
              <w:t>796,1</w:t>
            </w:r>
          </w:p>
          <w:p w:rsidR="003A4B0B" w:rsidRPr="003A4B0B" w:rsidRDefault="003A4B0B" w:rsidP="000F6F12">
            <w:pPr>
              <w:jc w:val="right"/>
              <w:rPr>
                <w:b/>
                <w:bCs/>
                <w:color w:val="000000"/>
                <w:lang w:eastAsia="lt-LT"/>
              </w:rPr>
            </w:pPr>
            <w:r>
              <w:rPr>
                <w:b/>
                <w:bCs/>
                <w:color w:val="000000"/>
                <w:lang w:eastAsia="lt-LT"/>
              </w:rPr>
              <w:t>818,8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19.1.</w:t>
            </w:r>
          </w:p>
        </w:tc>
        <w:tc>
          <w:tcPr>
            <w:tcW w:w="1256" w:type="dxa"/>
            <w:gridSpan w:val="3"/>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940,2</w:t>
            </w:r>
          </w:p>
          <w:p w:rsidR="003A4B0B" w:rsidRPr="003A4B0B" w:rsidRDefault="003A4B0B" w:rsidP="000F6F12">
            <w:pPr>
              <w:jc w:val="right"/>
              <w:rPr>
                <w:b/>
                <w:color w:val="000000"/>
                <w:lang w:eastAsia="lt-LT"/>
              </w:rPr>
            </w:pPr>
            <w:r>
              <w:rPr>
                <w:b/>
                <w:color w:val="000000"/>
                <w:lang w:eastAsia="lt-LT"/>
              </w:rPr>
              <w:t>963,3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940,2</w:t>
            </w:r>
          </w:p>
          <w:p w:rsidR="003A4B0B" w:rsidRPr="003A4B0B" w:rsidRDefault="003A4B0B" w:rsidP="000F6F12">
            <w:pPr>
              <w:jc w:val="right"/>
              <w:rPr>
                <w:b/>
                <w:color w:val="000000"/>
                <w:lang w:eastAsia="lt-LT"/>
              </w:rPr>
            </w:pPr>
            <w:r>
              <w:rPr>
                <w:b/>
                <w:color w:val="000000"/>
                <w:lang w:eastAsia="lt-LT"/>
              </w:rPr>
              <w:t>963,3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795,8</w:t>
            </w:r>
          </w:p>
          <w:p w:rsidR="003A4B0B" w:rsidRPr="003A4B0B" w:rsidRDefault="003A4B0B" w:rsidP="000F6F12">
            <w:pPr>
              <w:jc w:val="right"/>
              <w:rPr>
                <w:b/>
                <w:color w:val="000000"/>
                <w:lang w:eastAsia="lt-LT"/>
              </w:rPr>
            </w:pPr>
            <w:r>
              <w:rPr>
                <w:b/>
                <w:color w:val="000000"/>
                <w:lang w:eastAsia="lt-LT"/>
              </w:rPr>
              <w:t>818,3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19.2.</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279,8</w:t>
            </w:r>
          </w:p>
          <w:p w:rsidR="003A4B0B" w:rsidRPr="003A4B0B" w:rsidRDefault="003A4B0B" w:rsidP="000F6F12">
            <w:pPr>
              <w:jc w:val="right"/>
              <w:rPr>
                <w:b/>
                <w:color w:val="000000"/>
                <w:lang w:eastAsia="lt-LT"/>
              </w:rPr>
            </w:pPr>
            <w:r>
              <w:rPr>
                <w:b/>
                <w:color w:val="000000"/>
                <w:lang w:eastAsia="lt-LT"/>
              </w:rPr>
              <w:t>278,8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279,8</w:t>
            </w:r>
          </w:p>
          <w:p w:rsidR="003A4B0B" w:rsidRPr="003A4B0B" w:rsidRDefault="003A4B0B" w:rsidP="000F6F12">
            <w:pPr>
              <w:jc w:val="right"/>
              <w:rPr>
                <w:b/>
                <w:color w:val="000000"/>
                <w:lang w:eastAsia="lt-LT"/>
              </w:rPr>
            </w:pPr>
            <w:r>
              <w:rPr>
                <w:b/>
                <w:color w:val="000000"/>
                <w:lang w:eastAsia="lt-LT"/>
              </w:rPr>
              <w:t>278,8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3A4B0B" w:rsidRDefault="000F6F12" w:rsidP="000F6F12">
            <w:pPr>
              <w:jc w:val="right"/>
              <w:rPr>
                <w:color w:val="000000"/>
                <w:lang w:eastAsia="lt-LT"/>
              </w:rPr>
            </w:pPr>
            <w:r w:rsidRPr="003A4B0B">
              <w:rPr>
                <w:color w:val="000000"/>
                <w:lang w:eastAsia="lt-LT"/>
              </w:rPr>
              <w:t>157,2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19.3.</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659,1</w:t>
            </w:r>
          </w:p>
          <w:p w:rsidR="003A4B0B" w:rsidRPr="003A4B0B" w:rsidRDefault="003A4B0B" w:rsidP="000F6F12">
            <w:pPr>
              <w:jc w:val="right"/>
              <w:rPr>
                <w:b/>
                <w:color w:val="000000"/>
                <w:lang w:eastAsia="lt-LT"/>
              </w:rPr>
            </w:pPr>
            <w:r>
              <w:rPr>
                <w:b/>
                <w:color w:val="000000"/>
                <w:lang w:eastAsia="lt-LT"/>
              </w:rPr>
              <w:t>683,2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659,1</w:t>
            </w:r>
          </w:p>
          <w:p w:rsidR="003A4B0B" w:rsidRPr="003A4B0B" w:rsidRDefault="003A4B0B" w:rsidP="000F6F12">
            <w:pPr>
              <w:jc w:val="right"/>
              <w:rPr>
                <w:b/>
                <w:color w:val="000000"/>
                <w:lang w:eastAsia="lt-LT"/>
              </w:rPr>
            </w:pPr>
            <w:r>
              <w:rPr>
                <w:b/>
                <w:color w:val="000000"/>
                <w:lang w:eastAsia="lt-LT"/>
              </w:rPr>
              <w:t>683,2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A4B0B">
              <w:rPr>
                <w:strike/>
                <w:color w:val="000000"/>
                <w:lang w:eastAsia="lt-LT"/>
              </w:rPr>
              <w:t>638,6</w:t>
            </w:r>
          </w:p>
          <w:p w:rsidR="003A4B0B" w:rsidRPr="003A4B0B" w:rsidRDefault="003A4B0B" w:rsidP="000F6F12">
            <w:pPr>
              <w:jc w:val="right"/>
              <w:rPr>
                <w:b/>
                <w:color w:val="000000"/>
                <w:lang w:eastAsia="lt-LT"/>
              </w:rPr>
            </w:pPr>
            <w:r>
              <w:rPr>
                <w:b/>
                <w:color w:val="000000"/>
                <w:lang w:eastAsia="lt-LT"/>
              </w:rPr>
              <w:t>661,1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19.4.</w:t>
            </w:r>
          </w:p>
        </w:tc>
        <w:tc>
          <w:tcPr>
            <w:tcW w:w="1256" w:type="dxa"/>
            <w:gridSpan w:val="3"/>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19.5.</w:t>
            </w:r>
          </w:p>
        </w:tc>
        <w:tc>
          <w:tcPr>
            <w:tcW w:w="12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Socialinės </w:t>
            </w:r>
            <w:r w:rsidRPr="00C93849">
              <w:rPr>
                <w:color w:val="000000"/>
                <w:lang w:eastAsia="lt-LT"/>
              </w:rPr>
              <w:lastRenderedPageBreak/>
              <w:t>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7,8</w:t>
            </w:r>
          </w:p>
          <w:p w:rsidR="0063063F" w:rsidRPr="0063063F" w:rsidRDefault="0063063F" w:rsidP="000F6F12">
            <w:pPr>
              <w:jc w:val="right"/>
              <w:rPr>
                <w:b/>
                <w:color w:val="000000"/>
                <w:lang w:eastAsia="lt-LT"/>
              </w:rPr>
            </w:pPr>
            <w:r>
              <w:rPr>
                <w:b/>
                <w:color w:val="000000"/>
                <w:lang w:eastAsia="lt-LT"/>
              </w:rPr>
              <w:lastRenderedPageBreak/>
              <w:t>11,9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lastRenderedPageBreak/>
              <w:t>7,8</w:t>
            </w:r>
          </w:p>
          <w:p w:rsidR="0063063F" w:rsidRPr="0063063F" w:rsidRDefault="0063063F" w:rsidP="000F6F12">
            <w:pPr>
              <w:jc w:val="right"/>
              <w:rPr>
                <w:b/>
                <w:color w:val="000000"/>
                <w:lang w:eastAsia="lt-LT"/>
              </w:rPr>
            </w:pPr>
            <w:r>
              <w:rPr>
                <w:b/>
                <w:color w:val="000000"/>
                <w:lang w:eastAsia="lt-LT"/>
              </w:rPr>
              <w:lastRenderedPageBreak/>
              <w:t>11,9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lastRenderedPageBreak/>
              <w:t>0,3</w:t>
            </w:r>
          </w:p>
          <w:p w:rsidR="0063063F" w:rsidRPr="0063063F" w:rsidRDefault="0063063F" w:rsidP="000F6F12">
            <w:pPr>
              <w:jc w:val="right"/>
              <w:rPr>
                <w:b/>
                <w:color w:val="000000"/>
                <w:lang w:eastAsia="lt-LT"/>
              </w:rPr>
            </w:pPr>
            <w:r>
              <w:rPr>
                <w:b/>
                <w:color w:val="000000"/>
                <w:lang w:eastAsia="lt-LT"/>
              </w:rPr>
              <w:lastRenderedPageBreak/>
              <w:t>0,5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19.6.</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7,8</w:t>
            </w:r>
          </w:p>
          <w:p w:rsidR="0063063F" w:rsidRPr="0063063F" w:rsidRDefault="0063063F" w:rsidP="000F6F12">
            <w:pPr>
              <w:jc w:val="right"/>
              <w:rPr>
                <w:b/>
                <w:color w:val="000000"/>
                <w:lang w:eastAsia="lt-LT"/>
              </w:rPr>
            </w:pPr>
            <w:r>
              <w:rPr>
                <w:b/>
                <w:color w:val="000000"/>
                <w:lang w:eastAsia="lt-LT"/>
              </w:rPr>
              <w:t>11,9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7,8</w:t>
            </w:r>
          </w:p>
          <w:p w:rsidR="0063063F" w:rsidRPr="0063063F" w:rsidRDefault="0063063F" w:rsidP="000F6F12">
            <w:pPr>
              <w:jc w:val="right"/>
              <w:rPr>
                <w:b/>
                <w:color w:val="000000"/>
                <w:lang w:eastAsia="lt-LT"/>
              </w:rPr>
            </w:pPr>
            <w:r>
              <w:rPr>
                <w:b/>
                <w:color w:val="000000"/>
                <w:lang w:eastAsia="lt-LT"/>
              </w:rPr>
              <w:t>11,9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0,3</w:t>
            </w:r>
          </w:p>
          <w:p w:rsidR="0063063F" w:rsidRPr="0063063F" w:rsidRDefault="0063063F" w:rsidP="000F6F12">
            <w:pPr>
              <w:jc w:val="right"/>
              <w:rPr>
                <w:b/>
                <w:color w:val="000000"/>
                <w:lang w:eastAsia="lt-LT"/>
              </w:rPr>
            </w:pPr>
            <w:r>
              <w:rPr>
                <w:b/>
                <w:color w:val="000000"/>
                <w:lang w:eastAsia="lt-LT"/>
              </w:rPr>
              <w:t>0,5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Giedraičių A. Jaroševičiaus gimnazija: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63063F">
              <w:rPr>
                <w:bCs/>
                <w:strike/>
                <w:color w:val="000000"/>
                <w:lang w:eastAsia="lt-LT"/>
              </w:rPr>
              <w:t>687,1</w:t>
            </w:r>
          </w:p>
          <w:p w:rsidR="0063063F" w:rsidRPr="0063063F" w:rsidRDefault="0063063F" w:rsidP="000F6F12">
            <w:pPr>
              <w:jc w:val="right"/>
              <w:rPr>
                <w:b/>
                <w:bCs/>
                <w:color w:val="000000"/>
                <w:lang w:eastAsia="lt-LT"/>
              </w:rPr>
            </w:pPr>
            <w:r>
              <w:rPr>
                <w:b/>
                <w:bCs/>
                <w:color w:val="000000"/>
                <w:lang w:eastAsia="lt-LT"/>
              </w:rPr>
              <w:t>682,9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63063F">
              <w:rPr>
                <w:bCs/>
                <w:strike/>
                <w:color w:val="000000"/>
                <w:lang w:eastAsia="lt-LT"/>
              </w:rPr>
              <w:t>687,1</w:t>
            </w:r>
          </w:p>
          <w:p w:rsidR="0063063F" w:rsidRPr="0063063F" w:rsidRDefault="0063063F" w:rsidP="000F6F12">
            <w:pPr>
              <w:jc w:val="right"/>
              <w:rPr>
                <w:b/>
                <w:bCs/>
                <w:color w:val="000000"/>
                <w:lang w:eastAsia="lt-LT"/>
              </w:rPr>
            </w:pPr>
            <w:r>
              <w:rPr>
                <w:b/>
                <w:bCs/>
                <w:color w:val="000000"/>
                <w:lang w:eastAsia="lt-LT"/>
              </w:rPr>
              <w:t>679,9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bCs/>
                <w:strike/>
                <w:color w:val="000000"/>
                <w:lang w:eastAsia="lt-LT"/>
              </w:rPr>
            </w:pPr>
            <w:r w:rsidRPr="0063063F">
              <w:rPr>
                <w:bCs/>
                <w:strike/>
                <w:color w:val="000000"/>
                <w:lang w:eastAsia="lt-LT"/>
              </w:rPr>
              <w:t>571,3</w:t>
            </w:r>
          </w:p>
          <w:p w:rsidR="0063063F" w:rsidRPr="0063063F" w:rsidRDefault="0063063F" w:rsidP="000F6F12">
            <w:pPr>
              <w:jc w:val="right"/>
              <w:rPr>
                <w:b/>
                <w:bCs/>
                <w:color w:val="000000"/>
                <w:lang w:eastAsia="lt-LT"/>
              </w:rPr>
            </w:pPr>
            <w:r>
              <w:rPr>
                <w:b/>
                <w:bCs/>
                <w:color w:val="000000"/>
                <w:lang w:eastAsia="lt-LT"/>
              </w:rPr>
              <w:t>561,3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63063F">
              <w:rPr>
                <w:bCs/>
                <w:strike/>
                <w:color w:val="000000"/>
                <w:lang w:eastAsia="lt-LT"/>
              </w:rPr>
              <w:t>0</w:t>
            </w:r>
          </w:p>
          <w:p w:rsidR="0063063F" w:rsidRPr="0063063F" w:rsidRDefault="0063063F" w:rsidP="000F6F12">
            <w:pPr>
              <w:jc w:val="right"/>
              <w:rPr>
                <w:b/>
                <w:bCs/>
                <w:color w:val="000000"/>
                <w:lang w:eastAsia="lt-LT"/>
              </w:rPr>
            </w:pPr>
            <w:r>
              <w:rPr>
                <w:b/>
                <w:bCs/>
                <w:color w:val="000000"/>
                <w:lang w:eastAsia="lt-LT"/>
              </w:rPr>
              <w:t>3</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63063F">
              <w:rPr>
                <w:strike/>
                <w:color w:val="000000"/>
                <w:lang w:eastAsia="lt-LT"/>
              </w:rPr>
              <w:t>665</w:t>
            </w:r>
          </w:p>
          <w:p w:rsidR="0063063F" w:rsidRPr="0063063F" w:rsidRDefault="0063063F" w:rsidP="000F6F12">
            <w:pPr>
              <w:jc w:val="right"/>
              <w:rPr>
                <w:b/>
                <w:color w:val="000000"/>
                <w:lang w:eastAsia="lt-LT"/>
              </w:rPr>
            </w:pPr>
            <w:r>
              <w:rPr>
                <w:b/>
                <w:color w:val="000000"/>
                <w:lang w:eastAsia="lt-LT"/>
              </w:rPr>
              <w:t>663,6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63063F">
              <w:rPr>
                <w:strike/>
                <w:color w:val="000000"/>
                <w:lang w:eastAsia="lt-LT"/>
              </w:rPr>
              <w:t>665</w:t>
            </w:r>
          </w:p>
          <w:p w:rsidR="0063063F" w:rsidRPr="0063063F" w:rsidRDefault="0063063F" w:rsidP="000F6F12">
            <w:pPr>
              <w:jc w:val="right"/>
              <w:rPr>
                <w:b/>
                <w:color w:val="000000"/>
                <w:lang w:eastAsia="lt-LT"/>
              </w:rPr>
            </w:pPr>
            <w:r>
              <w:rPr>
                <w:b/>
                <w:color w:val="000000"/>
                <w:lang w:eastAsia="lt-LT"/>
              </w:rPr>
              <w:t>660,6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63063F">
              <w:rPr>
                <w:strike/>
                <w:color w:val="000000"/>
                <w:lang w:eastAsia="lt-LT"/>
              </w:rPr>
              <w:t>570,4</w:t>
            </w:r>
          </w:p>
          <w:p w:rsidR="0063063F" w:rsidRPr="0063063F" w:rsidRDefault="0063063F" w:rsidP="000F6F12">
            <w:pPr>
              <w:jc w:val="right"/>
              <w:rPr>
                <w:b/>
                <w:color w:val="000000"/>
                <w:lang w:eastAsia="lt-LT"/>
              </w:rPr>
            </w:pPr>
            <w:r>
              <w:rPr>
                <w:b/>
                <w:color w:val="000000"/>
                <w:lang w:eastAsia="lt-LT"/>
              </w:rPr>
              <w:t>560,5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00CB9" w:rsidRDefault="00E00CB9" w:rsidP="000F6F12">
            <w:pPr>
              <w:jc w:val="right"/>
              <w:rPr>
                <w:strike/>
                <w:color w:val="000000"/>
                <w:lang w:eastAsia="lt-LT"/>
              </w:rPr>
            </w:pPr>
            <w:r w:rsidRPr="0063063F">
              <w:rPr>
                <w:strike/>
                <w:color w:val="000000"/>
                <w:lang w:eastAsia="lt-LT"/>
              </w:rPr>
              <w:t>0</w:t>
            </w:r>
          </w:p>
          <w:p w:rsidR="0063063F" w:rsidRPr="0063063F" w:rsidRDefault="0063063F" w:rsidP="000F6F12">
            <w:pPr>
              <w:jc w:val="right"/>
              <w:rPr>
                <w:b/>
                <w:color w:val="000000"/>
                <w:lang w:eastAsia="lt-LT"/>
              </w:rPr>
            </w:pPr>
            <w:r>
              <w:rPr>
                <w:b/>
                <w:color w:val="000000"/>
                <w:lang w:eastAsia="lt-LT"/>
              </w:rPr>
              <w:t>3</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63063F">
              <w:rPr>
                <w:strike/>
                <w:color w:val="000000"/>
                <w:lang w:eastAsia="lt-LT"/>
              </w:rPr>
              <w:t>220,5</w:t>
            </w:r>
          </w:p>
          <w:p w:rsidR="0063063F" w:rsidRPr="0063063F" w:rsidRDefault="0063063F" w:rsidP="000F6F12">
            <w:pPr>
              <w:jc w:val="right"/>
              <w:rPr>
                <w:b/>
                <w:color w:val="000000"/>
                <w:lang w:eastAsia="lt-LT"/>
              </w:rPr>
            </w:pPr>
            <w:r>
              <w:rPr>
                <w:b/>
                <w:color w:val="000000"/>
                <w:lang w:eastAsia="lt-LT"/>
              </w:rPr>
              <w:t>218,1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63063F">
              <w:rPr>
                <w:strike/>
                <w:color w:val="000000"/>
                <w:lang w:eastAsia="lt-LT"/>
              </w:rPr>
              <w:t>220,5</w:t>
            </w:r>
          </w:p>
          <w:p w:rsidR="0063063F" w:rsidRPr="0063063F" w:rsidRDefault="0063063F" w:rsidP="000F6F12">
            <w:pPr>
              <w:jc w:val="right"/>
              <w:rPr>
                <w:b/>
                <w:color w:val="000000"/>
                <w:lang w:eastAsia="lt-LT"/>
              </w:rPr>
            </w:pPr>
            <w:r>
              <w:rPr>
                <w:b/>
                <w:color w:val="000000"/>
                <w:lang w:eastAsia="lt-LT"/>
              </w:rPr>
              <w:t>215,1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138,5</w:t>
            </w:r>
          </w:p>
          <w:p w:rsidR="0063063F" w:rsidRPr="0063063F" w:rsidRDefault="0063063F" w:rsidP="000F6F12">
            <w:pPr>
              <w:jc w:val="right"/>
              <w:rPr>
                <w:b/>
                <w:color w:val="000000"/>
                <w:lang w:eastAsia="lt-LT"/>
              </w:rPr>
            </w:pPr>
            <w:r w:rsidRPr="0063063F">
              <w:rPr>
                <w:b/>
                <w:color w:val="000000"/>
                <w:lang w:eastAsia="lt-LT"/>
              </w:rPr>
              <w:t>127,6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00CB9" w:rsidRDefault="00E00CB9" w:rsidP="000F6F12">
            <w:pPr>
              <w:jc w:val="right"/>
              <w:rPr>
                <w:strike/>
                <w:color w:val="000000"/>
                <w:lang w:eastAsia="lt-LT"/>
              </w:rPr>
            </w:pPr>
            <w:r w:rsidRPr="0063063F">
              <w:rPr>
                <w:strike/>
                <w:color w:val="000000"/>
                <w:lang w:eastAsia="lt-LT"/>
              </w:rPr>
              <w:t>0</w:t>
            </w:r>
          </w:p>
          <w:p w:rsidR="0063063F" w:rsidRPr="0063063F" w:rsidRDefault="0063063F" w:rsidP="000F6F12">
            <w:pPr>
              <w:jc w:val="right"/>
              <w:rPr>
                <w:b/>
                <w:color w:val="000000"/>
                <w:lang w:eastAsia="lt-LT"/>
              </w:rPr>
            </w:pPr>
            <w:r>
              <w:rPr>
                <w:b/>
                <w:color w:val="000000"/>
                <w:lang w:eastAsia="lt-LT"/>
              </w:rPr>
              <w:t>3</w:t>
            </w:r>
          </w:p>
        </w:tc>
      </w:tr>
      <w:tr w:rsidR="00861E5C" w:rsidRPr="00C93849" w:rsidTr="00C23040">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444,5</w:t>
            </w:r>
          </w:p>
          <w:p w:rsidR="0063063F" w:rsidRPr="0063063F" w:rsidRDefault="0063063F" w:rsidP="000F6F12">
            <w:pPr>
              <w:jc w:val="right"/>
              <w:rPr>
                <w:b/>
                <w:color w:val="000000"/>
                <w:lang w:eastAsia="lt-LT"/>
              </w:rPr>
            </w:pPr>
            <w:r w:rsidRPr="0063063F">
              <w:rPr>
                <w:b/>
                <w:color w:val="000000"/>
                <w:lang w:eastAsia="lt-LT"/>
              </w:rPr>
              <w:t>445,5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444,5</w:t>
            </w:r>
          </w:p>
          <w:p w:rsidR="0063063F" w:rsidRPr="0063063F" w:rsidRDefault="0063063F" w:rsidP="000F6F12">
            <w:pPr>
              <w:jc w:val="right"/>
              <w:rPr>
                <w:b/>
                <w:color w:val="000000"/>
                <w:lang w:eastAsia="lt-LT"/>
              </w:rPr>
            </w:pPr>
            <w:r>
              <w:rPr>
                <w:b/>
                <w:color w:val="000000"/>
                <w:lang w:eastAsia="lt-LT"/>
              </w:rPr>
              <w:t>445,5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63063F">
              <w:rPr>
                <w:strike/>
                <w:color w:val="000000"/>
                <w:lang w:eastAsia="lt-LT"/>
              </w:rPr>
              <w:t>431,9</w:t>
            </w:r>
          </w:p>
          <w:p w:rsidR="0063063F" w:rsidRPr="0063063F" w:rsidRDefault="0063063F" w:rsidP="000F6F12">
            <w:pPr>
              <w:jc w:val="right"/>
              <w:rPr>
                <w:b/>
                <w:color w:val="000000"/>
                <w:lang w:eastAsia="lt-LT"/>
              </w:rPr>
            </w:pPr>
            <w:r>
              <w:rPr>
                <w:b/>
                <w:color w:val="000000"/>
                <w:lang w:eastAsia="lt-LT"/>
              </w:rPr>
              <w:t>432,9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63063F" w:rsidRDefault="000F6F12" w:rsidP="000F6F12">
            <w:pPr>
              <w:jc w:val="right"/>
              <w:rPr>
                <w:strike/>
                <w:color w:val="000000"/>
                <w:lang w:eastAsia="lt-LT"/>
              </w:rPr>
            </w:pPr>
            <w:r w:rsidRPr="0063063F">
              <w:rPr>
                <w:strike/>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20.4.</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22,1</w:t>
            </w:r>
          </w:p>
          <w:p w:rsidR="0063063F" w:rsidRPr="0063063F" w:rsidRDefault="0063063F" w:rsidP="000F6F12">
            <w:pPr>
              <w:jc w:val="right"/>
              <w:rPr>
                <w:b/>
                <w:color w:val="000000"/>
                <w:lang w:eastAsia="lt-LT"/>
              </w:rPr>
            </w:pPr>
            <w:r>
              <w:rPr>
                <w:b/>
                <w:color w:val="000000"/>
                <w:lang w:eastAsia="lt-LT"/>
              </w:rPr>
              <w:t>19,3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22,1</w:t>
            </w:r>
          </w:p>
          <w:p w:rsidR="0063063F" w:rsidRPr="0063063F" w:rsidRDefault="0063063F" w:rsidP="000F6F12">
            <w:pPr>
              <w:jc w:val="right"/>
              <w:rPr>
                <w:b/>
                <w:color w:val="000000"/>
                <w:lang w:eastAsia="lt-LT"/>
              </w:rPr>
            </w:pPr>
            <w:r>
              <w:rPr>
                <w:b/>
                <w:color w:val="000000"/>
                <w:lang w:eastAsia="lt-LT"/>
              </w:rPr>
              <w:t>19,3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0,9</w:t>
            </w:r>
          </w:p>
          <w:p w:rsidR="0063063F" w:rsidRPr="0063063F" w:rsidRDefault="0063063F" w:rsidP="000F6F12">
            <w:pPr>
              <w:jc w:val="right"/>
              <w:rPr>
                <w:b/>
                <w:color w:val="000000"/>
                <w:lang w:eastAsia="lt-LT"/>
              </w:rPr>
            </w:pPr>
            <w:r>
              <w:rPr>
                <w:b/>
                <w:color w:val="000000"/>
                <w:lang w:eastAsia="lt-LT"/>
              </w:rPr>
              <w:t>0,8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63063F" w:rsidRDefault="000F6F12" w:rsidP="000F6F12">
            <w:pPr>
              <w:jc w:val="right"/>
              <w:rPr>
                <w:strike/>
                <w:color w:val="000000"/>
                <w:lang w:eastAsia="lt-LT"/>
              </w:rPr>
            </w:pPr>
            <w:r w:rsidRPr="0063063F">
              <w:rPr>
                <w:strike/>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20.5.</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22,1</w:t>
            </w:r>
          </w:p>
          <w:p w:rsidR="0063063F" w:rsidRPr="0063063F" w:rsidRDefault="0063063F" w:rsidP="000F6F12">
            <w:pPr>
              <w:jc w:val="right"/>
              <w:rPr>
                <w:b/>
                <w:color w:val="000000"/>
                <w:lang w:eastAsia="lt-LT"/>
              </w:rPr>
            </w:pPr>
            <w:r>
              <w:rPr>
                <w:b/>
                <w:color w:val="000000"/>
                <w:lang w:eastAsia="lt-LT"/>
              </w:rPr>
              <w:t>19,3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22,1</w:t>
            </w:r>
          </w:p>
          <w:p w:rsidR="0063063F" w:rsidRPr="0063063F" w:rsidRDefault="0063063F" w:rsidP="000F6F12">
            <w:pPr>
              <w:jc w:val="right"/>
              <w:rPr>
                <w:b/>
                <w:color w:val="000000"/>
                <w:lang w:eastAsia="lt-LT"/>
              </w:rPr>
            </w:pPr>
            <w:r>
              <w:rPr>
                <w:b/>
                <w:color w:val="000000"/>
                <w:lang w:eastAsia="lt-LT"/>
              </w:rPr>
              <w:t>19,3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0,9</w:t>
            </w:r>
          </w:p>
          <w:p w:rsidR="0063063F" w:rsidRPr="0063063F" w:rsidRDefault="0063063F" w:rsidP="000F6F12">
            <w:pPr>
              <w:jc w:val="right"/>
              <w:rPr>
                <w:b/>
                <w:color w:val="000000"/>
                <w:lang w:eastAsia="lt-LT"/>
              </w:rPr>
            </w:pPr>
            <w:r>
              <w:rPr>
                <w:b/>
                <w:color w:val="000000"/>
                <w:lang w:eastAsia="lt-LT"/>
              </w:rPr>
              <w:t>0,8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63063F" w:rsidRDefault="000F6F12" w:rsidP="000F6F12">
            <w:pPr>
              <w:jc w:val="right"/>
              <w:rPr>
                <w:color w:val="000000"/>
                <w:lang w:eastAsia="lt-LT"/>
              </w:rPr>
            </w:pPr>
            <w:r w:rsidRPr="0063063F">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Alantos gimnazija: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3063F">
              <w:rPr>
                <w:bCs/>
                <w:strike/>
                <w:color w:val="000000"/>
                <w:lang w:eastAsia="lt-LT"/>
              </w:rPr>
              <w:t>606,7</w:t>
            </w:r>
          </w:p>
          <w:p w:rsidR="0063063F" w:rsidRPr="0063063F" w:rsidRDefault="0063063F" w:rsidP="000F6F12">
            <w:pPr>
              <w:jc w:val="right"/>
              <w:rPr>
                <w:b/>
                <w:bCs/>
                <w:color w:val="000000"/>
                <w:lang w:eastAsia="lt-LT"/>
              </w:rPr>
            </w:pPr>
            <w:r>
              <w:rPr>
                <w:b/>
                <w:bCs/>
                <w:color w:val="000000"/>
                <w:lang w:eastAsia="lt-LT"/>
              </w:rPr>
              <w:t>614,2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3063F">
              <w:rPr>
                <w:bCs/>
                <w:strike/>
                <w:color w:val="000000"/>
                <w:lang w:eastAsia="lt-LT"/>
              </w:rPr>
              <w:t>606,7</w:t>
            </w:r>
          </w:p>
          <w:p w:rsidR="0063063F" w:rsidRPr="0063063F" w:rsidRDefault="0063063F" w:rsidP="000F6F12">
            <w:pPr>
              <w:jc w:val="right"/>
              <w:rPr>
                <w:b/>
                <w:bCs/>
                <w:color w:val="000000"/>
                <w:lang w:eastAsia="lt-LT"/>
              </w:rPr>
            </w:pPr>
            <w:r>
              <w:rPr>
                <w:b/>
                <w:bCs/>
                <w:color w:val="000000"/>
                <w:lang w:eastAsia="lt-LT"/>
              </w:rPr>
              <w:t>614,2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3063F">
              <w:rPr>
                <w:bCs/>
                <w:strike/>
                <w:color w:val="000000"/>
                <w:lang w:eastAsia="lt-LT"/>
              </w:rPr>
              <w:t>507,7</w:t>
            </w:r>
          </w:p>
          <w:p w:rsidR="0063063F" w:rsidRPr="0063063F" w:rsidRDefault="0063063F" w:rsidP="000F6F12">
            <w:pPr>
              <w:jc w:val="right"/>
              <w:rPr>
                <w:b/>
                <w:bCs/>
                <w:color w:val="000000"/>
                <w:lang w:eastAsia="lt-LT"/>
              </w:rPr>
            </w:pPr>
            <w:r>
              <w:rPr>
                <w:b/>
                <w:bCs/>
                <w:color w:val="000000"/>
                <w:lang w:eastAsia="lt-LT"/>
              </w:rPr>
              <w:t>521,6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21.1.</w:t>
            </w:r>
          </w:p>
        </w:tc>
        <w:tc>
          <w:tcPr>
            <w:tcW w:w="125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581,1</w:t>
            </w:r>
          </w:p>
          <w:p w:rsidR="0063063F" w:rsidRPr="0063063F" w:rsidRDefault="0063063F" w:rsidP="000F6F12">
            <w:pPr>
              <w:jc w:val="right"/>
              <w:rPr>
                <w:b/>
                <w:color w:val="000000"/>
                <w:lang w:eastAsia="lt-LT"/>
              </w:rPr>
            </w:pPr>
            <w:r>
              <w:rPr>
                <w:b/>
                <w:color w:val="000000"/>
                <w:lang w:eastAsia="lt-LT"/>
              </w:rPr>
              <w:t>592,1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581,1</w:t>
            </w:r>
          </w:p>
          <w:p w:rsidR="0063063F" w:rsidRPr="0063063F" w:rsidRDefault="0063063F" w:rsidP="000F6F12">
            <w:pPr>
              <w:jc w:val="right"/>
              <w:rPr>
                <w:b/>
                <w:color w:val="000000"/>
                <w:lang w:eastAsia="lt-LT"/>
              </w:rPr>
            </w:pPr>
            <w:r>
              <w:rPr>
                <w:b/>
                <w:color w:val="000000"/>
                <w:lang w:eastAsia="lt-LT"/>
              </w:rPr>
              <w:t>592,1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506,7</w:t>
            </w:r>
          </w:p>
          <w:p w:rsidR="0063063F" w:rsidRPr="0063063F" w:rsidRDefault="0063063F" w:rsidP="000F6F12">
            <w:pPr>
              <w:jc w:val="right"/>
              <w:rPr>
                <w:b/>
                <w:color w:val="000000"/>
                <w:lang w:eastAsia="lt-LT"/>
              </w:rPr>
            </w:pPr>
            <w:r>
              <w:rPr>
                <w:b/>
                <w:color w:val="000000"/>
                <w:lang w:eastAsia="lt-LT"/>
              </w:rPr>
              <w:t>520,7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21.2.</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201,5</w:t>
            </w:r>
          </w:p>
          <w:p w:rsidR="0063063F" w:rsidRPr="0063063F" w:rsidRDefault="0063063F" w:rsidP="000F6F12">
            <w:pPr>
              <w:jc w:val="right"/>
              <w:rPr>
                <w:b/>
                <w:color w:val="000000"/>
                <w:lang w:eastAsia="lt-LT"/>
              </w:rPr>
            </w:pPr>
            <w:r>
              <w:rPr>
                <w:b/>
                <w:color w:val="000000"/>
                <w:lang w:eastAsia="lt-LT"/>
              </w:rPr>
              <w:t>198,5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201,5</w:t>
            </w:r>
          </w:p>
          <w:p w:rsidR="0063063F" w:rsidRPr="0063063F" w:rsidRDefault="0063063F" w:rsidP="000F6F12">
            <w:pPr>
              <w:jc w:val="right"/>
              <w:rPr>
                <w:b/>
                <w:color w:val="000000"/>
                <w:lang w:eastAsia="lt-LT"/>
              </w:rPr>
            </w:pPr>
            <w:r>
              <w:rPr>
                <w:b/>
                <w:color w:val="000000"/>
                <w:lang w:eastAsia="lt-LT"/>
              </w:rPr>
              <w:t>198,5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63063F" w:rsidRDefault="000F6F12" w:rsidP="000F6F12">
            <w:pPr>
              <w:jc w:val="right"/>
              <w:rPr>
                <w:color w:val="000000"/>
                <w:lang w:eastAsia="lt-LT"/>
              </w:rPr>
            </w:pPr>
            <w:r w:rsidRPr="0063063F">
              <w:rPr>
                <w:color w:val="000000"/>
                <w:lang w:eastAsia="lt-LT"/>
              </w:rPr>
              <w:t>139,5</w:t>
            </w:r>
          </w:p>
          <w:p w:rsidR="0063063F" w:rsidRPr="0063063F" w:rsidRDefault="0063063F" w:rsidP="000F6F12">
            <w:pPr>
              <w:jc w:val="right"/>
              <w:rPr>
                <w:b/>
                <w:color w:val="000000"/>
                <w:lang w:eastAsia="lt-LT"/>
              </w:rPr>
            </w:pP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21.3.</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379</w:t>
            </w:r>
          </w:p>
          <w:p w:rsidR="0063063F" w:rsidRPr="0063063F" w:rsidRDefault="0063063F" w:rsidP="000F6F12">
            <w:pPr>
              <w:jc w:val="right"/>
              <w:rPr>
                <w:b/>
                <w:color w:val="000000"/>
                <w:lang w:eastAsia="lt-LT"/>
              </w:rPr>
            </w:pPr>
            <w:r>
              <w:rPr>
                <w:b/>
                <w:color w:val="000000"/>
                <w:lang w:eastAsia="lt-LT"/>
              </w:rPr>
              <w:t>393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379</w:t>
            </w:r>
          </w:p>
          <w:p w:rsidR="0063063F" w:rsidRPr="0063063F" w:rsidRDefault="0063063F" w:rsidP="000F6F12">
            <w:pPr>
              <w:jc w:val="right"/>
              <w:rPr>
                <w:b/>
                <w:color w:val="000000"/>
                <w:lang w:eastAsia="lt-LT"/>
              </w:rPr>
            </w:pPr>
            <w:r>
              <w:rPr>
                <w:b/>
                <w:color w:val="000000"/>
                <w:lang w:eastAsia="lt-LT"/>
              </w:rPr>
              <w:t>393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367,2</w:t>
            </w:r>
          </w:p>
          <w:p w:rsidR="0063063F" w:rsidRPr="0063063F" w:rsidRDefault="0063063F" w:rsidP="000F6F12">
            <w:pPr>
              <w:jc w:val="right"/>
              <w:rPr>
                <w:b/>
                <w:color w:val="000000"/>
                <w:lang w:eastAsia="lt-LT"/>
              </w:rPr>
            </w:pPr>
            <w:r>
              <w:rPr>
                <w:b/>
                <w:color w:val="000000"/>
                <w:lang w:eastAsia="lt-LT"/>
              </w:rPr>
              <w:t>381,2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21.4.</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25,6</w:t>
            </w:r>
          </w:p>
          <w:p w:rsidR="0063063F" w:rsidRPr="0063063F" w:rsidRDefault="0063063F" w:rsidP="000F6F12">
            <w:pPr>
              <w:jc w:val="right"/>
              <w:rPr>
                <w:b/>
                <w:color w:val="000000"/>
                <w:lang w:eastAsia="lt-LT"/>
              </w:rPr>
            </w:pPr>
            <w:r>
              <w:rPr>
                <w:b/>
                <w:color w:val="000000"/>
                <w:lang w:eastAsia="lt-LT"/>
              </w:rPr>
              <w:t>22,1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25,6</w:t>
            </w:r>
          </w:p>
          <w:p w:rsidR="0063063F" w:rsidRPr="0063063F" w:rsidRDefault="0063063F" w:rsidP="000F6F12">
            <w:pPr>
              <w:jc w:val="right"/>
              <w:rPr>
                <w:b/>
                <w:color w:val="000000"/>
                <w:lang w:eastAsia="lt-LT"/>
              </w:rPr>
            </w:pPr>
            <w:r>
              <w:rPr>
                <w:b/>
                <w:color w:val="000000"/>
                <w:lang w:eastAsia="lt-LT"/>
              </w:rPr>
              <w:t>22,1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1</w:t>
            </w:r>
          </w:p>
          <w:p w:rsidR="0063063F" w:rsidRPr="0063063F" w:rsidRDefault="0063063F" w:rsidP="000F6F12">
            <w:pPr>
              <w:jc w:val="right"/>
              <w:rPr>
                <w:b/>
                <w:color w:val="000000"/>
                <w:lang w:eastAsia="lt-LT"/>
              </w:rPr>
            </w:pPr>
            <w:r>
              <w:rPr>
                <w:b/>
                <w:color w:val="000000"/>
                <w:lang w:eastAsia="lt-LT"/>
              </w:rPr>
              <w:t>0,9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25,6</w:t>
            </w:r>
          </w:p>
          <w:p w:rsidR="0063063F" w:rsidRPr="0063063F" w:rsidRDefault="0063063F" w:rsidP="000F6F12">
            <w:pPr>
              <w:jc w:val="right"/>
              <w:rPr>
                <w:b/>
                <w:color w:val="000000"/>
                <w:lang w:eastAsia="lt-LT"/>
              </w:rPr>
            </w:pPr>
            <w:r>
              <w:rPr>
                <w:b/>
                <w:color w:val="000000"/>
                <w:lang w:eastAsia="lt-LT"/>
              </w:rPr>
              <w:t>22,1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25,6</w:t>
            </w:r>
          </w:p>
          <w:p w:rsidR="0063063F" w:rsidRPr="0063063F" w:rsidRDefault="0063063F" w:rsidP="000F6F12">
            <w:pPr>
              <w:jc w:val="right"/>
              <w:rPr>
                <w:b/>
                <w:color w:val="000000"/>
                <w:lang w:eastAsia="lt-LT"/>
              </w:rPr>
            </w:pPr>
            <w:r>
              <w:rPr>
                <w:b/>
                <w:color w:val="000000"/>
                <w:lang w:eastAsia="lt-LT"/>
              </w:rPr>
              <w:t>22,1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1</w:t>
            </w:r>
          </w:p>
          <w:p w:rsidR="0063063F" w:rsidRPr="0063063F" w:rsidRDefault="0063063F" w:rsidP="000F6F12">
            <w:pPr>
              <w:jc w:val="right"/>
              <w:rPr>
                <w:b/>
                <w:color w:val="000000"/>
                <w:lang w:eastAsia="lt-LT"/>
              </w:rPr>
            </w:pPr>
            <w:r>
              <w:rPr>
                <w:b/>
                <w:color w:val="000000"/>
                <w:lang w:eastAsia="lt-LT"/>
              </w:rPr>
              <w:t>0,9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progimnazija: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63063F" w:rsidRDefault="000F6F12" w:rsidP="000F6F12">
            <w:pPr>
              <w:jc w:val="right"/>
              <w:rPr>
                <w:bCs/>
                <w:strike/>
                <w:color w:val="000000"/>
                <w:lang w:eastAsia="lt-LT"/>
              </w:rPr>
            </w:pPr>
            <w:r w:rsidRPr="0063063F">
              <w:rPr>
                <w:bCs/>
                <w:strike/>
                <w:color w:val="000000"/>
                <w:lang w:eastAsia="lt-LT"/>
              </w:rPr>
              <w:t>884,7</w:t>
            </w:r>
          </w:p>
          <w:p w:rsidR="00660E21" w:rsidRPr="00660E21" w:rsidRDefault="00660E21" w:rsidP="000F6F12">
            <w:pPr>
              <w:jc w:val="right"/>
              <w:rPr>
                <w:b/>
                <w:bCs/>
                <w:color w:val="000000"/>
                <w:lang w:eastAsia="lt-LT"/>
              </w:rPr>
            </w:pPr>
            <w:r>
              <w:rPr>
                <w:b/>
                <w:bCs/>
                <w:color w:val="000000"/>
                <w:lang w:eastAsia="lt-LT"/>
              </w:rPr>
              <w:t>904,7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3063F">
              <w:rPr>
                <w:bCs/>
                <w:strike/>
                <w:color w:val="000000"/>
                <w:lang w:eastAsia="lt-LT"/>
              </w:rPr>
              <w:t>881,4</w:t>
            </w:r>
          </w:p>
          <w:p w:rsidR="00660E21" w:rsidRPr="00660E21" w:rsidRDefault="00660E21" w:rsidP="000F6F12">
            <w:pPr>
              <w:jc w:val="right"/>
              <w:rPr>
                <w:b/>
                <w:bCs/>
                <w:color w:val="000000"/>
                <w:lang w:eastAsia="lt-LT"/>
              </w:rPr>
            </w:pPr>
            <w:r>
              <w:rPr>
                <w:b/>
                <w:bCs/>
                <w:color w:val="000000"/>
                <w:lang w:eastAsia="lt-LT"/>
              </w:rPr>
              <w:t>901,4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3063F">
              <w:rPr>
                <w:bCs/>
                <w:strike/>
                <w:color w:val="000000"/>
                <w:lang w:eastAsia="lt-LT"/>
              </w:rPr>
              <w:t>714,9</w:t>
            </w:r>
          </w:p>
          <w:p w:rsidR="00660E21" w:rsidRPr="00660E21" w:rsidRDefault="00660E21" w:rsidP="000F6F12">
            <w:pPr>
              <w:jc w:val="right"/>
              <w:rPr>
                <w:b/>
                <w:bCs/>
                <w:color w:val="000000"/>
                <w:lang w:eastAsia="lt-LT"/>
              </w:rPr>
            </w:pPr>
            <w:r>
              <w:rPr>
                <w:b/>
                <w:bCs/>
                <w:color w:val="000000"/>
                <w:lang w:eastAsia="lt-LT"/>
              </w:rPr>
              <w:t>734,9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3,3</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865,7</w:t>
            </w:r>
          </w:p>
          <w:p w:rsidR="00660E21" w:rsidRPr="00660E21" w:rsidRDefault="00660E21" w:rsidP="000F6F12">
            <w:pPr>
              <w:jc w:val="right"/>
              <w:rPr>
                <w:b/>
                <w:color w:val="000000"/>
                <w:lang w:eastAsia="lt-LT"/>
              </w:rPr>
            </w:pPr>
            <w:r>
              <w:rPr>
                <w:b/>
                <w:color w:val="000000"/>
                <w:lang w:eastAsia="lt-LT"/>
              </w:rPr>
              <w:t>885,7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862,4</w:t>
            </w:r>
          </w:p>
          <w:p w:rsidR="00660E21" w:rsidRPr="00660E21" w:rsidRDefault="00660E21" w:rsidP="000F6F12">
            <w:pPr>
              <w:jc w:val="right"/>
              <w:rPr>
                <w:b/>
                <w:color w:val="000000"/>
                <w:lang w:eastAsia="lt-LT"/>
              </w:rPr>
            </w:pPr>
            <w:r>
              <w:rPr>
                <w:b/>
                <w:color w:val="000000"/>
                <w:lang w:eastAsia="lt-LT"/>
              </w:rPr>
              <w:t>882,4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714,1</w:t>
            </w:r>
          </w:p>
          <w:p w:rsidR="00660E21" w:rsidRPr="00660E21" w:rsidRDefault="00660E21" w:rsidP="000F6F12">
            <w:pPr>
              <w:jc w:val="right"/>
              <w:rPr>
                <w:b/>
                <w:color w:val="000000"/>
                <w:lang w:eastAsia="lt-LT"/>
              </w:rPr>
            </w:pPr>
            <w:r>
              <w:rPr>
                <w:b/>
                <w:color w:val="000000"/>
                <w:lang w:eastAsia="lt-LT"/>
              </w:rPr>
              <w:t>734,1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C23040">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148,9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587,4</w:t>
            </w:r>
          </w:p>
          <w:p w:rsidR="00660E21" w:rsidRPr="00660E21" w:rsidRDefault="00660E21" w:rsidP="000F6F12">
            <w:pPr>
              <w:jc w:val="right"/>
              <w:rPr>
                <w:b/>
                <w:color w:val="000000"/>
                <w:lang w:eastAsia="lt-LT"/>
              </w:rPr>
            </w:pPr>
            <w:r>
              <w:rPr>
                <w:b/>
                <w:color w:val="000000"/>
                <w:lang w:eastAsia="lt-LT"/>
              </w:rPr>
              <w:t>607,4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584,1</w:t>
            </w:r>
          </w:p>
          <w:p w:rsidR="00660E21" w:rsidRPr="00660E21" w:rsidRDefault="00660E21" w:rsidP="000F6F12">
            <w:pPr>
              <w:jc w:val="right"/>
              <w:rPr>
                <w:b/>
                <w:color w:val="000000"/>
                <w:lang w:eastAsia="lt-LT"/>
              </w:rPr>
            </w:pPr>
            <w:r>
              <w:rPr>
                <w:b/>
                <w:color w:val="000000"/>
                <w:lang w:eastAsia="lt-LT"/>
              </w:rPr>
              <w:t>604,1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3063F">
              <w:rPr>
                <w:strike/>
                <w:color w:val="000000"/>
                <w:lang w:eastAsia="lt-LT"/>
              </w:rPr>
              <w:t>565,2</w:t>
            </w:r>
          </w:p>
          <w:p w:rsidR="00660E21" w:rsidRPr="00660E21" w:rsidRDefault="00660E21" w:rsidP="000F6F12">
            <w:pPr>
              <w:jc w:val="right"/>
              <w:rPr>
                <w:b/>
                <w:color w:val="000000"/>
                <w:lang w:eastAsia="lt-LT"/>
              </w:rPr>
            </w:pPr>
            <w:r>
              <w:rPr>
                <w:b/>
                <w:color w:val="000000"/>
                <w:lang w:eastAsia="lt-LT"/>
              </w:rPr>
              <w:t>585,2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pradinė mokykla: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60E21">
              <w:rPr>
                <w:bCs/>
                <w:strike/>
                <w:color w:val="000000"/>
                <w:lang w:eastAsia="lt-LT"/>
              </w:rPr>
              <w:t>709,1</w:t>
            </w:r>
          </w:p>
          <w:p w:rsidR="00660E21" w:rsidRPr="00660E21" w:rsidRDefault="00660E21" w:rsidP="000F6F12">
            <w:pPr>
              <w:jc w:val="right"/>
              <w:rPr>
                <w:b/>
                <w:bCs/>
                <w:color w:val="000000"/>
                <w:lang w:eastAsia="lt-LT"/>
              </w:rPr>
            </w:pPr>
            <w:r>
              <w:rPr>
                <w:b/>
                <w:bCs/>
                <w:color w:val="000000"/>
                <w:lang w:eastAsia="lt-LT"/>
              </w:rPr>
              <w:t>714,8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60E21">
              <w:rPr>
                <w:bCs/>
                <w:strike/>
                <w:color w:val="000000"/>
                <w:lang w:eastAsia="lt-LT"/>
              </w:rPr>
              <w:t>705,4</w:t>
            </w:r>
          </w:p>
          <w:p w:rsidR="00660E21" w:rsidRPr="00660E21" w:rsidRDefault="00660E21" w:rsidP="000F6F12">
            <w:pPr>
              <w:jc w:val="right"/>
              <w:rPr>
                <w:b/>
                <w:bCs/>
                <w:color w:val="000000"/>
                <w:lang w:eastAsia="lt-LT"/>
              </w:rPr>
            </w:pPr>
            <w:r>
              <w:rPr>
                <w:b/>
                <w:bCs/>
                <w:color w:val="000000"/>
                <w:lang w:eastAsia="lt-LT"/>
              </w:rPr>
              <w:t>711,1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60E21">
              <w:rPr>
                <w:bCs/>
                <w:strike/>
                <w:color w:val="000000"/>
                <w:lang w:eastAsia="lt-LT"/>
              </w:rPr>
              <w:t>582,9</w:t>
            </w:r>
          </w:p>
          <w:p w:rsidR="00660E21" w:rsidRPr="00660E21" w:rsidRDefault="00660E21" w:rsidP="000F6F12">
            <w:pPr>
              <w:jc w:val="right"/>
              <w:rPr>
                <w:b/>
                <w:bCs/>
                <w:color w:val="000000"/>
                <w:lang w:eastAsia="lt-LT"/>
              </w:rPr>
            </w:pPr>
            <w:r>
              <w:rPr>
                <w:b/>
                <w:bCs/>
                <w:color w:val="000000"/>
                <w:lang w:eastAsia="lt-LT"/>
              </w:rPr>
              <w:t>585,6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696,5</w:t>
            </w:r>
          </w:p>
          <w:p w:rsidR="00660E21" w:rsidRPr="00660E21" w:rsidRDefault="00660E21" w:rsidP="000F6F12">
            <w:pPr>
              <w:jc w:val="right"/>
              <w:rPr>
                <w:b/>
                <w:color w:val="000000"/>
                <w:lang w:eastAsia="lt-LT"/>
              </w:rPr>
            </w:pPr>
            <w:r>
              <w:rPr>
                <w:b/>
                <w:color w:val="000000"/>
                <w:lang w:eastAsia="lt-LT"/>
              </w:rPr>
              <w:t>696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692,8</w:t>
            </w:r>
          </w:p>
          <w:p w:rsidR="00660E21" w:rsidRPr="00660E21" w:rsidRDefault="00660E21" w:rsidP="000F6F12">
            <w:pPr>
              <w:jc w:val="right"/>
              <w:rPr>
                <w:b/>
                <w:color w:val="000000"/>
                <w:lang w:eastAsia="lt-LT"/>
              </w:rPr>
            </w:pPr>
            <w:r>
              <w:rPr>
                <w:b/>
                <w:color w:val="000000"/>
                <w:lang w:eastAsia="lt-LT"/>
              </w:rPr>
              <w:t>692,3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582,4</w:t>
            </w:r>
          </w:p>
          <w:p w:rsidR="00660E21" w:rsidRPr="00660E21" w:rsidRDefault="00660E21" w:rsidP="000F6F12">
            <w:pPr>
              <w:jc w:val="right"/>
              <w:rPr>
                <w:b/>
                <w:color w:val="000000"/>
                <w:lang w:eastAsia="lt-LT"/>
              </w:rPr>
            </w:pPr>
            <w:r>
              <w:rPr>
                <w:b/>
                <w:color w:val="000000"/>
                <w:lang w:eastAsia="lt-LT"/>
              </w:rPr>
              <w:t>584,9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254,2</w:t>
            </w:r>
          </w:p>
          <w:p w:rsidR="00660E21" w:rsidRPr="00660E21" w:rsidRDefault="00660E21" w:rsidP="000F6F12">
            <w:pPr>
              <w:jc w:val="right"/>
              <w:rPr>
                <w:b/>
                <w:color w:val="000000"/>
                <w:lang w:eastAsia="lt-LT"/>
              </w:rPr>
            </w:pPr>
            <w:r>
              <w:rPr>
                <w:b/>
                <w:color w:val="000000"/>
                <w:lang w:eastAsia="lt-LT"/>
              </w:rPr>
              <w:t>251,2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250,5</w:t>
            </w:r>
          </w:p>
          <w:p w:rsidR="00660E21" w:rsidRPr="00660E21" w:rsidRDefault="00660E21" w:rsidP="000F6F12">
            <w:pPr>
              <w:jc w:val="right"/>
              <w:rPr>
                <w:b/>
                <w:color w:val="000000"/>
                <w:lang w:eastAsia="lt-LT"/>
              </w:rPr>
            </w:pPr>
            <w:r>
              <w:rPr>
                <w:b/>
                <w:color w:val="000000"/>
                <w:lang w:eastAsia="lt-LT"/>
              </w:rPr>
              <w:t>247,5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660E21" w:rsidRDefault="000F6F12" w:rsidP="000F6F12">
            <w:pPr>
              <w:jc w:val="right"/>
              <w:rPr>
                <w:color w:val="000000"/>
                <w:lang w:eastAsia="lt-LT"/>
              </w:rPr>
            </w:pPr>
            <w:r w:rsidRPr="00660E21">
              <w:rPr>
                <w:color w:val="000000"/>
                <w:lang w:eastAsia="lt-LT"/>
              </w:rPr>
              <w:t>165,3</w:t>
            </w:r>
          </w:p>
          <w:p w:rsidR="00660E21" w:rsidRPr="00660E21" w:rsidRDefault="00660E21" w:rsidP="000F6F12">
            <w:pPr>
              <w:jc w:val="right"/>
              <w:rPr>
                <w:b/>
                <w:color w:val="000000"/>
                <w:lang w:eastAsia="lt-LT"/>
              </w:rPr>
            </w:pP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437,3</w:t>
            </w:r>
          </w:p>
          <w:p w:rsidR="00660E21" w:rsidRPr="00660E21" w:rsidRDefault="00660E21" w:rsidP="000F6F12">
            <w:pPr>
              <w:jc w:val="right"/>
              <w:rPr>
                <w:b/>
                <w:color w:val="000000"/>
                <w:lang w:eastAsia="lt-LT"/>
              </w:rPr>
            </w:pPr>
            <w:r>
              <w:rPr>
                <w:b/>
                <w:color w:val="000000"/>
                <w:lang w:eastAsia="lt-LT"/>
              </w:rPr>
              <w:t>439,8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437,3</w:t>
            </w:r>
          </w:p>
          <w:p w:rsidR="00660E21" w:rsidRPr="00660E21" w:rsidRDefault="00660E21" w:rsidP="000F6F12">
            <w:pPr>
              <w:jc w:val="right"/>
              <w:rPr>
                <w:b/>
                <w:color w:val="000000"/>
                <w:lang w:eastAsia="lt-LT"/>
              </w:rPr>
            </w:pPr>
            <w:r>
              <w:rPr>
                <w:b/>
                <w:color w:val="000000"/>
                <w:lang w:eastAsia="lt-LT"/>
              </w:rPr>
              <w:t>439,8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417,1</w:t>
            </w:r>
          </w:p>
          <w:p w:rsidR="00660E21" w:rsidRPr="00660E21" w:rsidRDefault="00660E21" w:rsidP="000F6F12">
            <w:pPr>
              <w:jc w:val="right"/>
              <w:rPr>
                <w:b/>
                <w:color w:val="000000"/>
                <w:lang w:eastAsia="lt-LT"/>
              </w:rPr>
            </w:pPr>
            <w:r>
              <w:rPr>
                <w:b/>
                <w:color w:val="000000"/>
                <w:lang w:eastAsia="lt-LT"/>
              </w:rPr>
              <w:t>419,6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23.4.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12,6</w:t>
            </w:r>
          </w:p>
          <w:p w:rsidR="00660E21" w:rsidRPr="00660E21" w:rsidRDefault="00660E21" w:rsidP="000F6F12">
            <w:pPr>
              <w:jc w:val="right"/>
              <w:rPr>
                <w:b/>
                <w:color w:val="000000"/>
                <w:lang w:eastAsia="lt-LT"/>
              </w:rPr>
            </w:pPr>
            <w:r>
              <w:rPr>
                <w:b/>
                <w:color w:val="000000"/>
                <w:lang w:eastAsia="lt-LT"/>
              </w:rPr>
              <w:t>18,8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12,6</w:t>
            </w:r>
          </w:p>
          <w:p w:rsidR="00660E21" w:rsidRPr="00660E21" w:rsidRDefault="00660E21" w:rsidP="000F6F12">
            <w:pPr>
              <w:jc w:val="right"/>
              <w:rPr>
                <w:b/>
                <w:color w:val="000000"/>
                <w:lang w:eastAsia="lt-LT"/>
              </w:rPr>
            </w:pPr>
            <w:r>
              <w:rPr>
                <w:b/>
                <w:color w:val="000000"/>
                <w:lang w:eastAsia="lt-LT"/>
              </w:rPr>
              <w:t>18,8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0,5</w:t>
            </w:r>
          </w:p>
          <w:p w:rsidR="00660E21" w:rsidRPr="00660E21" w:rsidRDefault="00660E21" w:rsidP="000F6F12">
            <w:pPr>
              <w:jc w:val="right"/>
              <w:rPr>
                <w:b/>
                <w:color w:val="000000"/>
                <w:lang w:eastAsia="lt-LT"/>
              </w:rPr>
            </w:pPr>
            <w:r>
              <w:rPr>
                <w:b/>
                <w:color w:val="000000"/>
                <w:lang w:eastAsia="lt-LT"/>
              </w:rPr>
              <w:t>0,7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12,6</w:t>
            </w:r>
          </w:p>
          <w:p w:rsidR="00660E21" w:rsidRPr="00660E21" w:rsidRDefault="00660E21" w:rsidP="000F6F12">
            <w:pPr>
              <w:jc w:val="right"/>
              <w:rPr>
                <w:b/>
                <w:color w:val="000000"/>
                <w:lang w:eastAsia="lt-LT"/>
              </w:rPr>
            </w:pPr>
            <w:r>
              <w:rPr>
                <w:b/>
                <w:color w:val="000000"/>
                <w:lang w:eastAsia="lt-LT"/>
              </w:rPr>
              <w:t>18,8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12,6</w:t>
            </w:r>
          </w:p>
          <w:p w:rsidR="00660E21" w:rsidRPr="00660E21" w:rsidRDefault="00660E21" w:rsidP="000F6F12">
            <w:pPr>
              <w:jc w:val="right"/>
              <w:rPr>
                <w:b/>
                <w:color w:val="000000"/>
                <w:lang w:eastAsia="lt-LT"/>
              </w:rPr>
            </w:pPr>
            <w:r>
              <w:rPr>
                <w:b/>
                <w:color w:val="000000"/>
                <w:lang w:eastAsia="lt-LT"/>
              </w:rPr>
              <w:t>18,8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0,5</w:t>
            </w:r>
          </w:p>
          <w:p w:rsidR="00660E21" w:rsidRPr="00660E21" w:rsidRDefault="00660E21" w:rsidP="000F6F12">
            <w:pPr>
              <w:jc w:val="right"/>
              <w:rPr>
                <w:b/>
                <w:color w:val="000000"/>
                <w:lang w:eastAsia="lt-LT"/>
              </w:rPr>
            </w:pPr>
            <w:r>
              <w:rPr>
                <w:b/>
                <w:color w:val="000000"/>
                <w:lang w:eastAsia="lt-LT"/>
              </w:rPr>
              <w:t>0,7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Inturkės pagrindinė mokykla: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660E21">
              <w:rPr>
                <w:bCs/>
                <w:strike/>
                <w:color w:val="000000"/>
                <w:lang w:eastAsia="lt-LT"/>
              </w:rPr>
              <w:t>262,2</w:t>
            </w:r>
          </w:p>
          <w:p w:rsidR="00660E21" w:rsidRPr="00660E21" w:rsidRDefault="005219E0" w:rsidP="000F6F12">
            <w:pPr>
              <w:jc w:val="right"/>
              <w:rPr>
                <w:b/>
                <w:bCs/>
                <w:color w:val="000000"/>
                <w:lang w:eastAsia="lt-LT"/>
              </w:rPr>
            </w:pPr>
            <w:r>
              <w:rPr>
                <w:b/>
                <w:bCs/>
                <w:color w:val="000000"/>
                <w:lang w:eastAsia="lt-LT"/>
              </w:rPr>
              <w:t>254,1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660E21">
              <w:rPr>
                <w:bCs/>
                <w:strike/>
                <w:color w:val="000000"/>
                <w:lang w:eastAsia="lt-LT"/>
              </w:rPr>
              <w:t>262,2</w:t>
            </w:r>
          </w:p>
          <w:p w:rsidR="00660E21" w:rsidRPr="00660E21" w:rsidRDefault="005219E0" w:rsidP="000F6F12">
            <w:pPr>
              <w:jc w:val="right"/>
              <w:rPr>
                <w:b/>
                <w:bCs/>
                <w:color w:val="000000"/>
                <w:lang w:eastAsia="lt-LT"/>
              </w:rPr>
            </w:pPr>
            <w:r>
              <w:rPr>
                <w:b/>
                <w:bCs/>
                <w:color w:val="000000"/>
                <w:lang w:eastAsia="lt-LT"/>
              </w:rPr>
              <w:t>254,1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660E21">
              <w:rPr>
                <w:bCs/>
                <w:strike/>
                <w:color w:val="000000"/>
                <w:lang w:eastAsia="lt-LT"/>
              </w:rPr>
              <w:t>227,9</w:t>
            </w:r>
          </w:p>
          <w:p w:rsidR="00660E21" w:rsidRPr="00660E21" w:rsidRDefault="005219E0" w:rsidP="000F6F12">
            <w:pPr>
              <w:jc w:val="right"/>
              <w:rPr>
                <w:b/>
                <w:bCs/>
                <w:color w:val="000000"/>
                <w:lang w:eastAsia="lt-LT"/>
              </w:rPr>
            </w:pPr>
            <w:r>
              <w:rPr>
                <w:b/>
                <w:bCs/>
                <w:color w:val="000000"/>
                <w:lang w:eastAsia="lt-LT"/>
              </w:rPr>
              <w:t>222,4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256,1</w:t>
            </w:r>
          </w:p>
          <w:p w:rsidR="00660E21" w:rsidRPr="00660E21" w:rsidRDefault="005219E0" w:rsidP="000F6F12">
            <w:pPr>
              <w:jc w:val="right"/>
              <w:rPr>
                <w:b/>
                <w:color w:val="000000"/>
                <w:lang w:eastAsia="lt-LT"/>
              </w:rPr>
            </w:pPr>
            <w:r>
              <w:rPr>
                <w:b/>
                <w:color w:val="000000"/>
                <w:lang w:eastAsia="lt-LT"/>
              </w:rPr>
              <w:t>250,4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256,1</w:t>
            </w:r>
          </w:p>
          <w:p w:rsidR="00660E21" w:rsidRPr="00660E21" w:rsidRDefault="005219E0" w:rsidP="000F6F12">
            <w:pPr>
              <w:jc w:val="right"/>
              <w:rPr>
                <w:b/>
                <w:color w:val="000000"/>
                <w:lang w:eastAsia="lt-LT"/>
              </w:rPr>
            </w:pPr>
            <w:r>
              <w:rPr>
                <w:b/>
                <w:color w:val="000000"/>
                <w:lang w:eastAsia="lt-LT"/>
              </w:rPr>
              <w:t>250,4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227,7</w:t>
            </w:r>
          </w:p>
          <w:p w:rsidR="00660E21" w:rsidRPr="00660E21" w:rsidRDefault="005219E0" w:rsidP="000F6F12">
            <w:pPr>
              <w:jc w:val="right"/>
              <w:rPr>
                <w:b/>
                <w:color w:val="000000"/>
                <w:lang w:eastAsia="lt-LT"/>
              </w:rPr>
            </w:pPr>
            <w:r>
              <w:rPr>
                <w:b/>
                <w:color w:val="000000"/>
                <w:lang w:eastAsia="lt-LT"/>
              </w:rPr>
              <w:t>222,2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81,7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150</w:t>
            </w:r>
          </w:p>
          <w:p w:rsidR="00660E21" w:rsidRPr="00660E21" w:rsidRDefault="005219E0" w:rsidP="000F6F12">
            <w:pPr>
              <w:jc w:val="right"/>
              <w:rPr>
                <w:b/>
                <w:color w:val="000000"/>
                <w:lang w:eastAsia="lt-LT"/>
              </w:rPr>
            </w:pPr>
            <w:r>
              <w:rPr>
                <w:b/>
                <w:color w:val="000000"/>
                <w:lang w:eastAsia="lt-LT"/>
              </w:rPr>
              <w:t>144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150</w:t>
            </w:r>
          </w:p>
          <w:p w:rsidR="00660E21" w:rsidRPr="00660E21" w:rsidRDefault="005219E0" w:rsidP="000F6F12">
            <w:pPr>
              <w:jc w:val="right"/>
              <w:rPr>
                <w:b/>
                <w:color w:val="000000"/>
                <w:lang w:eastAsia="lt-LT"/>
              </w:rPr>
            </w:pPr>
            <w:r>
              <w:rPr>
                <w:b/>
                <w:color w:val="000000"/>
                <w:lang w:eastAsia="lt-LT"/>
              </w:rPr>
              <w:t>144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146</w:t>
            </w:r>
          </w:p>
          <w:p w:rsidR="00660E21" w:rsidRPr="00660E21" w:rsidRDefault="005219E0" w:rsidP="000F6F12">
            <w:pPr>
              <w:jc w:val="right"/>
              <w:rPr>
                <w:b/>
                <w:color w:val="000000"/>
                <w:lang w:eastAsia="lt-LT"/>
              </w:rPr>
            </w:pPr>
            <w:r>
              <w:rPr>
                <w:b/>
                <w:color w:val="000000"/>
                <w:lang w:eastAsia="lt-LT"/>
              </w:rPr>
              <w:t>140,5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Pr="00AB432B" w:rsidRDefault="00E00CB9" w:rsidP="000F6F12">
            <w:pPr>
              <w:jc w:val="right"/>
              <w:rPr>
                <w:color w:val="000000"/>
                <w:lang w:eastAsia="lt-LT"/>
              </w:rPr>
            </w:pPr>
            <w:r w:rsidRPr="00AB432B">
              <w:rPr>
                <w:color w:val="000000"/>
                <w:lang w:eastAsia="lt-LT"/>
              </w:rPr>
              <w:t>0,7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Pr="00AB432B" w:rsidRDefault="00E00CB9" w:rsidP="000F6F12">
            <w:pPr>
              <w:jc w:val="right"/>
              <w:rPr>
                <w:color w:val="000000"/>
                <w:lang w:eastAsia="lt-LT"/>
              </w:rPr>
            </w:pPr>
            <w:r w:rsidRPr="00AB432B">
              <w:rPr>
                <w:color w:val="000000"/>
                <w:lang w:eastAsia="lt-LT"/>
              </w:rPr>
              <w:t>0,7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5,8</w:t>
            </w:r>
          </w:p>
          <w:p w:rsidR="00660E21" w:rsidRPr="00660E21" w:rsidRDefault="005219E0" w:rsidP="000F6F12">
            <w:pPr>
              <w:jc w:val="right"/>
              <w:rPr>
                <w:b/>
                <w:color w:val="000000"/>
                <w:lang w:eastAsia="lt-LT"/>
              </w:rPr>
            </w:pPr>
            <w:r>
              <w:rPr>
                <w:b/>
                <w:color w:val="000000"/>
                <w:lang w:eastAsia="lt-LT"/>
              </w:rPr>
              <w:t>3,7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5,8</w:t>
            </w:r>
          </w:p>
          <w:p w:rsidR="00660E21" w:rsidRPr="00660E21" w:rsidRDefault="005219E0" w:rsidP="000F6F12">
            <w:pPr>
              <w:jc w:val="right"/>
              <w:rPr>
                <w:b/>
                <w:color w:val="000000"/>
                <w:lang w:eastAsia="lt-LT"/>
              </w:rPr>
            </w:pPr>
            <w:r>
              <w:rPr>
                <w:b/>
                <w:color w:val="000000"/>
                <w:lang w:eastAsia="lt-LT"/>
              </w:rPr>
              <w:t>3,7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5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5,8</w:t>
            </w:r>
          </w:p>
          <w:p w:rsidR="00660E21" w:rsidRPr="00660E21" w:rsidRDefault="005219E0" w:rsidP="000F6F12">
            <w:pPr>
              <w:jc w:val="right"/>
              <w:rPr>
                <w:b/>
                <w:color w:val="000000"/>
                <w:lang w:eastAsia="lt-LT"/>
              </w:rPr>
            </w:pPr>
            <w:r>
              <w:rPr>
                <w:b/>
                <w:color w:val="000000"/>
                <w:lang w:eastAsia="lt-LT"/>
              </w:rPr>
              <w:t>3,7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660E21">
              <w:rPr>
                <w:strike/>
                <w:color w:val="000000"/>
                <w:lang w:eastAsia="lt-LT"/>
              </w:rPr>
              <w:t>5,8</w:t>
            </w:r>
          </w:p>
          <w:p w:rsidR="00660E21" w:rsidRPr="00660E21" w:rsidRDefault="005219E0" w:rsidP="000F6F12">
            <w:pPr>
              <w:jc w:val="right"/>
              <w:rPr>
                <w:b/>
                <w:color w:val="000000"/>
                <w:lang w:eastAsia="lt-LT"/>
              </w:rPr>
            </w:pPr>
            <w:r>
              <w:rPr>
                <w:b/>
                <w:color w:val="000000"/>
                <w:lang w:eastAsia="lt-LT"/>
              </w:rPr>
              <w:t>3,7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Suginčių pagrindinė mokykla: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346,4</w:t>
            </w:r>
          </w:p>
          <w:p w:rsidR="005219E0" w:rsidRPr="005219E0" w:rsidRDefault="005219E0" w:rsidP="000F6F12">
            <w:pPr>
              <w:jc w:val="right"/>
              <w:rPr>
                <w:b/>
                <w:bCs/>
                <w:color w:val="000000"/>
                <w:lang w:eastAsia="lt-LT"/>
              </w:rPr>
            </w:pPr>
            <w:r>
              <w:rPr>
                <w:b/>
                <w:bCs/>
                <w:color w:val="000000"/>
                <w:lang w:eastAsia="lt-LT"/>
              </w:rPr>
              <w:t>346,7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346,4</w:t>
            </w:r>
          </w:p>
          <w:p w:rsidR="005219E0" w:rsidRPr="005219E0" w:rsidRDefault="005219E0" w:rsidP="000F6F12">
            <w:pPr>
              <w:jc w:val="right"/>
              <w:rPr>
                <w:b/>
                <w:bCs/>
                <w:color w:val="000000"/>
                <w:lang w:eastAsia="lt-LT"/>
              </w:rPr>
            </w:pPr>
            <w:r>
              <w:rPr>
                <w:b/>
                <w:bCs/>
                <w:color w:val="000000"/>
                <w:lang w:eastAsia="lt-LT"/>
              </w:rPr>
              <w:t>346,7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287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286,5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103,3</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183,2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11,6</w:t>
            </w:r>
          </w:p>
          <w:p w:rsidR="005219E0" w:rsidRPr="005219E0" w:rsidRDefault="005219E0" w:rsidP="000F6F12">
            <w:pPr>
              <w:jc w:val="right"/>
              <w:rPr>
                <w:b/>
                <w:color w:val="000000"/>
                <w:lang w:eastAsia="lt-LT"/>
              </w:rPr>
            </w:pPr>
            <w:r>
              <w:rPr>
                <w:b/>
                <w:color w:val="000000"/>
                <w:lang w:eastAsia="lt-LT"/>
              </w:rPr>
              <w:t>11,9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11,6</w:t>
            </w:r>
          </w:p>
          <w:p w:rsidR="005219E0" w:rsidRPr="005219E0" w:rsidRDefault="005219E0" w:rsidP="000F6F12">
            <w:pPr>
              <w:jc w:val="right"/>
              <w:rPr>
                <w:b/>
                <w:color w:val="000000"/>
                <w:lang w:eastAsia="lt-LT"/>
              </w:rPr>
            </w:pPr>
            <w:r>
              <w:rPr>
                <w:b/>
                <w:color w:val="000000"/>
                <w:lang w:eastAsia="lt-LT"/>
              </w:rPr>
              <w:t>11,9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11,6</w:t>
            </w:r>
          </w:p>
          <w:p w:rsidR="005219E0" w:rsidRPr="005219E0" w:rsidRDefault="005219E0" w:rsidP="000F6F12">
            <w:pPr>
              <w:jc w:val="right"/>
              <w:rPr>
                <w:b/>
                <w:color w:val="000000"/>
                <w:lang w:eastAsia="lt-LT"/>
              </w:rPr>
            </w:pPr>
            <w:r>
              <w:rPr>
                <w:b/>
                <w:color w:val="000000"/>
                <w:lang w:eastAsia="lt-LT"/>
              </w:rPr>
              <w:t>11,9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11,6</w:t>
            </w:r>
          </w:p>
          <w:p w:rsidR="005219E0" w:rsidRPr="005219E0" w:rsidRDefault="005219E0" w:rsidP="000F6F12">
            <w:pPr>
              <w:jc w:val="right"/>
              <w:rPr>
                <w:b/>
                <w:color w:val="000000"/>
                <w:lang w:eastAsia="lt-LT"/>
              </w:rPr>
            </w:pPr>
            <w:r>
              <w:rPr>
                <w:b/>
                <w:color w:val="000000"/>
                <w:lang w:eastAsia="lt-LT"/>
              </w:rPr>
              <w:t>11,9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Joniškio mokykla-daugiafunkcis centras: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300,8</w:t>
            </w:r>
          </w:p>
          <w:p w:rsidR="005219E0" w:rsidRPr="005219E0" w:rsidRDefault="005219E0" w:rsidP="000F6F12">
            <w:pPr>
              <w:jc w:val="right"/>
              <w:rPr>
                <w:b/>
                <w:bCs/>
                <w:color w:val="000000"/>
                <w:lang w:eastAsia="lt-LT"/>
              </w:rPr>
            </w:pPr>
            <w:r>
              <w:rPr>
                <w:b/>
                <w:bCs/>
                <w:color w:val="000000"/>
                <w:lang w:eastAsia="lt-LT"/>
              </w:rPr>
              <w:t>292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300,8</w:t>
            </w:r>
          </w:p>
          <w:p w:rsidR="005219E0" w:rsidRPr="005219E0" w:rsidRDefault="005219E0" w:rsidP="000F6F12">
            <w:pPr>
              <w:jc w:val="right"/>
              <w:rPr>
                <w:b/>
                <w:bCs/>
                <w:color w:val="000000"/>
                <w:lang w:eastAsia="lt-LT"/>
              </w:rPr>
            </w:pPr>
            <w:r>
              <w:rPr>
                <w:b/>
                <w:bCs/>
                <w:color w:val="000000"/>
                <w:lang w:eastAsia="lt-LT"/>
              </w:rPr>
              <w:t>292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254,6</w:t>
            </w:r>
          </w:p>
          <w:p w:rsidR="005219E0" w:rsidRPr="005219E0" w:rsidRDefault="005219E0" w:rsidP="000F6F12">
            <w:pPr>
              <w:jc w:val="right"/>
              <w:rPr>
                <w:b/>
                <w:bCs/>
                <w:color w:val="000000"/>
                <w:lang w:eastAsia="lt-LT"/>
              </w:rPr>
            </w:pPr>
            <w:r>
              <w:rPr>
                <w:b/>
                <w:bCs/>
                <w:color w:val="000000"/>
                <w:lang w:eastAsia="lt-LT"/>
              </w:rPr>
              <w:t>246,6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292,3</w:t>
            </w:r>
          </w:p>
          <w:p w:rsidR="005219E0" w:rsidRPr="005219E0" w:rsidRDefault="005219E0" w:rsidP="000F6F12">
            <w:pPr>
              <w:jc w:val="right"/>
              <w:rPr>
                <w:b/>
                <w:color w:val="000000"/>
                <w:lang w:eastAsia="lt-LT"/>
              </w:rPr>
            </w:pPr>
            <w:r>
              <w:rPr>
                <w:b/>
                <w:color w:val="000000"/>
                <w:lang w:eastAsia="lt-LT"/>
              </w:rPr>
              <w:t>284,3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292,3</w:t>
            </w:r>
          </w:p>
          <w:p w:rsidR="005219E0" w:rsidRPr="005219E0" w:rsidRDefault="005219E0" w:rsidP="000F6F12">
            <w:pPr>
              <w:jc w:val="right"/>
              <w:rPr>
                <w:b/>
                <w:color w:val="000000"/>
                <w:lang w:eastAsia="lt-LT"/>
              </w:rPr>
            </w:pPr>
            <w:r>
              <w:rPr>
                <w:b/>
                <w:color w:val="000000"/>
                <w:lang w:eastAsia="lt-LT"/>
              </w:rPr>
              <w:t>284,3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254,3</w:t>
            </w:r>
          </w:p>
          <w:p w:rsidR="005219E0" w:rsidRPr="005219E0" w:rsidRDefault="005219E0" w:rsidP="000F6F12">
            <w:pPr>
              <w:jc w:val="right"/>
              <w:rPr>
                <w:b/>
                <w:color w:val="000000"/>
                <w:lang w:eastAsia="lt-LT"/>
              </w:rPr>
            </w:pPr>
            <w:r w:rsidRPr="005219E0">
              <w:rPr>
                <w:b/>
                <w:color w:val="000000"/>
                <w:lang w:eastAsia="lt-LT"/>
              </w:rPr>
              <w:t>246,3</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153,6</w:t>
            </w:r>
          </w:p>
          <w:p w:rsidR="005219E0" w:rsidRPr="005219E0" w:rsidRDefault="005219E0" w:rsidP="000F6F12">
            <w:pPr>
              <w:jc w:val="right"/>
              <w:rPr>
                <w:b/>
                <w:color w:val="000000"/>
                <w:lang w:eastAsia="lt-LT"/>
              </w:rPr>
            </w:pPr>
            <w:r>
              <w:rPr>
                <w:b/>
                <w:color w:val="000000"/>
                <w:lang w:eastAsia="lt-LT"/>
              </w:rPr>
              <w:t>145,6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153,6</w:t>
            </w:r>
          </w:p>
          <w:p w:rsidR="005219E0" w:rsidRPr="005219E0" w:rsidRDefault="005219E0" w:rsidP="000F6F12">
            <w:pPr>
              <w:jc w:val="right"/>
              <w:rPr>
                <w:b/>
                <w:color w:val="000000"/>
                <w:lang w:eastAsia="lt-LT"/>
              </w:rPr>
            </w:pPr>
            <w:r>
              <w:rPr>
                <w:b/>
                <w:color w:val="000000"/>
                <w:lang w:eastAsia="lt-LT"/>
              </w:rPr>
              <w:t>145,6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119,8</w:t>
            </w:r>
          </w:p>
          <w:p w:rsidR="005219E0" w:rsidRPr="005219E0" w:rsidRDefault="005219E0" w:rsidP="000F6F12">
            <w:pPr>
              <w:jc w:val="right"/>
              <w:rPr>
                <w:b/>
                <w:color w:val="000000"/>
                <w:lang w:eastAsia="lt-LT"/>
              </w:rPr>
            </w:pPr>
            <w:r>
              <w:rPr>
                <w:b/>
                <w:color w:val="000000"/>
                <w:lang w:eastAsia="lt-LT"/>
              </w:rPr>
              <w:t>111,8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8,5</w:t>
            </w:r>
          </w:p>
          <w:p w:rsidR="005219E0" w:rsidRPr="005219E0" w:rsidRDefault="005219E0" w:rsidP="000F6F12">
            <w:pPr>
              <w:jc w:val="right"/>
              <w:rPr>
                <w:b/>
                <w:color w:val="000000"/>
                <w:lang w:eastAsia="lt-LT"/>
              </w:rPr>
            </w:pPr>
            <w:r>
              <w:rPr>
                <w:b/>
                <w:color w:val="000000"/>
                <w:lang w:eastAsia="lt-LT"/>
              </w:rPr>
              <w:t>7,7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8,5</w:t>
            </w:r>
          </w:p>
          <w:p w:rsidR="005219E0" w:rsidRPr="005219E0" w:rsidRDefault="005219E0" w:rsidP="000F6F12">
            <w:pPr>
              <w:jc w:val="right"/>
              <w:rPr>
                <w:b/>
                <w:color w:val="000000"/>
                <w:lang w:eastAsia="lt-LT"/>
              </w:rPr>
            </w:pPr>
            <w:r>
              <w:rPr>
                <w:b/>
                <w:color w:val="000000"/>
                <w:lang w:eastAsia="lt-LT"/>
              </w:rPr>
              <w:t>7,7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8,5</w:t>
            </w:r>
          </w:p>
          <w:p w:rsidR="005219E0" w:rsidRPr="005219E0" w:rsidRDefault="005219E0" w:rsidP="000F6F12">
            <w:pPr>
              <w:jc w:val="right"/>
              <w:rPr>
                <w:b/>
                <w:color w:val="000000"/>
                <w:lang w:eastAsia="lt-LT"/>
              </w:rPr>
            </w:pPr>
            <w:r>
              <w:rPr>
                <w:b/>
                <w:color w:val="000000"/>
                <w:lang w:eastAsia="lt-LT"/>
              </w:rPr>
              <w:t>7,7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8,5</w:t>
            </w:r>
          </w:p>
          <w:p w:rsidR="005219E0" w:rsidRPr="005219E0" w:rsidRDefault="005219E0" w:rsidP="000F6F12">
            <w:pPr>
              <w:jc w:val="right"/>
              <w:rPr>
                <w:b/>
                <w:color w:val="000000"/>
                <w:lang w:eastAsia="lt-LT"/>
              </w:rPr>
            </w:pPr>
            <w:r>
              <w:rPr>
                <w:b/>
                <w:color w:val="000000"/>
                <w:lang w:eastAsia="lt-LT"/>
              </w:rPr>
              <w:t>7,7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menų mokykla: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378,8</w:t>
            </w:r>
          </w:p>
          <w:p w:rsidR="005219E0" w:rsidRPr="005219E0" w:rsidRDefault="005219E0" w:rsidP="000F6F12">
            <w:pPr>
              <w:jc w:val="right"/>
              <w:rPr>
                <w:b/>
                <w:bCs/>
                <w:color w:val="000000"/>
                <w:lang w:eastAsia="lt-LT"/>
              </w:rPr>
            </w:pPr>
            <w:r>
              <w:rPr>
                <w:b/>
                <w:bCs/>
                <w:color w:val="000000"/>
                <w:lang w:eastAsia="lt-LT"/>
              </w:rPr>
              <w:t>383,3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378,8</w:t>
            </w:r>
          </w:p>
          <w:p w:rsidR="005219E0" w:rsidRPr="005219E0" w:rsidRDefault="005219E0" w:rsidP="000F6F12">
            <w:pPr>
              <w:jc w:val="right"/>
              <w:rPr>
                <w:b/>
                <w:bCs/>
                <w:color w:val="000000"/>
                <w:lang w:eastAsia="lt-LT"/>
              </w:rPr>
            </w:pPr>
            <w:r>
              <w:rPr>
                <w:b/>
                <w:bCs/>
                <w:color w:val="000000"/>
                <w:lang w:eastAsia="lt-LT"/>
              </w:rPr>
              <w:t>383,3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5219E0">
              <w:rPr>
                <w:bCs/>
                <w:strike/>
                <w:color w:val="000000"/>
                <w:lang w:eastAsia="lt-LT"/>
              </w:rPr>
              <w:t>349,8</w:t>
            </w:r>
          </w:p>
          <w:p w:rsidR="005219E0" w:rsidRPr="005219E0" w:rsidRDefault="005219E0" w:rsidP="000F6F12">
            <w:pPr>
              <w:jc w:val="right"/>
              <w:rPr>
                <w:b/>
                <w:bCs/>
                <w:color w:val="000000"/>
                <w:lang w:eastAsia="lt-LT"/>
              </w:rPr>
            </w:pPr>
            <w:r>
              <w:rPr>
                <w:b/>
                <w:bCs/>
                <w:color w:val="000000"/>
                <w:lang w:eastAsia="lt-LT"/>
              </w:rPr>
              <w:t>353,7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27.1.</w:t>
            </w:r>
          </w:p>
        </w:tc>
        <w:tc>
          <w:tcPr>
            <w:tcW w:w="125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378,8</w:t>
            </w:r>
          </w:p>
          <w:p w:rsidR="005219E0" w:rsidRPr="005219E0" w:rsidRDefault="005219E0" w:rsidP="000F6F12">
            <w:pPr>
              <w:jc w:val="right"/>
              <w:rPr>
                <w:b/>
                <w:color w:val="000000"/>
                <w:lang w:eastAsia="lt-LT"/>
              </w:rPr>
            </w:pPr>
            <w:r>
              <w:rPr>
                <w:b/>
                <w:color w:val="000000"/>
                <w:lang w:eastAsia="lt-LT"/>
              </w:rPr>
              <w:t>383,3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378,8</w:t>
            </w:r>
          </w:p>
          <w:p w:rsidR="005219E0" w:rsidRPr="005219E0" w:rsidRDefault="005219E0" w:rsidP="000F6F12">
            <w:pPr>
              <w:jc w:val="right"/>
              <w:rPr>
                <w:b/>
                <w:color w:val="000000"/>
                <w:lang w:eastAsia="lt-LT"/>
              </w:rPr>
            </w:pPr>
            <w:r>
              <w:rPr>
                <w:b/>
                <w:color w:val="000000"/>
                <w:lang w:eastAsia="lt-LT"/>
              </w:rPr>
              <w:t>383,3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5219E0">
              <w:rPr>
                <w:strike/>
                <w:color w:val="000000"/>
                <w:lang w:eastAsia="lt-LT"/>
              </w:rPr>
              <w:t>349,8</w:t>
            </w:r>
          </w:p>
          <w:p w:rsidR="005219E0" w:rsidRPr="005219E0" w:rsidRDefault="005219E0" w:rsidP="000F6F12">
            <w:pPr>
              <w:jc w:val="right"/>
              <w:rPr>
                <w:b/>
                <w:color w:val="000000"/>
                <w:lang w:eastAsia="lt-LT"/>
              </w:rPr>
            </w:pPr>
            <w:r>
              <w:rPr>
                <w:b/>
                <w:color w:val="000000"/>
                <w:lang w:eastAsia="lt-LT"/>
              </w:rPr>
              <w:t>353,7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27.2.</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00CB9" w:rsidRPr="003E1FB8" w:rsidRDefault="00E00CB9" w:rsidP="000F6F12">
            <w:pPr>
              <w:jc w:val="right"/>
              <w:rPr>
                <w:color w:val="000000"/>
                <w:lang w:eastAsia="lt-LT"/>
              </w:rPr>
            </w:pPr>
            <w:r w:rsidRPr="003E1FB8">
              <w:rPr>
                <w:color w:val="000000"/>
                <w:lang w:eastAsia="lt-LT"/>
              </w:rPr>
              <w:t>319,1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27.3.</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27.4.</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19,3</w:t>
            </w:r>
          </w:p>
          <w:p w:rsidR="005219E0" w:rsidRPr="005219E0" w:rsidRDefault="005219E0" w:rsidP="000F6F12">
            <w:pPr>
              <w:jc w:val="right"/>
              <w:rPr>
                <w:b/>
                <w:color w:val="000000"/>
                <w:lang w:eastAsia="lt-LT"/>
              </w:rPr>
            </w:pPr>
            <w:r>
              <w:rPr>
                <w:b/>
                <w:color w:val="000000"/>
                <w:lang w:eastAsia="lt-LT"/>
              </w:rPr>
              <w:t>21,6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19,3</w:t>
            </w:r>
          </w:p>
          <w:p w:rsidR="005219E0" w:rsidRPr="005219E0" w:rsidRDefault="005219E0" w:rsidP="000F6F12">
            <w:pPr>
              <w:jc w:val="right"/>
              <w:rPr>
                <w:b/>
                <w:color w:val="000000"/>
                <w:lang w:eastAsia="lt-LT"/>
              </w:rPr>
            </w:pPr>
            <w:r>
              <w:rPr>
                <w:b/>
                <w:color w:val="000000"/>
                <w:lang w:eastAsia="lt-LT"/>
              </w:rPr>
              <w:t>21,6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0</w:t>
            </w:r>
          </w:p>
          <w:p w:rsidR="005219E0" w:rsidRPr="005219E0" w:rsidRDefault="005219E0" w:rsidP="000F6F12">
            <w:pPr>
              <w:jc w:val="right"/>
              <w:rPr>
                <w:b/>
                <w:color w:val="000000"/>
                <w:lang w:eastAsia="lt-LT"/>
              </w:rPr>
            </w:pPr>
            <w:r>
              <w:rPr>
                <w:b/>
                <w:color w:val="000000"/>
                <w:lang w:eastAsia="lt-LT"/>
              </w:rPr>
              <w:t>2,2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27.5.</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13,9</w:t>
            </w:r>
          </w:p>
          <w:p w:rsidR="005219E0" w:rsidRPr="005219E0" w:rsidRDefault="005219E0" w:rsidP="000F6F12">
            <w:pPr>
              <w:jc w:val="right"/>
              <w:rPr>
                <w:b/>
                <w:color w:val="000000"/>
                <w:lang w:eastAsia="lt-LT"/>
              </w:rPr>
            </w:pPr>
            <w:r>
              <w:rPr>
                <w:b/>
                <w:color w:val="000000"/>
                <w:lang w:eastAsia="lt-LT"/>
              </w:rPr>
              <w:t>16,1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13,9</w:t>
            </w:r>
          </w:p>
          <w:p w:rsidR="005219E0" w:rsidRPr="005219E0" w:rsidRDefault="005219E0" w:rsidP="000F6F12">
            <w:pPr>
              <w:jc w:val="right"/>
              <w:rPr>
                <w:b/>
                <w:color w:val="000000"/>
                <w:lang w:eastAsia="lt-LT"/>
              </w:rPr>
            </w:pPr>
            <w:r>
              <w:rPr>
                <w:b/>
                <w:color w:val="000000"/>
                <w:lang w:eastAsia="lt-LT"/>
              </w:rPr>
              <w:t>16,1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13,7</w:t>
            </w:r>
          </w:p>
          <w:p w:rsidR="005219E0" w:rsidRPr="005219E0" w:rsidRDefault="005219E0" w:rsidP="000F6F12">
            <w:pPr>
              <w:jc w:val="right"/>
              <w:rPr>
                <w:b/>
                <w:color w:val="000000"/>
                <w:lang w:eastAsia="lt-LT"/>
              </w:rPr>
            </w:pPr>
            <w:r>
              <w:rPr>
                <w:b/>
                <w:color w:val="000000"/>
                <w:lang w:eastAsia="lt-LT"/>
              </w:rPr>
              <w:t>15,4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kūno kultūros ir sporto  centras:</w:t>
            </w:r>
          </w:p>
        </w:tc>
        <w:tc>
          <w:tcPr>
            <w:tcW w:w="996" w:type="dxa"/>
            <w:gridSpan w:val="2"/>
            <w:tcBorders>
              <w:top w:val="nil"/>
              <w:left w:val="nil"/>
              <w:bottom w:val="single" w:sz="4" w:space="0" w:color="auto"/>
              <w:right w:val="single" w:sz="4" w:space="0" w:color="auto"/>
            </w:tcBorders>
            <w:shd w:val="clear" w:color="auto" w:fill="auto"/>
            <w:noWrap/>
            <w:vAlign w:val="bottom"/>
          </w:tcPr>
          <w:p w:rsidR="000F6F12" w:rsidRDefault="000A3633" w:rsidP="000F6F12">
            <w:pPr>
              <w:jc w:val="right"/>
              <w:rPr>
                <w:bCs/>
                <w:strike/>
                <w:color w:val="000000"/>
                <w:lang w:eastAsia="lt-LT"/>
              </w:rPr>
            </w:pPr>
            <w:r w:rsidRPr="005219E0">
              <w:rPr>
                <w:bCs/>
                <w:strike/>
                <w:color w:val="000000"/>
                <w:lang w:eastAsia="lt-LT"/>
              </w:rPr>
              <w:t>299,2</w:t>
            </w:r>
          </w:p>
          <w:p w:rsidR="000B413D" w:rsidRPr="000B413D" w:rsidRDefault="000B413D" w:rsidP="000F6F12">
            <w:pPr>
              <w:jc w:val="right"/>
              <w:rPr>
                <w:b/>
                <w:bCs/>
                <w:color w:val="000000"/>
                <w:lang w:eastAsia="lt-LT"/>
              </w:rPr>
            </w:pPr>
            <w:r>
              <w:rPr>
                <w:b/>
                <w:bCs/>
                <w:color w:val="000000"/>
                <w:lang w:eastAsia="lt-LT"/>
              </w:rPr>
              <w:t>300,6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250,8</w:t>
            </w:r>
          </w:p>
          <w:p w:rsidR="000B413D" w:rsidRPr="000B413D" w:rsidRDefault="000B413D" w:rsidP="000F6F12">
            <w:pPr>
              <w:jc w:val="right"/>
              <w:rPr>
                <w:b/>
                <w:bCs/>
                <w:color w:val="000000"/>
                <w:lang w:eastAsia="lt-LT"/>
              </w:rPr>
            </w:pPr>
            <w:r>
              <w:rPr>
                <w:b/>
                <w:bCs/>
                <w:color w:val="000000"/>
                <w:lang w:eastAsia="lt-LT"/>
              </w:rPr>
              <w:t>252,2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5219E0">
              <w:rPr>
                <w:bCs/>
                <w:strike/>
                <w:color w:val="000000"/>
                <w:lang w:eastAsia="lt-LT"/>
              </w:rPr>
              <w:t>188,1</w:t>
            </w:r>
          </w:p>
          <w:p w:rsidR="000B413D" w:rsidRPr="000B413D" w:rsidRDefault="000B413D" w:rsidP="000F6F12">
            <w:pPr>
              <w:jc w:val="right"/>
              <w:rPr>
                <w:b/>
                <w:bCs/>
                <w:color w:val="000000"/>
                <w:lang w:eastAsia="lt-LT"/>
              </w:rPr>
            </w:pPr>
            <w:r>
              <w:rPr>
                <w:b/>
                <w:bCs/>
                <w:color w:val="000000"/>
                <w:lang w:eastAsia="lt-LT"/>
              </w:rPr>
              <w:t>189,5</w:t>
            </w:r>
          </w:p>
        </w:tc>
        <w:tc>
          <w:tcPr>
            <w:tcW w:w="992" w:type="dxa"/>
            <w:gridSpan w:val="4"/>
            <w:tcBorders>
              <w:top w:val="nil"/>
              <w:left w:val="nil"/>
              <w:bottom w:val="single" w:sz="4" w:space="0" w:color="auto"/>
              <w:right w:val="single" w:sz="8" w:space="0" w:color="auto"/>
            </w:tcBorders>
            <w:shd w:val="clear" w:color="auto" w:fill="auto"/>
            <w:noWrap/>
            <w:vAlign w:val="bottom"/>
          </w:tcPr>
          <w:p w:rsidR="000F6F12" w:rsidRDefault="000A3633" w:rsidP="000F6F12">
            <w:pPr>
              <w:jc w:val="right"/>
              <w:rPr>
                <w:bCs/>
                <w:color w:val="000000"/>
                <w:lang w:eastAsia="lt-LT"/>
              </w:rPr>
            </w:pPr>
            <w:r>
              <w:rPr>
                <w:bCs/>
                <w:color w:val="000000"/>
                <w:lang w:eastAsia="lt-LT"/>
              </w:rPr>
              <w:t>48,4</w:t>
            </w:r>
          </w:p>
          <w:p w:rsidR="000B413D" w:rsidRPr="00C93849" w:rsidRDefault="000B413D" w:rsidP="000F6F12">
            <w:pPr>
              <w:jc w:val="right"/>
              <w:rPr>
                <w:bCs/>
                <w:color w:val="000000"/>
                <w:lang w:eastAsia="lt-LT"/>
              </w:rPr>
            </w:pPr>
          </w:p>
        </w:tc>
      </w:tr>
      <w:tr w:rsidR="00861E5C"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28.1.</w:t>
            </w:r>
          </w:p>
        </w:tc>
        <w:tc>
          <w:tcPr>
            <w:tcW w:w="125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tcPr>
          <w:p w:rsidR="000F6F12" w:rsidRDefault="000A3633" w:rsidP="000F6F12">
            <w:pPr>
              <w:jc w:val="right"/>
              <w:rPr>
                <w:strike/>
                <w:color w:val="000000"/>
                <w:lang w:eastAsia="lt-LT"/>
              </w:rPr>
            </w:pPr>
            <w:r w:rsidRPr="005219E0">
              <w:rPr>
                <w:strike/>
                <w:color w:val="000000"/>
                <w:lang w:eastAsia="lt-LT"/>
              </w:rPr>
              <w:t>299,2</w:t>
            </w:r>
          </w:p>
          <w:p w:rsidR="000B413D" w:rsidRPr="000B413D" w:rsidRDefault="000B413D" w:rsidP="000F6F12">
            <w:pPr>
              <w:jc w:val="right"/>
              <w:rPr>
                <w:b/>
                <w:color w:val="000000"/>
                <w:lang w:eastAsia="lt-LT"/>
              </w:rPr>
            </w:pPr>
            <w:r>
              <w:rPr>
                <w:b/>
                <w:color w:val="000000"/>
                <w:lang w:eastAsia="lt-LT"/>
              </w:rPr>
              <w:t>300,6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250,8</w:t>
            </w:r>
          </w:p>
          <w:p w:rsidR="000B413D" w:rsidRPr="000B413D" w:rsidRDefault="000B413D" w:rsidP="000F6F12">
            <w:pPr>
              <w:jc w:val="right"/>
              <w:rPr>
                <w:b/>
                <w:color w:val="000000"/>
                <w:lang w:eastAsia="lt-LT"/>
              </w:rPr>
            </w:pPr>
            <w:r>
              <w:rPr>
                <w:b/>
                <w:color w:val="000000"/>
                <w:lang w:eastAsia="lt-LT"/>
              </w:rPr>
              <w:t>252,2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5219E0">
              <w:rPr>
                <w:strike/>
                <w:color w:val="000000"/>
                <w:lang w:eastAsia="lt-LT"/>
              </w:rPr>
              <w:t>188,1</w:t>
            </w:r>
          </w:p>
          <w:p w:rsidR="000B413D" w:rsidRPr="000B413D" w:rsidRDefault="000B413D" w:rsidP="000F6F12">
            <w:pPr>
              <w:jc w:val="right"/>
              <w:rPr>
                <w:b/>
                <w:color w:val="000000"/>
                <w:lang w:eastAsia="lt-LT"/>
              </w:rPr>
            </w:pPr>
            <w:r>
              <w:rPr>
                <w:b/>
                <w:color w:val="000000"/>
                <w:lang w:eastAsia="lt-LT"/>
              </w:rPr>
              <w:t>189,5</w:t>
            </w:r>
          </w:p>
        </w:tc>
        <w:tc>
          <w:tcPr>
            <w:tcW w:w="992" w:type="dxa"/>
            <w:gridSpan w:val="4"/>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28.2.</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tcPr>
          <w:p w:rsidR="000F6F12" w:rsidRDefault="000A3633" w:rsidP="000F6F12">
            <w:pPr>
              <w:jc w:val="right"/>
              <w:rPr>
                <w:strike/>
                <w:color w:val="000000"/>
                <w:lang w:eastAsia="lt-LT"/>
              </w:rPr>
            </w:pPr>
            <w:r w:rsidRPr="005219E0">
              <w:rPr>
                <w:strike/>
                <w:color w:val="000000"/>
                <w:lang w:eastAsia="lt-LT"/>
              </w:rPr>
              <w:t>268,9</w:t>
            </w:r>
          </w:p>
          <w:p w:rsidR="000B413D" w:rsidRPr="000B413D" w:rsidRDefault="000B413D" w:rsidP="000F6F12">
            <w:pPr>
              <w:jc w:val="right"/>
              <w:rPr>
                <w:b/>
                <w:color w:val="000000"/>
                <w:lang w:eastAsia="lt-LT"/>
              </w:rPr>
            </w:pPr>
            <w:r>
              <w:rPr>
                <w:b/>
                <w:color w:val="000000"/>
                <w:lang w:eastAsia="lt-LT"/>
              </w:rPr>
              <w:t>220,5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92" w:type="dxa"/>
            <w:gridSpan w:val="4"/>
            <w:tcBorders>
              <w:top w:val="nil"/>
              <w:left w:val="nil"/>
              <w:bottom w:val="single" w:sz="4" w:space="0" w:color="auto"/>
              <w:right w:val="single" w:sz="8" w:space="0" w:color="auto"/>
            </w:tcBorders>
            <w:shd w:val="clear" w:color="auto" w:fill="auto"/>
            <w:noWrap/>
            <w:vAlign w:val="bottom"/>
          </w:tcPr>
          <w:p w:rsidR="000F6F12" w:rsidRDefault="000A3633" w:rsidP="000F6F12">
            <w:pPr>
              <w:jc w:val="right"/>
              <w:rPr>
                <w:strike/>
                <w:color w:val="000000"/>
                <w:lang w:eastAsia="lt-LT"/>
              </w:rPr>
            </w:pPr>
            <w:r w:rsidRPr="005219E0">
              <w:rPr>
                <w:strike/>
                <w:color w:val="000000"/>
                <w:lang w:eastAsia="lt-LT"/>
              </w:rPr>
              <w:t>48,4</w:t>
            </w:r>
          </w:p>
          <w:p w:rsidR="000B413D" w:rsidRPr="000B413D" w:rsidRDefault="000B413D" w:rsidP="000F6F12">
            <w:pPr>
              <w:jc w:val="right"/>
              <w:rPr>
                <w:b/>
                <w:color w:val="000000"/>
                <w:lang w:eastAsia="lt-LT"/>
              </w:rPr>
            </w:pPr>
            <w:r>
              <w:rPr>
                <w:b/>
                <w:color w:val="000000"/>
                <w:lang w:eastAsia="lt-LT"/>
              </w:rPr>
              <w:t>0</w:t>
            </w:r>
          </w:p>
        </w:tc>
      </w:tr>
      <w:tr w:rsidR="00861E5C" w:rsidRPr="00C93849" w:rsidTr="00C23040">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28.3.</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28.4.</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28.5.</w:t>
            </w:r>
          </w:p>
        </w:tc>
        <w:tc>
          <w:tcPr>
            <w:tcW w:w="1256" w:type="dxa"/>
            <w:gridSpan w:val="3"/>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3,6</w:t>
            </w:r>
          </w:p>
          <w:p w:rsidR="000B413D" w:rsidRPr="000B413D" w:rsidRDefault="000B413D" w:rsidP="000F6F12">
            <w:pPr>
              <w:jc w:val="right"/>
              <w:rPr>
                <w:b/>
                <w:color w:val="000000"/>
                <w:lang w:eastAsia="lt-LT"/>
              </w:rPr>
            </w:pPr>
            <w:r>
              <w:rPr>
                <w:b/>
                <w:color w:val="000000"/>
                <w:lang w:eastAsia="lt-LT"/>
              </w:rPr>
              <w:t>53,4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3,6</w:t>
            </w:r>
          </w:p>
          <w:p w:rsidR="000B413D" w:rsidRPr="000B413D" w:rsidRDefault="000B413D" w:rsidP="000F6F12">
            <w:pPr>
              <w:jc w:val="right"/>
              <w:rPr>
                <w:b/>
                <w:color w:val="000000"/>
                <w:lang w:eastAsia="lt-LT"/>
              </w:rPr>
            </w:pPr>
            <w:r>
              <w:rPr>
                <w:b/>
                <w:color w:val="000000"/>
                <w:lang w:eastAsia="lt-LT"/>
              </w:rPr>
              <w:t>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3,6</w:t>
            </w:r>
          </w:p>
          <w:p w:rsidR="000B413D" w:rsidRPr="000B413D" w:rsidRDefault="000B413D" w:rsidP="000F6F12">
            <w:pPr>
              <w:jc w:val="right"/>
              <w:rPr>
                <w:b/>
                <w:color w:val="000000"/>
                <w:lang w:eastAsia="lt-LT"/>
              </w:rPr>
            </w:pPr>
            <w:r>
              <w:rPr>
                <w:b/>
                <w:color w:val="000000"/>
                <w:lang w:eastAsia="lt-LT"/>
              </w:rPr>
              <w:t>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0</w:t>
            </w:r>
          </w:p>
          <w:p w:rsidR="000B413D" w:rsidRPr="000B413D" w:rsidRDefault="000B413D" w:rsidP="000F6F12">
            <w:pPr>
              <w:jc w:val="right"/>
              <w:rPr>
                <w:b/>
                <w:color w:val="000000"/>
                <w:lang w:eastAsia="lt-LT"/>
              </w:rPr>
            </w:pPr>
            <w:r>
              <w:rPr>
                <w:b/>
                <w:color w:val="000000"/>
                <w:lang w:eastAsia="lt-LT"/>
              </w:rPr>
              <w:t>48,4</w:t>
            </w:r>
          </w:p>
        </w:tc>
      </w:tr>
      <w:tr w:rsidR="000F6F12" w:rsidRPr="00C93849" w:rsidTr="00C23040">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w:t>
            </w:r>
          </w:p>
        </w:tc>
        <w:tc>
          <w:tcPr>
            <w:tcW w:w="514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švietimo pagalbos tarnyba</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B413D">
              <w:rPr>
                <w:bCs/>
                <w:strike/>
                <w:color w:val="000000"/>
                <w:lang w:eastAsia="lt-LT"/>
              </w:rPr>
              <w:t>165,2</w:t>
            </w:r>
          </w:p>
          <w:p w:rsidR="000B413D" w:rsidRPr="000B413D" w:rsidRDefault="000B413D" w:rsidP="000F6F12">
            <w:pPr>
              <w:jc w:val="right"/>
              <w:rPr>
                <w:b/>
                <w:bCs/>
                <w:color w:val="000000"/>
                <w:lang w:eastAsia="lt-LT"/>
              </w:rPr>
            </w:pPr>
            <w:r>
              <w:rPr>
                <w:b/>
                <w:bCs/>
                <w:color w:val="000000"/>
                <w:lang w:eastAsia="lt-LT"/>
              </w:rPr>
              <w:t>161,8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B413D">
              <w:rPr>
                <w:bCs/>
                <w:strike/>
                <w:color w:val="000000"/>
                <w:lang w:eastAsia="lt-LT"/>
              </w:rPr>
              <w:t>165,2</w:t>
            </w:r>
          </w:p>
          <w:p w:rsidR="000B413D" w:rsidRPr="000B413D" w:rsidRDefault="000B413D" w:rsidP="000F6F12">
            <w:pPr>
              <w:jc w:val="right"/>
              <w:rPr>
                <w:b/>
                <w:bCs/>
                <w:color w:val="000000"/>
                <w:lang w:eastAsia="lt-LT"/>
              </w:rPr>
            </w:pPr>
            <w:r>
              <w:rPr>
                <w:b/>
                <w:bCs/>
                <w:color w:val="000000"/>
                <w:lang w:eastAsia="lt-LT"/>
              </w:rPr>
              <w:t>161,8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B413D">
              <w:rPr>
                <w:bCs/>
                <w:strike/>
                <w:color w:val="000000"/>
                <w:lang w:eastAsia="lt-LT"/>
              </w:rPr>
              <w:t>144,3</w:t>
            </w:r>
          </w:p>
          <w:p w:rsidR="000B413D" w:rsidRPr="000B413D" w:rsidRDefault="000B413D" w:rsidP="000F6F12">
            <w:pPr>
              <w:jc w:val="right"/>
              <w:rPr>
                <w:b/>
                <w:bCs/>
                <w:color w:val="000000"/>
                <w:lang w:eastAsia="lt-LT"/>
              </w:rPr>
            </w:pPr>
            <w:r>
              <w:rPr>
                <w:b/>
                <w:bCs/>
                <w:color w:val="000000"/>
                <w:lang w:eastAsia="lt-LT"/>
              </w:rPr>
              <w:t>140,9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color w:val="000000"/>
                <w:lang w:eastAsia="lt-LT"/>
              </w:rPr>
            </w:pPr>
            <w:r w:rsidRPr="000B413D">
              <w:rPr>
                <w:strike/>
                <w:color w:val="000000"/>
                <w:lang w:eastAsia="lt-LT"/>
              </w:rPr>
              <w:t>165,2</w:t>
            </w:r>
          </w:p>
          <w:p w:rsidR="000B413D" w:rsidRPr="000B413D" w:rsidRDefault="000B413D" w:rsidP="000F6F12">
            <w:pPr>
              <w:jc w:val="right"/>
              <w:rPr>
                <w:b/>
                <w:color w:val="000000"/>
                <w:lang w:eastAsia="lt-LT"/>
              </w:rPr>
            </w:pPr>
            <w:r>
              <w:rPr>
                <w:b/>
                <w:color w:val="000000"/>
                <w:lang w:eastAsia="lt-LT"/>
              </w:rPr>
              <w:t>161,8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165,2</w:t>
            </w:r>
          </w:p>
          <w:p w:rsidR="000B413D" w:rsidRPr="000B413D" w:rsidRDefault="000B413D" w:rsidP="000F6F12">
            <w:pPr>
              <w:jc w:val="right"/>
              <w:rPr>
                <w:b/>
                <w:color w:val="000000"/>
                <w:lang w:eastAsia="lt-LT"/>
              </w:rPr>
            </w:pPr>
            <w:r>
              <w:rPr>
                <w:b/>
                <w:color w:val="000000"/>
                <w:lang w:eastAsia="lt-LT"/>
              </w:rPr>
              <w:t>161,8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144,3</w:t>
            </w:r>
          </w:p>
          <w:p w:rsidR="000B413D" w:rsidRPr="000B413D" w:rsidRDefault="000B413D" w:rsidP="000F6F12">
            <w:pPr>
              <w:jc w:val="right"/>
              <w:rPr>
                <w:b/>
                <w:color w:val="000000"/>
                <w:lang w:eastAsia="lt-LT"/>
              </w:rPr>
            </w:pPr>
            <w:r>
              <w:rPr>
                <w:b/>
                <w:color w:val="000000"/>
                <w:lang w:eastAsia="lt-LT"/>
              </w:rPr>
              <w:t>140,9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443"/>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131</w:t>
            </w:r>
          </w:p>
          <w:p w:rsidR="000B413D" w:rsidRPr="000B413D" w:rsidRDefault="000B413D" w:rsidP="000F6F12">
            <w:pPr>
              <w:jc w:val="right"/>
              <w:rPr>
                <w:b/>
                <w:color w:val="000000"/>
                <w:lang w:eastAsia="lt-LT"/>
              </w:rPr>
            </w:pPr>
            <w:r>
              <w:rPr>
                <w:b/>
                <w:color w:val="000000"/>
                <w:lang w:eastAsia="lt-LT"/>
              </w:rPr>
              <w:t>128,6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131</w:t>
            </w:r>
          </w:p>
          <w:p w:rsidR="000B413D" w:rsidRPr="000B413D" w:rsidRDefault="000B413D" w:rsidP="000F6F12">
            <w:pPr>
              <w:jc w:val="right"/>
              <w:rPr>
                <w:b/>
                <w:color w:val="000000"/>
                <w:lang w:eastAsia="lt-LT"/>
              </w:rPr>
            </w:pPr>
            <w:r>
              <w:rPr>
                <w:b/>
                <w:color w:val="000000"/>
                <w:lang w:eastAsia="lt-LT"/>
              </w:rPr>
              <w:t>128,6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115,5</w:t>
            </w:r>
          </w:p>
          <w:p w:rsidR="000B413D" w:rsidRPr="000B413D" w:rsidRDefault="000B413D" w:rsidP="000F6F12">
            <w:pPr>
              <w:jc w:val="right"/>
              <w:rPr>
                <w:b/>
                <w:color w:val="000000"/>
                <w:lang w:eastAsia="lt-LT"/>
              </w:rPr>
            </w:pPr>
            <w:r>
              <w:rPr>
                <w:b/>
                <w:color w:val="000000"/>
                <w:lang w:eastAsia="lt-LT"/>
              </w:rPr>
              <w:t>113,1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29,2</w:t>
            </w:r>
          </w:p>
          <w:p w:rsidR="000B413D" w:rsidRPr="000B413D" w:rsidRDefault="000B413D" w:rsidP="000F6F12">
            <w:pPr>
              <w:jc w:val="right"/>
              <w:rPr>
                <w:b/>
                <w:color w:val="000000"/>
                <w:lang w:eastAsia="lt-LT"/>
              </w:rPr>
            </w:pPr>
            <w:r>
              <w:rPr>
                <w:b/>
                <w:color w:val="000000"/>
                <w:lang w:eastAsia="lt-LT"/>
              </w:rPr>
              <w:t>28,2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29,2</w:t>
            </w:r>
          </w:p>
          <w:p w:rsidR="000B413D" w:rsidRPr="000B413D" w:rsidRDefault="000B413D" w:rsidP="000F6F12">
            <w:pPr>
              <w:jc w:val="right"/>
              <w:rPr>
                <w:b/>
                <w:color w:val="000000"/>
                <w:lang w:eastAsia="lt-LT"/>
              </w:rPr>
            </w:pPr>
            <w:r>
              <w:rPr>
                <w:b/>
                <w:color w:val="000000"/>
                <w:lang w:eastAsia="lt-LT"/>
              </w:rPr>
              <w:t>28,2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28,8</w:t>
            </w:r>
          </w:p>
          <w:p w:rsidR="000B413D" w:rsidRPr="000B413D" w:rsidRDefault="000B413D" w:rsidP="000F6F12">
            <w:pPr>
              <w:jc w:val="right"/>
              <w:rPr>
                <w:b/>
                <w:color w:val="000000"/>
                <w:lang w:eastAsia="lt-LT"/>
              </w:rPr>
            </w:pPr>
            <w:r>
              <w:rPr>
                <w:b/>
                <w:color w:val="000000"/>
                <w:lang w:eastAsia="lt-LT"/>
              </w:rPr>
              <w:t>27,8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w:t>
            </w:r>
          </w:p>
        </w:tc>
        <w:tc>
          <w:tcPr>
            <w:tcW w:w="5145" w:type="dxa"/>
            <w:gridSpan w:val="8"/>
            <w:tcBorders>
              <w:top w:val="single" w:sz="4" w:space="0" w:color="auto"/>
              <w:left w:val="nil"/>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paslaugų centras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0B413D">
              <w:rPr>
                <w:bCs/>
                <w:strike/>
                <w:color w:val="000000"/>
                <w:lang w:eastAsia="lt-LT"/>
              </w:rPr>
              <w:t>299,7</w:t>
            </w:r>
          </w:p>
          <w:p w:rsidR="000B413D" w:rsidRPr="000B413D" w:rsidRDefault="000B413D" w:rsidP="000F6F12">
            <w:pPr>
              <w:jc w:val="right"/>
              <w:rPr>
                <w:b/>
                <w:bCs/>
                <w:color w:val="000000"/>
                <w:lang w:eastAsia="lt-LT"/>
              </w:rPr>
            </w:pPr>
            <w:r>
              <w:rPr>
                <w:b/>
                <w:bCs/>
                <w:color w:val="000000"/>
                <w:lang w:eastAsia="lt-LT"/>
              </w:rPr>
              <w:t>297,4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0B413D">
              <w:rPr>
                <w:bCs/>
                <w:strike/>
                <w:color w:val="000000"/>
                <w:lang w:eastAsia="lt-LT"/>
              </w:rPr>
              <w:t>297,3</w:t>
            </w:r>
          </w:p>
          <w:p w:rsidR="000B413D" w:rsidRPr="000B413D" w:rsidRDefault="000B413D" w:rsidP="000F6F12">
            <w:pPr>
              <w:jc w:val="right"/>
              <w:rPr>
                <w:b/>
                <w:bCs/>
                <w:color w:val="000000"/>
                <w:lang w:eastAsia="lt-LT"/>
              </w:rPr>
            </w:pPr>
            <w:r>
              <w:rPr>
                <w:b/>
                <w:bCs/>
                <w:color w:val="000000"/>
                <w:lang w:eastAsia="lt-LT"/>
              </w:rPr>
              <w:t>295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2,4</w:t>
            </w:r>
          </w:p>
        </w:tc>
      </w:tr>
      <w:tr w:rsidR="00861E5C"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30.1.</w:t>
            </w:r>
          </w:p>
        </w:tc>
        <w:tc>
          <w:tcPr>
            <w:tcW w:w="1256" w:type="dxa"/>
            <w:gridSpan w:val="3"/>
            <w:vMerge w:val="restart"/>
            <w:tcBorders>
              <w:top w:val="nil"/>
              <w:left w:val="single" w:sz="4" w:space="0" w:color="auto"/>
              <w:bottom w:val="single" w:sz="4" w:space="0" w:color="000000"/>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02 </w:t>
            </w:r>
          </w:p>
        </w:tc>
        <w:tc>
          <w:tcPr>
            <w:tcW w:w="21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Valdymo programa</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0B413D">
              <w:rPr>
                <w:strike/>
                <w:color w:val="000000"/>
                <w:lang w:eastAsia="lt-LT"/>
              </w:rPr>
              <w:t>299,7</w:t>
            </w:r>
          </w:p>
          <w:p w:rsidR="000B413D" w:rsidRPr="000B413D" w:rsidRDefault="000B413D" w:rsidP="000F6F12">
            <w:pPr>
              <w:jc w:val="right"/>
              <w:rPr>
                <w:b/>
                <w:color w:val="000000"/>
                <w:lang w:eastAsia="lt-LT"/>
              </w:rPr>
            </w:pPr>
            <w:r>
              <w:rPr>
                <w:b/>
                <w:color w:val="000000"/>
                <w:lang w:eastAsia="lt-LT"/>
              </w:rPr>
              <w:t>297,4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0B413D">
              <w:rPr>
                <w:strike/>
                <w:color w:val="000000"/>
                <w:lang w:eastAsia="lt-LT"/>
              </w:rPr>
              <w:t>297,3</w:t>
            </w:r>
          </w:p>
          <w:p w:rsidR="000B413D" w:rsidRPr="000B413D" w:rsidRDefault="000B413D" w:rsidP="000F6F12">
            <w:pPr>
              <w:jc w:val="right"/>
              <w:rPr>
                <w:b/>
                <w:color w:val="000000"/>
                <w:lang w:eastAsia="lt-LT"/>
              </w:rPr>
            </w:pPr>
            <w:r>
              <w:rPr>
                <w:b/>
                <w:color w:val="000000"/>
                <w:lang w:eastAsia="lt-LT"/>
              </w:rPr>
              <w:t>295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30.2.</w:t>
            </w:r>
          </w:p>
        </w:tc>
        <w:tc>
          <w:tcPr>
            <w:tcW w:w="1256" w:type="dxa"/>
            <w:gridSpan w:val="3"/>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278,6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30.3.</w:t>
            </w:r>
          </w:p>
        </w:tc>
        <w:tc>
          <w:tcPr>
            <w:tcW w:w="1256" w:type="dxa"/>
            <w:gridSpan w:val="3"/>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nil"/>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0B413D">
              <w:rPr>
                <w:strike/>
                <w:color w:val="000000"/>
                <w:lang w:eastAsia="lt-LT"/>
              </w:rPr>
              <w:t>18,7</w:t>
            </w:r>
          </w:p>
          <w:p w:rsidR="000B413D" w:rsidRPr="000B413D" w:rsidRDefault="000B413D" w:rsidP="000F6F12">
            <w:pPr>
              <w:jc w:val="right"/>
              <w:rPr>
                <w:b/>
                <w:color w:val="000000"/>
                <w:lang w:eastAsia="lt-LT"/>
              </w:rPr>
            </w:pPr>
            <w:r>
              <w:rPr>
                <w:b/>
                <w:color w:val="000000"/>
                <w:lang w:eastAsia="lt-LT"/>
              </w:rPr>
              <w:t>16,4</w:t>
            </w:r>
          </w:p>
        </w:tc>
        <w:tc>
          <w:tcPr>
            <w:tcW w:w="1181" w:type="dxa"/>
            <w:gridSpan w:val="3"/>
            <w:tcBorders>
              <w:top w:val="nil"/>
              <w:left w:val="nil"/>
              <w:bottom w:val="nil"/>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0B413D">
              <w:rPr>
                <w:strike/>
                <w:color w:val="000000"/>
                <w:lang w:eastAsia="lt-LT"/>
              </w:rPr>
              <w:t>18,7</w:t>
            </w:r>
          </w:p>
          <w:p w:rsidR="000B413D" w:rsidRPr="000B413D" w:rsidRDefault="000B413D" w:rsidP="000F6F12">
            <w:pPr>
              <w:jc w:val="right"/>
              <w:rPr>
                <w:b/>
                <w:color w:val="000000"/>
                <w:lang w:eastAsia="lt-LT"/>
              </w:rPr>
            </w:pPr>
            <w:r>
              <w:rPr>
                <w:b/>
                <w:color w:val="000000"/>
                <w:lang w:eastAsia="lt-LT"/>
              </w:rPr>
              <w:t>16,4</w:t>
            </w:r>
          </w:p>
        </w:tc>
        <w:tc>
          <w:tcPr>
            <w:tcW w:w="996" w:type="dxa"/>
            <w:gridSpan w:val="3"/>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Kijėlių specialusis ugdymo centras:</w:t>
            </w:r>
          </w:p>
        </w:tc>
        <w:tc>
          <w:tcPr>
            <w:tcW w:w="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B413D">
              <w:rPr>
                <w:bCs/>
                <w:strike/>
                <w:color w:val="000000"/>
                <w:lang w:eastAsia="lt-LT"/>
              </w:rPr>
              <w:t>280,3</w:t>
            </w:r>
          </w:p>
          <w:p w:rsidR="000B413D" w:rsidRPr="000B413D" w:rsidRDefault="000B413D" w:rsidP="000F6F12">
            <w:pPr>
              <w:jc w:val="right"/>
              <w:rPr>
                <w:b/>
                <w:bCs/>
                <w:color w:val="000000"/>
                <w:lang w:eastAsia="lt-LT"/>
              </w:rPr>
            </w:pPr>
            <w:r>
              <w:rPr>
                <w:b/>
                <w:bCs/>
                <w:color w:val="000000"/>
                <w:lang w:eastAsia="lt-LT"/>
              </w:rPr>
              <w:t>279,7</w:t>
            </w:r>
          </w:p>
        </w:tc>
        <w:tc>
          <w:tcPr>
            <w:tcW w:w="1181"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B413D">
              <w:rPr>
                <w:bCs/>
                <w:strike/>
                <w:color w:val="000000"/>
                <w:lang w:eastAsia="lt-LT"/>
              </w:rPr>
              <w:t>279,3</w:t>
            </w:r>
          </w:p>
          <w:p w:rsidR="000B413D" w:rsidRPr="000B413D" w:rsidRDefault="008F1D4F" w:rsidP="000F6F12">
            <w:pPr>
              <w:jc w:val="right"/>
              <w:rPr>
                <w:b/>
                <w:bCs/>
                <w:color w:val="000000"/>
                <w:lang w:eastAsia="lt-LT"/>
              </w:rPr>
            </w:pPr>
            <w:r>
              <w:rPr>
                <w:b/>
                <w:bCs/>
                <w:color w:val="000000"/>
                <w:lang w:eastAsia="lt-LT"/>
              </w:rPr>
              <w:t>279,1</w:t>
            </w:r>
          </w:p>
        </w:tc>
        <w:tc>
          <w:tcPr>
            <w:tcW w:w="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239,3</w:t>
            </w:r>
          </w:p>
        </w:tc>
        <w:tc>
          <w:tcPr>
            <w:tcW w:w="992" w:type="dxa"/>
            <w:gridSpan w:val="4"/>
            <w:tcBorders>
              <w:top w:val="single" w:sz="4" w:space="0" w:color="auto"/>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0B413D">
              <w:rPr>
                <w:bCs/>
                <w:strike/>
                <w:color w:val="000000"/>
                <w:lang w:eastAsia="lt-LT"/>
              </w:rPr>
              <w:t>1</w:t>
            </w:r>
          </w:p>
          <w:p w:rsidR="008F1D4F" w:rsidRPr="008F1D4F" w:rsidRDefault="008F1D4F" w:rsidP="000F6F12">
            <w:pPr>
              <w:jc w:val="right"/>
              <w:rPr>
                <w:b/>
                <w:bCs/>
                <w:color w:val="000000"/>
                <w:lang w:eastAsia="lt-LT"/>
              </w:rPr>
            </w:pPr>
            <w:r>
              <w:rPr>
                <w:b/>
                <w:bCs/>
                <w:color w:val="000000"/>
                <w:lang w:eastAsia="lt-LT"/>
              </w:rPr>
              <w:t>0,6</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w:t>
            </w:r>
            <w:r w:rsidRPr="00C93849">
              <w:rPr>
                <w:color w:val="000000"/>
                <w:lang w:eastAsia="lt-LT"/>
              </w:rPr>
              <w:br/>
              <w:t>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275,6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274,6</w:t>
            </w:r>
          </w:p>
          <w:p w:rsidR="008F1D4F" w:rsidRPr="008F1D4F" w:rsidRDefault="008F1D4F" w:rsidP="000F6F12">
            <w:pPr>
              <w:jc w:val="right"/>
              <w:rPr>
                <w:b/>
                <w:color w:val="000000"/>
                <w:lang w:eastAsia="lt-LT"/>
              </w:rPr>
            </w:pPr>
            <w:r>
              <w:rPr>
                <w:b/>
                <w:color w:val="000000"/>
                <w:lang w:eastAsia="lt-LT"/>
              </w:rPr>
              <w:t>275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239,1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w:t>
            </w:r>
          </w:p>
          <w:p w:rsidR="008F1D4F" w:rsidRPr="008F1D4F" w:rsidRDefault="008F1D4F" w:rsidP="000F6F12">
            <w:pPr>
              <w:jc w:val="right"/>
              <w:rPr>
                <w:b/>
                <w:color w:val="000000"/>
                <w:lang w:eastAsia="lt-LT"/>
              </w:rPr>
            </w:pPr>
            <w:r>
              <w:rPr>
                <w:b/>
                <w:color w:val="000000"/>
                <w:lang w:eastAsia="lt-LT"/>
              </w:rPr>
              <w:t>0,6</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53,6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1</w:t>
            </w:r>
          </w:p>
          <w:p w:rsidR="008F1D4F" w:rsidRPr="008F1D4F" w:rsidRDefault="008F1D4F" w:rsidP="000F6F12">
            <w:pPr>
              <w:jc w:val="right"/>
              <w:rPr>
                <w:b/>
                <w:color w:val="000000"/>
                <w:lang w:eastAsia="lt-LT"/>
              </w:rPr>
            </w:pPr>
            <w:r>
              <w:rPr>
                <w:b/>
                <w:color w:val="000000"/>
                <w:lang w:eastAsia="lt-LT"/>
              </w:rPr>
              <w:t>0,6</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122,1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31.5.</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31.6.</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4,7</w:t>
            </w:r>
          </w:p>
          <w:p w:rsidR="008F1D4F" w:rsidRPr="008F1D4F" w:rsidRDefault="008F1D4F" w:rsidP="000F6F12">
            <w:pPr>
              <w:jc w:val="right"/>
              <w:rPr>
                <w:b/>
                <w:color w:val="000000"/>
                <w:lang w:eastAsia="lt-LT"/>
              </w:rPr>
            </w:pPr>
            <w:r>
              <w:rPr>
                <w:b/>
                <w:color w:val="000000"/>
                <w:lang w:eastAsia="lt-LT"/>
              </w:rPr>
              <w:t>4,1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4,7</w:t>
            </w:r>
          </w:p>
          <w:p w:rsidR="008F1D4F" w:rsidRPr="008F1D4F" w:rsidRDefault="008F1D4F" w:rsidP="000F6F12">
            <w:pPr>
              <w:jc w:val="right"/>
              <w:rPr>
                <w:b/>
                <w:color w:val="000000"/>
                <w:lang w:eastAsia="lt-LT"/>
              </w:rPr>
            </w:pPr>
            <w:r>
              <w:rPr>
                <w:b/>
                <w:color w:val="000000"/>
                <w:lang w:eastAsia="lt-LT"/>
              </w:rPr>
              <w:t>4,1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31.7.</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4,7</w:t>
            </w:r>
          </w:p>
          <w:p w:rsidR="008F1D4F" w:rsidRPr="008F1D4F" w:rsidRDefault="008F1D4F" w:rsidP="000F6F12">
            <w:pPr>
              <w:jc w:val="right"/>
              <w:rPr>
                <w:b/>
                <w:color w:val="000000"/>
                <w:lang w:eastAsia="lt-LT"/>
              </w:rPr>
            </w:pPr>
            <w:r>
              <w:rPr>
                <w:b/>
                <w:color w:val="000000"/>
                <w:lang w:eastAsia="lt-LT"/>
              </w:rPr>
              <w:t>4,1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B413D">
              <w:rPr>
                <w:strike/>
                <w:color w:val="000000"/>
                <w:lang w:eastAsia="lt-LT"/>
              </w:rPr>
              <w:t>4,7</w:t>
            </w:r>
          </w:p>
          <w:p w:rsidR="008F1D4F" w:rsidRPr="008F1D4F" w:rsidRDefault="008F1D4F" w:rsidP="000F6F12">
            <w:pPr>
              <w:jc w:val="right"/>
              <w:rPr>
                <w:b/>
                <w:color w:val="000000"/>
                <w:lang w:eastAsia="lt-LT"/>
              </w:rPr>
            </w:pPr>
            <w:r>
              <w:rPr>
                <w:b/>
                <w:color w:val="000000"/>
                <w:lang w:eastAsia="lt-LT"/>
              </w:rPr>
              <w:t>4,1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„Saulutės“vaikų lopšelis-darželis: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F1D4F">
              <w:rPr>
                <w:bCs/>
                <w:strike/>
                <w:color w:val="000000"/>
                <w:lang w:eastAsia="lt-LT"/>
              </w:rPr>
              <w:t>582,1</w:t>
            </w:r>
          </w:p>
          <w:p w:rsidR="008F1D4F" w:rsidRPr="008F1D4F" w:rsidRDefault="008F1D4F" w:rsidP="000F6F12">
            <w:pPr>
              <w:jc w:val="right"/>
              <w:rPr>
                <w:b/>
                <w:bCs/>
                <w:color w:val="000000"/>
                <w:lang w:eastAsia="lt-LT"/>
              </w:rPr>
            </w:pPr>
            <w:r>
              <w:rPr>
                <w:b/>
                <w:bCs/>
                <w:color w:val="000000"/>
                <w:lang w:eastAsia="lt-LT"/>
              </w:rPr>
              <w:lastRenderedPageBreak/>
              <w:t>588,3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F1D4F">
              <w:rPr>
                <w:bCs/>
                <w:strike/>
                <w:color w:val="000000"/>
                <w:lang w:eastAsia="lt-LT"/>
              </w:rPr>
              <w:lastRenderedPageBreak/>
              <w:t>580,1</w:t>
            </w:r>
          </w:p>
          <w:p w:rsidR="008F1D4F" w:rsidRPr="008F1D4F" w:rsidRDefault="008F1D4F" w:rsidP="000F6F12">
            <w:pPr>
              <w:jc w:val="right"/>
              <w:rPr>
                <w:b/>
                <w:bCs/>
                <w:color w:val="000000"/>
                <w:lang w:eastAsia="lt-LT"/>
              </w:rPr>
            </w:pPr>
            <w:r>
              <w:rPr>
                <w:b/>
                <w:bCs/>
                <w:color w:val="000000"/>
                <w:lang w:eastAsia="lt-LT"/>
              </w:rPr>
              <w:lastRenderedPageBreak/>
              <w:t>586,3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F1D4F">
              <w:rPr>
                <w:bCs/>
                <w:strike/>
                <w:color w:val="000000"/>
                <w:lang w:eastAsia="lt-LT"/>
              </w:rPr>
              <w:lastRenderedPageBreak/>
              <w:t>471,8</w:t>
            </w:r>
          </w:p>
          <w:p w:rsidR="008F1D4F" w:rsidRPr="008F1D4F" w:rsidRDefault="008F1D4F" w:rsidP="000F6F12">
            <w:pPr>
              <w:jc w:val="right"/>
              <w:rPr>
                <w:b/>
                <w:bCs/>
                <w:color w:val="000000"/>
                <w:lang w:eastAsia="lt-LT"/>
              </w:rPr>
            </w:pPr>
            <w:r>
              <w:rPr>
                <w:b/>
                <w:bCs/>
                <w:color w:val="000000"/>
                <w:lang w:eastAsia="lt-LT"/>
              </w:rPr>
              <w:lastRenderedPageBreak/>
              <w:t>479,6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lastRenderedPageBreak/>
              <w:t>2</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578,6</w:t>
            </w:r>
          </w:p>
          <w:p w:rsidR="008F1D4F" w:rsidRPr="008F1D4F" w:rsidRDefault="008F1D4F" w:rsidP="000F6F12">
            <w:pPr>
              <w:jc w:val="right"/>
              <w:rPr>
                <w:b/>
                <w:color w:val="000000"/>
                <w:lang w:eastAsia="lt-LT"/>
              </w:rPr>
            </w:pPr>
            <w:r>
              <w:rPr>
                <w:b/>
                <w:color w:val="000000"/>
                <w:lang w:eastAsia="lt-LT"/>
              </w:rPr>
              <w:t>586,6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576,6</w:t>
            </w:r>
          </w:p>
          <w:p w:rsidR="008F1D4F" w:rsidRPr="008F1D4F" w:rsidRDefault="008F1D4F" w:rsidP="000F6F12">
            <w:pPr>
              <w:jc w:val="right"/>
              <w:rPr>
                <w:b/>
                <w:color w:val="000000"/>
                <w:lang w:eastAsia="lt-LT"/>
              </w:rPr>
            </w:pPr>
            <w:r>
              <w:rPr>
                <w:b/>
                <w:color w:val="000000"/>
                <w:lang w:eastAsia="lt-LT"/>
              </w:rPr>
              <w:t>584,6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471,8</w:t>
            </w:r>
          </w:p>
          <w:p w:rsidR="008F1D4F" w:rsidRPr="008F1D4F" w:rsidRDefault="008F1D4F" w:rsidP="000F6F12">
            <w:pPr>
              <w:jc w:val="right"/>
              <w:rPr>
                <w:b/>
                <w:color w:val="000000"/>
                <w:lang w:eastAsia="lt-LT"/>
              </w:rPr>
            </w:pPr>
            <w:r>
              <w:rPr>
                <w:b/>
                <w:color w:val="000000"/>
                <w:lang w:eastAsia="lt-LT"/>
              </w:rPr>
              <w:t>479,5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273,3</w:t>
            </w:r>
          </w:p>
          <w:p w:rsidR="008F1D4F" w:rsidRPr="008F1D4F" w:rsidRDefault="008F1D4F" w:rsidP="000F6F12">
            <w:pPr>
              <w:jc w:val="right"/>
              <w:rPr>
                <w:b/>
                <w:color w:val="000000"/>
                <w:lang w:eastAsia="lt-LT"/>
              </w:rPr>
            </w:pPr>
            <w:r>
              <w:rPr>
                <w:b/>
                <w:color w:val="000000"/>
                <w:lang w:eastAsia="lt-LT"/>
              </w:rPr>
              <w:t>281,3</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271,3</w:t>
            </w:r>
          </w:p>
          <w:p w:rsidR="008F1D4F" w:rsidRPr="008F1D4F" w:rsidRDefault="008F1D4F" w:rsidP="000F6F12">
            <w:pPr>
              <w:jc w:val="right"/>
              <w:rPr>
                <w:b/>
                <w:color w:val="000000"/>
                <w:lang w:eastAsia="lt-LT"/>
              </w:rPr>
            </w:pPr>
            <w:r>
              <w:rPr>
                <w:b/>
                <w:color w:val="000000"/>
                <w:lang w:eastAsia="lt-LT"/>
              </w:rPr>
              <w:t>279,3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243,4</w:t>
            </w:r>
          </w:p>
          <w:p w:rsidR="008F1D4F" w:rsidRPr="008F1D4F" w:rsidRDefault="008F1D4F" w:rsidP="000F6F12">
            <w:pPr>
              <w:jc w:val="right"/>
              <w:rPr>
                <w:b/>
                <w:color w:val="000000"/>
                <w:lang w:eastAsia="lt-LT"/>
              </w:rPr>
            </w:pPr>
            <w:r>
              <w:rPr>
                <w:b/>
                <w:color w:val="000000"/>
                <w:lang w:eastAsia="lt-LT"/>
              </w:rPr>
              <w:t>251,1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228,4</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3,5</w:t>
            </w:r>
          </w:p>
          <w:p w:rsidR="008F1D4F" w:rsidRPr="008F1D4F" w:rsidRDefault="008F1D4F" w:rsidP="000F6F12">
            <w:pPr>
              <w:jc w:val="right"/>
              <w:rPr>
                <w:b/>
                <w:color w:val="000000"/>
                <w:lang w:eastAsia="lt-LT"/>
              </w:rPr>
            </w:pPr>
            <w:r>
              <w:rPr>
                <w:b/>
                <w:color w:val="000000"/>
                <w:lang w:eastAsia="lt-LT"/>
              </w:rPr>
              <w:t>1,7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3,5</w:t>
            </w:r>
          </w:p>
          <w:p w:rsidR="008F1D4F" w:rsidRPr="008F1D4F" w:rsidRDefault="008F1D4F" w:rsidP="000F6F12">
            <w:pPr>
              <w:jc w:val="right"/>
              <w:rPr>
                <w:b/>
                <w:color w:val="000000"/>
                <w:lang w:eastAsia="lt-LT"/>
              </w:rPr>
            </w:pPr>
            <w:r>
              <w:rPr>
                <w:b/>
                <w:color w:val="000000"/>
                <w:lang w:eastAsia="lt-LT"/>
              </w:rPr>
              <w:t>1,7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0</w:t>
            </w:r>
          </w:p>
          <w:p w:rsidR="008F1D4F" w:rsidRPr="008F1D4F" w:rsidRDefault="008F1D4F" w:rsidP="000F6F12">
            <w:pPr>
              <w:jc w:val="right"/>
              <w:rPr>
                <w:b/>
                <w:color w:val="000000"/>
                <w:lang w:eastAsia="lt-LT"/>
              </w:rPr>
            </w:pPr>
            <w:r>
              <w:rPr>
                <w:b/>
                <w:color w:val="000000"/>
                <w:lang w:eastAsia="lt-LT"/>
              </w:rPr>
              <w:t>0,1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3,5</w:t>
            </w:r>
          </w:p>
          <w:p w:rsidR="008F1D4F" w:rsidRPr="008F1D4F" w:rsidRDefault="008F1D4F" w:rsidP="000F6F12">
            <w:pPr>
              <w:jc w:val="right"/>
              <w:rPr>
                <w:b/>
                <w:color w:val="000000"/>
                <w:lang w:eastAsia="lt-LT"/>
              </w:rPr>
            </w:pPr>
            <w:r>
              <w:rPr>
                <w:b/>
                <w:color w:val="000000"/>
                <w:lang w:eastAsia="lt-LT"/>
              </w:rPr>
              <w:t>1,7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3,5</w:t>
            </w:r>
          </w:p>
          <w:p w:rsidR="008F1D4F" w:rsidRPr="008F1D4F" w:rsidRDefault="008F1D4F" w:rsidP="000F6F12">
            <w:pPr>
              <w:jc w:val="right"/>
              <w:rPr>
                <w:b/>
                <w:color w:val="000000"/>
                <w:lang w:eastAsia="lt-LT"/>
              </w:rPr>
            </w:pPr>
            <w:r>
              <w:rPr>
                <w:b/>
                <w:color w:val="000000"/>
                <w:lang w:eastAsia="lt-LT"/>
              </w:rPr>
              <w:t>1,7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0</w:t>
            </w:r>
          </w:p>
          <w:p w:rsidR="008F1D4F" w:rsidRPr="008F1D4F" w:rsidRDefault="008F1D4F" w:rsidP="000F6F12">
            <w:pPr>
              <w:jc w:val="right"/>
              <w:rPr>
                <w:b/>
                <w:color w:val="000000"/>
                <w:lang w:eastAsia="lt-LT"/>
              </w:rPr>
            </w:pPr>
            <w:r>
              <w:rPr>
                <w:b/>
                <w:color w:val="000000"/>
                <w:lang w:eastAsia="lt-LT"/>
              </w:rPr>
              <w:t>0,1</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„Vyturėlio“ vaikų lopšelis-darželis: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F1D4F">
              <w:rPr>
                <w:bCs/>
                <w:strike/>
                <w:color w:val="000000"/>
                <w:lang w:eastAsia="lt-LT"/>
              </w:rPr>
              <w:t>826,1</w:t>
            </w:r>
          </w:p>
          <w:p w:rsidR="008F1D4F" w:rsidRPr="008F1D4F" w:rsidRDefault="008F1D4F" w:rsidP="000F6F12">
            <w:pPr>
              <w:jc w:val="right"/>
              <w:rPr>
                <w:b/>
                <w:bCs/>
                <w:color w:val="000000"/>
                <w:lang w:eastAsia="lt-LT"/>
              </w:rPr>
            </w:pPr>
            <w:r>
              <w:rPr>
                <w:b/>
                <w:bCs/>
                <w:color w:val="000000"/>
                <w:lang w:eastAsia="lt-LT"/>
              </w:rPr>
              <w:t>812,7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bCs/>
                <w:strike/>
                <w:color w:val="000000"/>
                <w:lang w:eastAsia="lt-LT"/>
              </w:rPr>
            </w:pPr>
            <w:r w:rsidRPr="008F1D4F">
              <w:rPr>
                <w:bCs/>
                <w:strike/>
                <w:color w:val="000000"/>
                <w:lang w:eastAsia="lt-LT"/>
              </w:rPr>
              <w:t>811,1</w:t>
            </w:r>
          </w:p>
          <w:p w:rsidR="008F1D4F" w:rsidRPr="008F1D4F" w:rsidRDefault="008F1D4F" w:rsidP="000F6F12">
            <w:pPr>
              <w:jc w:val="right"/>
              <w:rPr>
                <w:b/>
                <w:bCs/>
                <w:color w:val="000000"/>
                <w:lang w:eastAsia="lt-LT"/>
              </w:rPr>
            </w:pPr>
            <w:r>
              <w:rPr>
                <w:b/>
                <w:bCs/>
                <w:color w:val="000000"/>
                <w:lang w:eastAsia="lt-LT"/>
              </w:rPr>
              <w:t>797,7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F1D4F">
              <w:rPr>
                <w:bCs/>
                <w:strike/>
                <w:color w:val="000000"/>
                <w:lang w:eastAsia="lt-LT"/>
              </w:rPr>
              <w:t>640,3</w:t>
            </w:r>
          </w:p>
          <w:p w:rsidR="008F1D4F" w:rsidRPr="008F1D4F" w:rsidRDefault="008F1D4F" w:rsidP="000F6F12">
            <w:pPr>
              <w:jc w:val="right"/>
              <w:rPr>
                <w:b/>
                <w:bCs/>
                <w:color w:val="000000"/>
                <w:lang w:eastAsia="lt-LT"/>
              </w:rPr>
            </w:pPr>
            <w:r>
              <w:rPr>
                <w:b/>
                <w:bCs/>
                <w:color w:val="000000"/>
                <w:lang w:eastAsia="lt-LT"/>
              </w:rPr>
              <w:t>630,3</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00CB9" w:rsidRPr="003E1FB8" w:rsidRDefault="00E00CB9" w:rsidP="000F6F12">
            <w:pPr>
              <w:jc w:val="right"/>
              <w:rPr>
                <w:bCs/>
                <w:color w:val="000000"/>
                <w:lang w:eastAsia="lt-LT"/>
              </w:rPr>
            </w:pPr>
            <w:r w:rsidRPr="003E1FB8">
              <w:rPr>
                <w:bCs/>
                <w:color w:val="000000"/>
                <w:lang w:eastAsia="lt-LT"/>
              </w:rPr>
              <w:t>15</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824,6</w:t>
            </w:r>
          </w:p>
          <w:p w:rsidR="008F1D4F" w:rsidRPr="008F1D4F" w:rsidRDefault="008F1D4F" w:rsidP="000F6F12">
            <w:pPr>
              <w:jc w:val="right"/>
              <w:rPr>
                <w:b/>
                <w:color w:val="000000"/>
                <w:lang w:eastAsia="lt-LT"/>
              </w:rPr>
            </w:pPr>
            <w:r>
              <w:rPr>
                <w:b/>
                <w:color w:val="000000"/>
                <w:lang w:eastAsia="lt-LT"/>
              </w:rPr>
              <w:t>811,2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8F1D4F">
              <w:rPr>
                <w:strike/>
                <w:color w:val="000000"/>
                <w:lang w:eastAsia="lt-LT"/>
              </w:rPr>
              <w:t>809,6</w:t>
            </w:r>
          </w:p>
          <w:p w:rsidR="008F1D4F" w:rsidRPr="008F1D4F" w:rsidRDefault="008F1D4F" w:rsidP="000F6F12">
            <w:pPr>
              <w:jc w:val="right"/>
              <w:rPr>
                <w:b/>
                <w:color w:val="000000"/>
                <w:lang w:eastAsia="lt-LT"/>
              </w:rPr>
            </w:pPr>
            <w:r>
              <w:rPr>
                <w:b/>
                <w:color w:val="000000"/>
                <w:lang w:eastAsia="lt-LT"/>
              </w:rPr>
              <w:t>796,2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640,3</w:t>
            </w:r>
          </w:p>
          <w:p w:rsidR="008F1D4F" w:rsidRPr="008F1D4F" w:rsidRDefault="008F1D4F" w:rsidP="000F6F12">
            <w:pPr>
              <w:jc w:val="right"/>
              <w:rPr>
                <w:b/>
                <w:color w:val="000000"/>
                <w:lang w:eastAsia="lt-LT"/>
              </w:rPr>
            </w:pPr>
            <w:r>
              <w:rPr>
                <w:b/>
                <w:color w:val="000000"/>
                <w:lang w:eastAsia="lt-LT"/>
              </w:rPr>
              <w:t>630,3</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00CB9" w:rsidRPr="003E1FB8" w:rsidRDefault="00E00CB9" w:rsidP="000F6F12">
            <w:pPr>
              <w:jc w:val="right"/>
              <w:rPr>
                <w:color w:val="000000"/>
                <w:lang w:eastAsia="lt-LT"/>
              </w:rPr>
            </w:pPr>
            <w:r w:rsidRPr="003E1FB8">
              <w:rPr>
                <w:color w:val="000000"/>
                <w:lang w:eastAsia="lt-LT"/>
              </w:rPr>
              <w:t>15</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441,6</w:t>
            </w:r>
          </w:p>
          <w:p w:rsidR="008F1D4F" w:rsidRPr="008F1D4F" w:rsidRDefault="008F1D4F" w:rsidP="000F6F12">
            <w:pPr>
              <w:jc w:val="right"/>
              <w:rPr>
                <w:b/>
                <w:color w:val="000000"/>
                <w:lang w:eastAsia="lt-LT"/>
              </w:rPr>
            </w:pPr>
            <w:r>
              <w:rPr>
                <w:b/>
                <w:color w:val="000000"/>
                <w:lang w:eastAsia="lt-LT"/>
              </w:rPr>
              <w:t>428,2</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E00CB9" w:rsidP="000F6F12">
            <w:pPr>
              <w:jc w:val="right"/>
              <w:rPr>
                <w:strike/>
                <w:color w:val="000000"/>
                <w:lang w:eastAsia="lt-LT"/>
              </w:rPr>
            </w:pPr>
            <w:r w:rsidRPr="008F1D4F">
              <w:rPr>
                <w:strike/>
                <w:color w:val="000000"/>
                <w:lang w:eastAsia="lt-LT"/>
              </w:rPr>
              <w:t>426,6</w:t>
            </w:r>
          </w:p>
          <w:p w:rsidR="008F1D4F" w:rsidRPr="008F1D4F" w:rsidRDefault="008F1D4F" w:rsidP="000F6F12">
            <w:pPr>
              <w:jc w:val="right"/>
              <w:rPr>
                <w:b/>
                <w:color w:val="000000"/>
                <w:lang w:eastAsia="lt-LT"/>
              </w:rPr>
            </w:pPr>
            <w:r>
              <w:rPr>
                <w:b/>
                <w:color w:val="000000"/>
                <w:lang w:eastAsia="lt-LT"/>
              </w:rPr>
              <w:t>413,2</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F1D4F">
              <w:rPr>
                <w:strike/>
                <w:color w:val="000000"/>
                <w:lang w:eastAsia="lt-LT"/>
              </w:rPr>
              <w:t>346,5</w:t>
            </w:r>
          </w:p>
          <w:p w:rsidR="008F1D4F" w:rsidRPr="008F1D4F" w:rsidRDefault="008F1D4F" w:rsidP="000F6F12">
            <w:pPr>
              <w:jc w:val="right"/>
              <w:rPr>
                <w:b/>
                <w:color w:val="000000"/>
                <w:lang w:eastAsia="lt-LT"/>
              </w:rPr>
            </w:pPr>
            <w:r>
              <w:rPr>
                <w:b/>
                <w:color w:val="000000"/>
                <w:lang w:eastAsia="lt-LT"/>
              </w:rPr>
              <w:t>336,5</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E00CB9" w:rsidRPr="003E1FB8" w:rsidRDefault="00E00CB9" w:rsidP="000F6F12">
            <w:pPr>
              <w:jc w:val="right"/>
              <w:rPr>
                <w:color w:val="000000"/>
                <w:lang w:eastAsia="lt-LT"/>
              </w:rPr>
            </w:pPr>
            <w:r w:rsidRPr="003E1FB8">
              <w:rPr>
                <w:color w:val="000000"/>
                <w:lang w:eastAsia="lt-LT"/>
              </w:rPr>
              <w:t>15</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293,8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33.5.</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33.6.</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w:t>
            </w:r>
          </w:p>
        </w:tc>
        <w:tc>
          <w:tcPr>
            <w:tcW w:w="5145" w:type="dxa"/>
            <w:gridSpan w:val="8"/>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socialinės paramos centras: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41145E" w:rsidP="000F6F12">
            <w:pPr>
              <w:jc w:val="right"/>
              <w:rPr>
                <w:bCs/>
                <w:strike/>
                <w:color w:val="000000"/>
                <w:lang w:eastAsia="lt-LT"/>
              </w:rPr>
            </w:pPr>
            <w:r w:rsidRPr="00380BBF">
              <w:rPr>
                <w:bCs/>
                <w:strike/>
                <w:color w:val="000000"/>
                <w:lang w:eastAsia="lt-LT"/>
              </w:rPr>
              <w:t>533,6</w:t>
            </w:r>
          </w:p>
          <w:p w:rsidR="00380BBF" w:rsidRPr="00380BBF" w:rsidRDefault="00380BBF" w:rsidP="000F6F12">
            <w:pPr>
              <w:jc w:val="right"/>
              <w:rPr>
                <w:b/>
                <w:bCs/>
                <w:color w:val="000000"/>
                <w:lang w:eastAsia="lt-LT"/>
              </w:rPr>
            </w:pPr>
            <w:r>
              <w:rPr>
                <w:b/>
                <w:bCs/>
                <w:color w:val="000000"/>
                <w:lang w:eastAsia="lt-LT"/>
              </w:rPr>
              <w:t>535,1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41145E" w:rsidP="000F6F12">
            <w:pPr>
              <w:jc w:val="right"/>
              <w:rPr>
                <w:bCs/>
                <w:strike/>
                <w:color w:val="000000"/>
                <w:lang w:eastAsia="lt-LT"/>
              </w:rPr>
            </w:pPr>
            <w:r w:rsidRPr="00380BBF">
              <w:rPr>
                <w:bCs/>
                <w:strike/>
                <w:color w:val="000000"/>
                <w:lang w:eastAsia="lt-LT"/>
              </w:rPr>
              <w:t>533,6</w:t>
            </w:r>
          </w:p>
          <w:p w:rsidR="00380BBF" w:rsidRPr="00380BBF" w:rsidRDefault="00380BBF" w:rsidP="000F6F12">
            <w:pPr>
              <w:jc w:val="right"/>
              <w:rPr>
                <w:b/>
                <w:bCs/>
                <w:color w:val="000000"/>
                <w:lang w:eastAsia="lt-LT"/>
              </w:rPr>
            </w:pPr>
            <w:r>
              <w:rPr>
                <w:b/>
                <w:bCs/>
                <w:color w:val="000000"/>
                <w:lang w:eastAsia="lt-LT"/>
              </w:rPr>
              <w:t>535,1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bCs/>
                <w:color w:val="000000"/>
                <w:lang w:eastAsia="lt-LT"/>
              </w:rPr>
            </w:pPr>
            <w:r w:rsidRPr="00B43D56">
              <w:rPr>
                <w:bCs/>
                <w:color w:val="000000"/>
                <w:lang w:eastAsia="lt-LT"/>
              </w:rPr>
              <w:t>476,7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Default="0041145E" w:rsidP="000F6F12">
            <w:pPr>
              <w:jc w:val="right"/>
              <w:rPr>
                <w:strike/>
                <w:color w:val="000000"/>
                <w:lang w:eastAsia="lt-LT"/>
              </w:rPr>
            </w:pPr>
            <w:r w:rsidRPr="00380BBF">
              <w:rPr>
                <w:strike/>
                <w:color w:val="000000"/>
                <w:lang w:eastAsia="lt-LT"/>
              </w:rPr>
              <w:t>533,6</w:t>
            </w:r>
          </w:p>
          <w:p w:rsidR="00380BBF" w:rsidRPr="00380BBF" w:rsidRDefault="00380BBF" w:rsidP="000F6F12">
            <w:pPr>
              <w:jc w:val="right"/>
              <w:rPr>
                <w:b/>
                <w:color w:val="000000"/>
                <w:lang w:eastAsia="lt-LT"/>
              </w:rPr>
            </w:pPr>
            <w:r>
              <w:rPr>
                <w:b/>
                <w:color w:val="000000"/>
                <w:lang w:eastAsia="lt-LT"/>
              </w:rPr>
              <w:t>535,1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Default="0041145E" w:rsidP="000F6F12">
            <w:pPr>
              <w:jc w:val="right"/>
              <w:rPr>
                <w:strike/>
                <w:color w:val="000000"/>
                <w:lang w:eastAsia="lt-LT"/>
              </w:rPr>
            </w:pPr>
            <w:r w:rsidRPr="00380BBF">
              <w:rPr>
                <w:strike/>
                <w:color w:val="000000"/>
                <w:lang w:eastAsia="lt-LT"/>
              </w:rPr>
              <w:t>533,6</w:t>
            </w:r>
          </w:p>
          <w:p w:rsidR="00380BBF" w:rsidRPr="00380BBF" w:rsidRDefault="00380BBF" w:rsidP="000F6F12">
            <w:pPr>
              <w:jc w:val="right"/>
              <w:rPr>
                <w:b/>
                <w:color w:val="000000"/>
                <w:lang w:eastAsia="lt-LT"/>
              </w:rPr>
            </w:pPr>
            <w:r>
              <w:rPr>
                <w:b/>
                <w:color w:val="000000"/>
                <w:lang w:eastAsia="lt-LT"/>
              </w:rPr>
              <w:t>535,1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476,7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80BBF">
              <w:rPr>
                <w:strike/>
                <w:color w:val="000000"/>
                <w:lang w:eastAsia="lt-LT"/>
              </w:rPr>
              <w:t>235,3</w:t>
            </w:r>
          </w:p>
          <w:p w:rsidR="00380BBF" w:rsidRPr="00380BBF" w:rsidRDefault="00380BBF" w:rsidP="000F6F12">
            <w:pPr>
              <w:jc w:val="right"/>
              <w:rPr>
                <w:b/>
                <w:color w:val="000000"/>
                <w:lang w:eastAsia="lt-LT"/>
              </w:rPr>
            </w:pPr>
            <w:r>
              <w:rPr>
                <w:b/>
                <w:color w:val="000000"/>
                <w:lang w:eastAsia="lt-LT"/>
              </w:rPr>
              <w:t>236,8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380BBF">
              <w:rPr>
                <w:strike/>
                <w:color w:val="000000"/>
                <w:lang w:eastAsia="lt-LT"/>
              </w:rPr>
              <w:t>235,3</w:t>
            </w:r>
          </w:p>
          <w:p w:rsidR="00380BBF" w:rsidRPr="00380BBF" w:rsidRDefault="00380BBF" w:rsidP="000F6F12">
            <w:pPr>
              <w:jc w:val="right"/>
              <w:rPr>
                <w:b/>
                <w:color w:val="000000"/>
                <w:lang w:eastAsia="lt-LT"/>
              </w:rPr>
            </w:pPr>
            <w:r>
              <w:rPr>
                <w:b/>
                <w:color w:val="000000"/>
                <w:lang w:eastAsia="lt-LT"/>
              </w:rPr>
              <w:t>236,8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34.4.</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00CB9" w:rsidRPr="003E1FB8" w:rsidRDefault="0041145E" w:rsidP="000F6F12">
            <w:pPr>
              <w:jc w:val="right"/>
              <w:rPr>
                <w:color w:val="000000"/>
                <w:lang w:eastAsia="lt-LT"/>
              </w:rPr>
            </w:pPr>
            <w:r w:rsidRPr="003E1FB8">
              <w:rPr>
                <w:color w:val="000000"/>
                <w:lang w:eastAsia="lt-LT"/>
              </w:rPr>
              <w:t>12,7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E00CB9" w:rsidRPr="003E1FB8" w:rsidRDefault="0041145E" w:rsidP="000F6F12">
            <w:pPr>
              <w:jc w:val="right"/>
              <w:rPr>
                <w:color w:val="000000"/>
                <w:lang w:eastAsia="lt-LT"/>
              </w:rPr>
            </w:pPr>
            <w:r w:rsidRPr="003E1FB8">
              <w:rPr>
                <w:color w:val="000000"/>
                <w:lang w:eastAsia="lt-LT"/>
              </w:rPr>
              <w:t>12,7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34.5.</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90,5</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90,5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75,8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861E5C" w:rsidP="000F6F12">
            <w:pPr>
              <w:rPr>
                <w:color w:val="000000"/>
                <w:lang w:eastAsia="lt-LT"/>
              </w:rPr>
            </w:pPr>
            <w:r>
              <w:br w:type="page"/>
            </w:r>
            <w:r w:rsidR="000F6F12" w:rsidRPr="00C93849">
              <w:rPr>
                <w:color w:val="000000"/>
                <w:lang w:eastAsia="lt-LT"/>
              </w:rPr>
              <w:t>35.</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vaikų savarankiško gyvenimo namai:</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bCs/>
                <w:strike/>
                <w:color w:val="000000"/>
                <w:lang w:eastAsia="lt-LT"/>
              </w:rPr>
            </w:pPr>
            <w:r w:rsidRPr="00C23040">
              <w:rPr>
                <w:bCs/>
                <w:strike/>
                <w:color w:val="000000"/>
                <w:lang w:eastAsia="lt-LT"/>
              </w:rPr>
              <w:t>520,8</w:t>
            </w:r>
          </w:p>
          <w:p w:rsidR="00C23040" w:rsidRPr="00C23040" w:rsidRDefault="00C23040" w:rsidP="000F6F12">
            <w:pPr>
              <w:jc w:val="right"/>
              <w:rPr>
                <w:b/>
                <w:bCs/>
                <w:color w:val="000000"/>
                <w:lang w:eastAsia="lt-LT"/>
              </w:rPr>
            </w:pPr>
            <w:r>
              <w:rPr>
                <w:b/>
                <w:bCs/>
                <w:color w:val="000000"/>
                <w:lang w:eastAsia="lt-LT"/>
              </w:rPr>
              <w:t>551,4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bCs/>
                <w:strike/>
                <w:color w:val="000000"/>
                <w:lang w:eastAsia="lt-LT"/>
              </w:rPr>
            </w:pPr>
            <w:r w:rsidRPr="00C23040">
              <w:rPr>
                <w:bCs/>
                <w:strike/>
                <w:color w:val="000000"/>
                <w:lang w:eastAsia="lt-LT"/>
              </w:rPr>
              <w:t>520,8</w:t>
            </w:r>
          </w:p>
          <w:p w:rsidR="00C23040" w:rsidRPr="00C23040" w:rsidRDefault="00C23040" w:rsidP="000F6F12">
            <w:pPr>
              <w:jc w:val="right"/>
              <w:rPr>
                <w:b/>
                <w:bCs/>
                <w:color w:val="000000"/>
                <w:lang w:eastAsia="lt-LT"/>
              </w:rPr>
            </w:pPr>
            <w:r>
              <w:rPr>
                <w:b/>
                <w:bCs/>
                <w:color w:val="000000"/>
                <w:lang w:eastAsia="lt-LT"/>
              </w:rPr>
              <w:t>551,4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23040">
              <w:rPr>
                <w:bCs/>
                <w:strike/>
                <w:color w:val="000000"/>
                <w:lang w:eastAsia="lt-LT"/>
              </w:rPr>
              <w:t>443</w:t>
            </w:r>
          </w:p>
          <w:p w:rsidR="00C23040" w:rsidRPr="00C23040" w:rsidRDefault="00C23040" w:rsidP="000F6F12">
            <w:pPr>
              <w:jc w:val="right"/>
              <w:rPr>
                <w:b/>
                <w:bCs/>
                <w:color w:val="000000"/>
                <w:lang w:eastAsia="lt-LT"/>
              </w:rPr>
            </w:pPr>
            <w:r>
              <w:rPr>
                <w:b/>
                <w:bCs/>
                <w:color w:val="000000"/>
                <w:lang w:eastAsia="lt-LT"/>
              </w:rPr>
              <w:t>459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35.1.</w:t>
            </w:r>
          </w:p>
        </w:tc>
        <w:tc>
          <w:tcPr>
            <w:tcW w:w="125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C23040">
              <w:rPr>
                <w:strike/>
                <w:color w:val="000000"/>
                <w:lang w:eastAsia="lt-LT"/>
              </w:rPr>
              <w:t>520,8</w:t>
            </w:r>
          </w:p>
          <w:p w:rsidR="00C23040" w:rsidRPr="00C23040" w:rsidRDefault="00C23040" w:rsidP="000F6F12">
            <w:pPr>
              <w:jc w:val="right"/>
              <w:rPr>
                <w:b/>
                <w:color w:val="000000"/>
                <w:lang w:eastAsia="lt-LT"/>
              </w:rPr>
            </w:pPr>
            <w:r>
              <w:rPr>
                <w:b/>
                <w:color w:val="000000"/>
                <w:lang w:eastAsia="lt-LT"/>
              </w:rPr>
              <w:t>551,4</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C23040">
              <w:rPr>
                <w:strike/>
                <w:color w:val="000000"/>
                <w:lang w:eastAsia="lt-LT"/>
              </w:rPr>
              <w:t>520,8</w:t>
            </w:r>
          </w:p>
          <w:p w:rsidR="00C23040" w:rsidRPr="00C23040" w:rsidRDefault="00C23040" w:rsidP="000F6F12">
            <w:pPr>
              <w:jc w:val="right"/>
              <w:rPr>
                <w:b/>
                <w:color w:val="000000"/>
                <w:lang w:eastAsia="lt-LT"/>
              </w:rPr>
            </w:pPr>
            <w:r>
              <w:rPr>
                <w:b/>
                <w:color w:val="000000"/>
                <w:lang w:eastAsia="lt-LT"/>
              </w:rPr>
              <w:t>551,4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443</w:t>
            </w:r>
          </w:p>
          <w:p w:rsidR="00C23040" w:rsidRPr="00C23040" w:rsidRDefault="00C23040" w:rsidP="000F6F12">
            <w:pPr>
              <w:jc w:val="right"/>
              <w:rPr>
                <w:b/>
                <w:color w:val="000000"/>
                <w:lang w:eastAsia="lt-LT"/>
              </w:rPr>
            </w:pPr>
            <w:r>
              <w:rPr>
                <w:b/>
                <w:color w:val="000000"/>
                <w:lang w:eastAsia="lt-LT"/>
              </w:rPr>
              <w:t>459</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35.2.</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1145E" w:rsidRPr="003E1FB8" w:rsidRDefault="0041145E" w:rsidP="000F6F12">
            <w:pPr>
              <w:jc w:val="right"/>
              <w:rPr>
                <w:color w:val="000000"/>
                <w:lang w:eastAsia="lt-LT"/>
              </w:rPr>
            </w:pPr>
            <w:r w:rsidRPr="003E1FB8">
              <w:rPr>
                <w:color w:val="000000"/>
                <w:lang w:eastAsia="lt-LT"/>
              </w:rPr>
              <w:t>392,8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41145E" w:rsidRPr="003E1FB8" w:rsidRDefault="0041145E" w:rsidP="000F6F12">
            <w:pPr>
              <w:jc w:val="right"/>
              <w:rPr>
                <w:color w:val="000000"/>
                <w:lang w:eastAsia="lt-LT"/>
              </w:rPr>
            </w:pPr>
            <w:r w:rsidRPr="003E1FB8">
              <w:rPr>
                <w:color w:val="000000"/>
                <w:lang w:eastAsia="lt-LT"/>
              </w:rPr>
              <w:t>392,8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316,8</w:t>
            </w:r>
          </w:p>
          <w:p w:rsidR="00C23040" w:rsidRPr="00C23040" w:rsidRDefault="00C23040" w:rsidP="000F6F12">
            <w:pPr>
              <w:jc w:val="right"/>
              <w:rPr>
                <w:b/>
                <w:color w:val="000000"/>
                <w:lang w:eastAsia="lt-LT"/>
              </w:rPr>
            </w:pPr>
            <w:r w:rsidRPr="00C23040">
              <w:rPr>
                <w:b/>
                <w:color w:val="000000"/>
                <w:lang w:eastAsia="lt-LT"/>
              </w:rPr>
              <w:t>304,8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35.3.</w:t>
            </w: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126,2</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C23040"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C23040" w:rsidRPr="00C93849" w:rsidRDefault="00C23040" w:rsidP="000F6F12">
            <w:pPr>
              <w:rPr>
                <w:color w:val="000000"/>
                <w:lang w:eastAsia="lt-LT"/>
              </w:rPr>
            </w:pPr>
            <w:r>
              <w:rPr>
                <w:color w:val="000000"/>
                <w:lang w:eastAsia="lt-LT"/>
              </w:rPr>
              <w:t>35.4.</w:t>
            </w:r>
          </w:p>
        </w:tc>
        <w:tc>
          <w:tcPr>
            <w:tcW w:w="11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23040" w:rsidRPr="00C93849" w:rsidRDefault="00C23040" w:rsidP="000F6F12">
            <w:pPr>
              <w:jc w:val="right"/>
              <w:rPr>
                <w:bCs/>
                <w:color w:val="000000"/>
                <w:lang w:eastAsia="lt-LT"/>
              </w:rPr>
            </w:pPr>
          </w:p>
        </w:tc>
        <w:tc>
          <w:tcPr>
            <w:tcW w:w="2083" w:type="dxa"/>
            <w:gridSpan w:val="2"/>
            <w:tcBorders>
              <w:top w:val="single" w:sz="4" w:space="0" w:color="auto"/>
              <w:left w:val="nil"/>
              <w:bottom w:val="single" w:sz="4" w:space="0" w:color="auto"/>
              <w:right w:val="single" w:sz="4" w:space="0" w:color="auto"/>
            </w:tcBorders>
            <w:shd w:val="clear" w:color="auto" w:fill="auto"/>
            <w:vAlign w:val="bottom"/>
          </w:tcPr>
          <w:p w:rsidR="00C23040" w:rsidRPr="00C93849" w:rsidRDefault="00C23040" w:rsidP="000F6F12">
            <w:pPr>
              <w:jc w:val="right"/>
              <w:rPr>
                <w:bCs/>
                <w:color w:val="000000"/>
                <w:lang w:eastAsia="lt-LT"/>
              </w:rPr>
            </w:pPr>
          </w:p>
        </w:tc>
        <w:tc>
          <w:tcPr>
            <w:tcW w:w="1886" w:type="dxa"/>
            <w:gridSpan w:val="4"/>
            <w:tcBorders>
              <w:top w:val="single" w:sz="4" w:space="0" w:color="auto"/>
              <w:left w:val="nil"/>
              <w:bottom w:val="single" w:sz="4" w:space="0" w:color="auto"/>
              <w:right w:val="single" w:sz="4" w:space="0" w:color="auto"/>
            </w:tcBorders>
            <w:shd w:val="clear" w:color="auto" w:fill="auto"/>
            <w:vAlign w:val="bottom"/>
          </w:tcPr>
          <w:p w:rsidR="00C23040" w:rsidRPr="00C93849" w:rsidRDefault="00C23040" w:rsidP="000F6F12">
            <w:pPr>
              <w:jc w:val="right"/>
              <w:rPr>
                <w:bCs/>
                <w:color w:val="000000"/>
                <w:lang w:eastAsia="lt-LT"/>
              </w:rPr>
            </w:pPr>
            <w:r>
              <w:rPr>
                <w:bCs/>
                <w:color w:val="000000"/>
                <w:lang w:eastAsia="lt-LT"/>
              </w:rPr>
              <w:t>ES finansinės paramos lėšos</w:t>
            </w:r>
          </w:p>
        </w:tc>
        <w:tc>
          <w:tcPr>
            <w:tcW w:w="996" w:type="dxa"/>
            <w:gridSpan w:val="2"/>
            <w:tcBorders>
              <w:top w:val="single" w:sz="4" w:space="0" w:color="auto"/>
              <w:left w:val="nil"/>
              <w:bottom w:val="single" w:sz="4" w:space="0" w:color="auto"/>
              <w:right w:val="single" w:sz="4" w:space="0" w:color="auto"/>
            </w:tcBorders>
            <w:shd w:val="clear" w:color="auto" w:fill="auto"/>
            <w:vAlign w:val="bottom"/>
          </w:tcPr>
          <w:p w:rsidR="00C23040" w:rsidRPr="00C93849" w:rsidRDefault="00C23040" w:rsidP="000F6F12">
            <w:pPr>
              <w:jc w:val="right"/>
              <w:rPr>
                <w:bCs/>
                <w:color w:val="000000"/>
                <w:lang w:eastAsia="lt-LT"/>
              </w:rPr>
            </w:pPr>
            <w:r>
              <w:rPr>
                <w:bCs/>
                <w:color w:val="000000"/>
                <w:lang w:eastAsia="lt-LT"/>
              </w:rPr>
              <w:t>30,6</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C23040" w:rsidRPr="00C93849" w:rsidRDefault="00C23040" w:rsidP="000F6F12">
            <w:pPr>
              <w:jc w:val="right"/>
              <w:rPr>
                <w:bCs/>
                <w:color w:val="000000"/>
                <w:lang w:eastAsia="lt-LT"/>
              </w:rPr>
            </w:pPr>
            <w:r>
              <w:rPr>
                <w:bCs/>
                <w:color w:val="000000"/>
                <w:lang w:eastAsia="lt-LT"/>
              </w:rPr>
              <w:t>30,6</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C23040" w:rsidRPr="00C93849" w:rsidRDefault="00C23040" w:rsidP="000F6F12">
            <w:pPr>
              <w:jc w:val="right"/>
              <w:rPr>
                <w:bCs/>
                <w:color w:val="000000"/>
                <w:lang w:eastAsia="lt-LT"/>
              </w:rPr>
            </w:pPr>
            <w:r>
              <w:rPr>
                <w:bCs/>
                <w:color w:val="000000"/>
                <w:lang w:eastAsia="lt-LT"/>
              </w:rPr>
              <w:t>28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23040" w:rsidRPr="00C93849" w:rsidRDefault="00C23040" w:rsidP="000F6F12">
            <w:pPr>
              <w:jc w:val="right"/>
              <w:rPr>
                <w:bCs/>
                <w:color w:val="000000"/>
                <w:lang w:eastAsia="lt-LT"/>
              </w:rPr>
            </w:pPr>
            <w:r>
              <w:rPr>
                <w:bCs/>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w:t>
            </w:r>
          </w:p>
        </w:tc>
        <w:tc>
          <w:tcPr>
            <w:tcW w:w="5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Alantos senelių globos namai:</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C23040" w:rsidRDefault="000F6F12" w:rsidP="000F6F12">
            <w:pPr>
              <w:jc w:val="right"/>
              <w:rPr>
                <w:bCs/>
                <w:strike/>
                <w:color w:val="000000"/>
                <w:lang w:eastAsia="lt-LT"/>
              </w:rPr>
            </w:pPr>
            <w:r w:rsidRPr="00C23040">
              <w:rPr>
                <w:bCs/>
                <w:strike/>
                <w:color w:val="000000"/>
                <w:lang w:eastAsia="lt-LT"/>
              </w:rPr>
              <w:t>319,2</w:t>
            </w:r>
          </w:p>
          <w:p w:rsidR="00C23040" w:rsidRPr="00C23040" w:rsidRDefault="00C23040" w:rsidP="000F6F12">
            <w:pPr>
              <w:jc w:val="right"/>
              <w:rPr>
                <w:b/>
                <w:bCs/>
                <w:color w:val="000000"/>
                <w:lang w:eastAsia="lt-LT"/>
              </w:rPr>
            </w:pPr>
            <w:r>
              <w:rPr>
                <w:b/>
                <w:bCs/>
                <w:color w:val="000000"/>
                <w:lang w:eastAsia="lt-LT"/>
              </w:rPr>
              <w:t>337,7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23040">
              <w:rPr>
                <w:bCs/>
                <w:strike/>
                <w:color w:val="000000"/>
                <w:lang w:eastAsia="lt-LT"/>
              </w:rPr>
              <w:t>319,2</w:t>
            </w:r>
          </w:p>
          <w:p w:rsidR="00C23040" w:rsidRPr="00C23040" w:rsidRDefault="00C23040" w:rsidP="000F6F12">
            <w:pPr>
              <w:jc w:val="right"/>
              <w:rPr>
                <w:b/>
                <w:bCs/>
                <w:color w:val="000000"/>
                <w:lang w:eastAsia="lt-LT"/>
              </w:rPr>
            </w:pPr>
            <w:r>
              <w:rPr>
                <w:b/>
                <w:bCs/>
                <w:color w:val="000000"/>
                <w:lang w:eastAsia="lt-LT"/>
              </w:rPr>
              <w:t>337,7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23040">
              <w:rPr>
                <w:bCs/>
                <w:strike/>
                <w:color w:val="000000"/>
                <w:lang w:eastAsia="lt-LT"/>
              </w:rPr>
              <w:t>207,6</w:t>
            </w:r>
          </w:p>
          <w:p w:rsidR="00C23040" w:rsidRPr="00C23040" w:rsidRDefault="00C23040" w:rsidP="000F6F12">
            <w:pPr>
              <w:jc w:val="right"/>
              <w:rPr>
                <w:b/>
                <w:bCs/>
                <w:color w:val="000000"/>
                <w:lang w:eastAsia="lt-LT"/>
              </w:rPr>
            </w:pPr>
            <w:r>
              <w:rPr>
                <w:b/>
                <w:bCs/>
                <w:color w:val="000000"/>
                <w:lang w:eastAsia="lt-LT"/>
              </w:rPr>
              <w:t>203,6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36.1.</w:t>
            </w:r>
          </w:p>
        </w:tc>
        <w:tc>
          <w:tcPr>
            <w:tcW w:w="1256" w:type="dxa"/>
            <w:gridSpan w:val="3"/>
            <w:vMerge w:val="restart"/>
            <w:tcBorders>
              <w:top w:val="nil"/>
              <w:left w:val="single" w:sz="4" w:space="0" w:color="auto"/>
              <w:bottom w:val="nil"/>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Socialinės </w:t>
            </w:r>
            <w:r w:rsidRPr="00C93849">
              <w:rPr>
                <w:color w:val="000000"/>
                <w:lang w:eastAsia="lt-LT"/>
              </w:rPr>
              <w:lastRenderedPageBreak/>
              <w:t>atskirties</w:t>
            </w:r>
            <w:r w:rsidRPr="00C93849">
              <w:rPr>
                <w:color w:val="000000"/>
                <w:lang w:eastAsia="lt-LT"/>
              </w:rPr>
              <w:br/>
              <w:t xml:space="preserve"> mažinimo programa </w:t>
            </w: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319,2</w:t>
            </w:r>
          </w:p>
          <w:p w:rsidR="00C23040" w:rsidRPr="00C23040" w:rsidRDefault="00C23040" w:rsidP="000F6F12">
            <w:pPr>
              <w:jc w:val="right"/>
              <w:rPr>
                <w:b/>
                <w:color w:val="000000"/>
                <w:lang w:eastAsia="lt-LT"/>
              </w:rPr>
            </w:pPr>
            <w:r>
              <w:rPr>
                <w:b/>
                <w:color w:val="000000"/>
                <w:lang w:eastAsia="lt-LT"/>
              </w:rPr>
              <w:lastRenderedPageBreak/>
              <w:t>337,7</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lastRenderedPageBreak/>
              <w:t>319,2</w:t>
            </w:r>
          </w:p>
          <w:p w:rsidR="00C23040" w:rsidRPr="00C23040" w:rsidRDefault="00C23040" w:rsidP="000F6F12">
            <w:pPr>
              <w:jc w:val="right"/>
              <w:rPr>
                <w:b/>
                <w:color w:val="000000"/>
                <w:lang w:eastAsia="lt-LT"/>
              </w:rPr>
            </w:pPr>
            <w:r>
              <w:rPr>
                <w:b/>
                <w:color w:val="000000"/>
                <w:lang w:eastAsia="lt-LT"/>
              </w:rPr>
              <w:lastRenderedPageBreak/>
              <w:t>337,7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lastRenderedPageBreak/>
              <w:t>207,6</w:t>
            </w:r>
          </w:p>
          <w:p w:rsidR="00C23040" w:rsidRPr="00C23040" w:rsidRDefault="00C23040" w:rsidP="000F6F12">
            <w:pPr>
              <w:jc w:val="right"/>
              <w:rPr>
                <w:b/>
                <w:color w:val="000000"/>
                <w:lang w:eastAsia="lt-LT"/>
              </w:rPr>
            </w:pPr>
            <w:r>
              <w:rPr>
                <w:b/>
                <w:color w:val="000000"/>
                <w:lang w:eastAsia="lt-LT"/>
              </w:rPr>
              <w:lastRenderedPageBreak/>
              <w:t>203,6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36.2.</w:t>
            </w:r>
          </w:p>
        </w:tc>
        <w:tc>
          <w:tcPr>
            <w:tcW w:w="1256" w:type="dxa"/>
            <w:gridSpan w:val="3"/>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232,6</w:t>
            </w:r>
          </w:p>
          <w:p w:rsidR="00C23040" w:rsidRPr="00C23040" w:rsidRDefault="00C23040" w:rsidP="000F6F12">
            <w:pPr>
              <w:jc w:val="right"/>
              <w:rPr>
                <w:b/>
                <w:color w:val="000000"/>
                <w:lang w:eastAsia="lt-LT"/>
              </w:rPr>
            </w:pPr>
            <w:r>
              <w:rPr>
                <w:b/>
                <w:color w:val="000000"/>
                <w:lang w:eastAsia="lt-LT"/>
              </w:rPr>
              <w:t>227,1</w:t>
            </w:r>
          </w:p>
        </w:tc>
        <w:tc>
          <w:tcPr>
            <w:tcW w:w="1181"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232,6</w:t>
            </w:r>
          </w:p>
          <w:p w:rsidR="00C23040" w:rsidRPr="00C23040" w:rsidRDefault="00C23040" w:rsidP="000F6F12">
            <w:pPr>
              <w:jc w:val="right"/>
              <w:rPr>
                <w:b/>
                <w:color w:val="000000"/>
                <w:lang w:eastAsia="lt-LT"/>
              </w:rPr>
            </w:pPr>
            <w:r>
              <w:rPr>
                <w:b/>
                <w:color w:val="000000"/>
                <w:lang w:eastAsia="lt-LT"/>
              </w:rPr>
              <w:t>227,1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207,6</w:t>
            </w:r>
          </w:p>
          <w:p w:rsidR="00C23040" w:rsidRPr="00C23040" w:rsidRDefault="00C23040" w:rsidP="000F6F12">
            <w:pPr>
              <w:jc w:val="right"/>
              <w:rPr>
                <w:b/>
                <w:color w:val="000000"/>
                <w:lang w:eastAsia="lt-LT"/>
              </w:rPr>
            </w:pPr>
            <w:r>
              <w:rPr>
                <w:b/>
                <w:color w:val="000000"/>
                <w:lang w:eastAsia="lt-LT"/>
              </w:rPr>
              <w:t>203,6</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C23040">
        <w:tblPrEx>
          <w:shd w:val="clear" w:color="auto" w:fill="auto"/>
        </w:tblPrEx>
        <w:trPr>
          <w:trHeight w:val="300"/>
        </w:trPr>
        <w:tc>
          <w:tcPr>
            <w:tcW w:w="775" w:type="dxa"/>
            <w:gridSpan w:val="2"/>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36.3.</w:t>
            </w:r>
          </w:p>
        </w:tc>
        <w:tc>
          <w:tcPr>
            <w:tcW w:w="1256" w:type="dxa"/>
            <w:gridSpan w:val="3"/>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766" w:type="dxa"/>
            <w:gridSpan w:val="3"/>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996" w:type="dxa"/>
            <w:gridSpan w:val="2"/>
            <w:tcBorders>
              <w:top w:val="nil"/>
              <w:left w:val="nil"/>
              <w:bottom w:val="nil"/>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86,6</w:t>
            </w:r>
          </w:p>
          <w:p w:rsidR="00C23040" w:rsidRPr="00C23040" w:rsidRDefault="00C23040" w:rsidP="000F6F12">
            <w:pPr>
              <w:jc w:val="right"/>
              <w:rPr>
                <w:b/>
                <w:color w:val="000000"/>
                <w:lang w:eastAsia="lt-LT"/>
              </w:rPr>
            </w:pPr>
            <w:r>
              <w:rPr>
                <w:b/>
                <w:color w:val="000000"/>
                <w:lang w:eastAsia="lt-LT"/>
              </w:rPr>
              <w:t>110,6</w:t>
            </w:r>
          </w:p>
        </w:tc>
        <w:tc>
          <w:tcPr>
            <w:tcW w:w="1181" w:type="dxa"/>
            <w:gridSpan w:val="3"/>
            <w:tcBorders>
              <w:top w:val="nil"/>
              <w:left w:val="nil"/>
              <w:bottom w:val="nil"/>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23040">
              <w:rPr>
                <w:strike/>
                <w:color w:val="000000"/>
                <w:lang w:eastAsia="lt-LT"/>
              </w:rPr>
              <w:t>86,6</w:t>
            </w:r>
          </w:p>
          <w:p w:rsidR="00C23040" w:rsidRPr="00C23040" w:rsidRDefault="00C23040" w:rsidP="000F6F12">
            <w:pPr>
              <w:jc w:val="right"/>
              <w:rPr>
                <w:b/>
                <w:color w:val="000000"/>
                <w:lang w:eastAsia="lt-LT"/>
              </w:rPr>
            </w:pPr>
            <w:r>
              <w:rPr>
                <w:b/>
                <w:color w:val="000000"/>
                <w:lang w:eastAsia="lt-LT"/>
              </w:rPr>
              <w:t>110,6</w:t>
            </w:r>
          </w:p>
        </w:tc>
        <w:tc>
          <w:tcPr>
            <w:tcW w:w="996" w:type="dxa"/>
            <w:gridSpan w:val="3"/>
            <w:tcBorders>
              <w:top w:val="nil"/>
              <w:left w:val="nil"/>
              <w:bottom w:val="nil"/>
              <w:right w:val="single" w:sz="4" w:space="0" w:color="auto"/>
            </w:tcBorders>
            <w:shd w:val="clear" w:color="auto" w:fill="auto"/>
            <w:noWrap/>
            <w:vAlign w:val="bottom"/>
            <w:hideMark/>
          </w:tcPr>
          <w:p w:rsidR="000F6F12" w:rsidRPr="00C23040" w:rsidRDefault="000F6F12" w:rsidP="000F6F12">
            <w:pPr>
              <w:jc w:val="right"/>
              <w:rPr>
                <w:strike/>
                <w:color w:val="000000"/>
                <w:lang w:eastAsia="lt-LT"/>
              </w:rPr>
            </w:pPr>
            <w:r w:rsidRPr="00C23040">
              <w:rPr>
                <w:strike/>
                <w:color w:val="000000"/>
                <w:lang w:eastAsia="lt-LT"/>
              </w:rPr>
              <w:t>0</w:t>
            </w:r>
          </w:p>
        </w:tc>
        <w:tc>
          <w:tcPr>
            <w:tcW w:w="992" w:type="dxa"/>
            <w:gridSpan w:val="4"/>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37.</w:t>
            </w:r>
          </w:p>
        </w:tc>
        <w:tc>
          <w:tcPr>
            <w:tcW w:w="51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b/>
                <w:color w:val="000000"/>
                <w:lang w:eastAsia="lt-LT"/>
              </w:rPr>
            </w:pPr>
            <w:r w:rsidRPr="00C93849">
              <w:rPr>
                <w:b/>
                <w:color w:val="000000"/>
                <w:lang w:eastAsia="lt-LT"/>
              </w:rPr>
              <w:t>Iš viso</w:t>
            </w:r>
          </w:p>
        </w:tc>
        <w:tc>
          <w:tcPr>
            <w:tcW w:w="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1145E" w:rsidRDefault="0041145E" w:rsidP="000F6F12">
            <w:pPr>
              <w:jc w:val="right"/>
              <w:rPr>
                <w:b/>
                <w:bCs/>
                <w:strike/>
                <w:color w:val="000000"/>
                <w:lang w:eastAsia="lt-LT"/>
              </w:rPr>
            </w:pPr>
            <w:r w:rsidRPr="00C23040">
              <w:rPr>
                <w:b/>
                <w:bCs/>
                <w:strike/>
                <w:color w:val="000000"/>
                <w:lang w:eastAsia="lt-LT"/>
              </w:rPr>
              <w:t>23495,3</w:t>
            </w:r>
          </w:p>
          <w:p w:rsidR="00C23040" w:rsidRPr="00C23040" w:rsidRDefault="00C23040" w:rsidP="000F6F12">
            <w:pPr>
              <w:jc w:val="right"/>
              <w:rPr>
                <w:b/>
                <w:bCs/>
                <w:color w:val="000000"/>
                <w:lang w:eastAsia="lt-LT"/>
              </w:rPr>
            </w:pPr>
            <w:r>
              <w:rPr>
                <w:b/>
                <w:bCs/>
                <w:color w:val="000000"/>
                <w:lang w:eastAsia="lt-LT"/>
              </w:rPr>
              <w:t>23552,2</w:t>
            </w:r>
          </w:p>
        </w:tc>
        <w:tc>
          <w:tcPr>
            <w:tcW w:w="11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1145E" w:rsidRPr="00380BBF" w:rsidRDefault="00B462C6" w:rsidP="00000BDA">
            <w:pPr>
              <w:jc w:val="right"/>
              <w:rPr>
                <w:b/>
                <w:bCs/>
                <w:strike/>
                <w:color w:val="000000"/>
                <w:lang w:eastAsia="lt-LT"/>
              </w:rPr>
            </w:pPr>
            <w:r w:rsidRPr="00380BBF">
              <w:rPr>
                <w:b/>
                <w:bCs/>
                <w:strike/>
                <w:color w:val="000000"/>
                <w:lang w:eastAsia="lt-LT"/>
              </w:rPr>
              <w:t>18068</w:t>
            </w:r>
          </w:p>
          <w:p w:rsidR="00C23040" w:rsidRPr="00C23040" w:rsidRDefault="00380BBF" w:rsidP="00000BDA">
            <w:pPr>
              <w:jc w:val="right"/>
              <w:rPr>
                <w:b/>
                <w:bCs/>
                <w:color w:val="000000"/>
                <w:lang w:eastAsia="lt-LT"/>
              </w:rPr>
            </w:pPr>
            <w:r>
              <w:rPr>
                <w:b/>
                <w:bCs/>
                <w:color w:val="000000"/>
                <w:lang w:eastAsia="lt-LT"/>
              </w:rPr>
              <w:t>18076,9</w:t>
            </w:r>
          </w:p>
        </w:tc>
        <w:tc>
          <w:tcPr>
            <w:tcW w:w="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1145E" w:rsidRDefault="0041145E" w:rsidP="000F6F12">
            <w:pPr>
              <w:jc w:val="right"/>
              <w:rPr>
                <w:b/>
                <w:bCs/>
                <w:strike/>
                <w:color w:val="000000"/>
                <w:lang w:eastAsia="lt-LT"/>
              </w:rPr>
            </w:pPr>
            <w:r w:rsidRPr="00C23040">
              <w:rPr>
                <w:b/>
                <w:bCs/>
                <w:strike/>
                <w:color w:val="000000"/>
                <w:lang w:eastAsia="lt-LT"/>
              </w:rPr>
              <w:t>10644,8</w:t>
            </w:r>
          </w:p>
          <w:p w:rsidR="00C23040" w:rsidRPr="00C23040" w:rsidRDefault="00C23040" w:rsidP="000F6F12">
            <w:pPr>
              <w:jc w:val="right"/>
              <w:rPr>
                <w:b/>
                <w:bCs/>
                <w:color w:val="000000"/>
                <w:lang w:eastAsia="lt-LT"/>
              </w:rPr>
            </w:pPr>
            <w:r>
              <w:rPr>
                <w:b/>
                <w:bCs/>
                <w:color w:val="000000"/>
                <w:lang w:eastAsia="lt-LT"/>
              </w:rPr>
              <w:t>10721,3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41145E" w:rsidRDefault="0041145E" w:rsidP="00B462C6">
            <w:pPr>
              <w:jc w:val="right"/>
              <w:rPr>
                <w:b/>
                <w:bCs/>
                <w:strike/>
                <w:color w:val="000000"/>
                <w:lang w:eastAsia="lt-LT"/>
              </w:rPr>
            </w:pPr>
            <w:r w:rsidRPr="00C23040">
              <w:rPr>
                <w:b/>
                <w:bCs/>
                <w:strike/>
                <w:color w:val="000000"/>
                <w:lang w:eastAsia="lt-LT"/>
              </w:rPr>
              <w:t>54</w:t>
            </w:r>
            <w:r w:rsidR="00000BDA" w:rsidRPr="00C23040">
              <w:rPr>
                <w:b/>
                <w:bCs/>
                <w:strike/>
                <w:color w:val="000000"/>
                <w:lang w:eastAsia="lt-LT"/>
              </w:rPr>
              <w:t>2</w:t>
            </w:r>
            <w:r w:rsidRPr="00C23040">
              <w:rPr>
                <w:b/>
                <w:bCs/>
                <w:strike/>
                <w:color w:val="000000"/>
                <w:lang w:eastAsia="lt-LT"/>
              </w:rPr>
              <w:t>7,</w:t>
            </w:r>
            <w:r w:rsidR="00B462C6" w:rsidRPr="00C23040">
              <w:rPr>
                <w:b/>
                <w:bCs/>
                <w:strike/>
                <w:color w:val="000000"/>
                <w:lang w:eastAsia="lt-LT"/>
              </w:rPr>
              <w:t>3</w:t>
            </w:r>
          </w:p>
          <w:p w:rsidR="00C23040" w:rsidRPr="00C23040" w:rsidRDefault="00380BBF" w:rsidP="00B462C6">
            <w:pPr>
              <w:jc w:val="right"/>
              <w:rPr>
                <w:b/>
                <w:bCs/>
                <w:color w:val="000000"/>
                <w:lang w:eastAsia="lt-LT"/>
              </w:rPr>
            </w:pPr>
            <w:r>
              <w:rPr>
                <w:b/>
                <w:bCs/>
                <w:color w:val="000000"/>
                <w:lang w:eastAsia="lt-LT"/>
              </w:rPr>
              <w:t>5475,3</w:t>
            </w:r>
          </w:p>
        </w:tc>
      </w:tr>
      <w:tr w:rsidR="000F6F12" w:rsidRPr="00C93849" w:rsidTr="00C23040">
        <w:tblPrEx>
          <w:shd w:val="clear" w:color="auto" w:fill="auto"/>
        </w:tblPrEx>
        <w:trPr>
          <w:trHeight w:val="330"/>
        </w:trPr>
        <w:tc>
          <w:tcPr>
            <w:tcW w:w="0" w:type="auto"/>
            <w:gridSpan w:val="2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F6F12" w:rsidRPr="00C93849" w:rsidRDefault="000F6F12" w:rsidP="000F6F12">
            <w:pPr>
              <w:rPr>
                <w:b/>
                <w:bCs/>
                <w:color w:val="000000"/>
                <w:lang w:eastAsia="lt-LT"/>
              </w:rPr>
            </w:pPr>
            <w:r w:rsidRPr="000773D5">
              <w:rPr>
                <w:b/>
                <w:bCs/>
                <w:color w:val="000000"/>
                <w:lang w:eastAsia="lt-LT"/>
              </w:rPr>
              <w:t>Fin</w:t>
            </w:r>
            <w:r>
              <w:rPr>
                <w:b/>
                <w:bCs/>
                <w:color w:val="000000"/>
                <w:lang w:eastAsia="lt-LT"/>
              </w:rPr>
              <w:t>ans</w:t>
            </w:r>
            <w:r w:rsidRPr="00C93849">
              <w:rPr>
                <w:b/>
                <w:bCs/>
                <w:color w:val="000000"/>
                <w:lang w:eastAsia="lt-LT"/>
              </w:rPr>
              <w:t>avimo lėšų detalizavimas:</w:t>
            </w:r>
          </w:p>
        </w:tc>
      </w:tr>
      <w:tr w:rsidR="000F6F12" w:rsidRPr="00C93849" w:rsidTr="00C23040">
        <w:tblPrEx>
          <w:shd w:val="clear" w:color="auto" w:fill="auto"/>
        </w:tblPrEx>
        <w:trPr>
          <w:trHeight w:val="345"/>
        </w:trPr>
        <w:tc>
          <w:tcPr>
            <w:tcW w:w="775" w:type="dxa"/>
            <w:gridSpan w:val="2"/>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5054" w:type="dxa"/>
            <w:gridSpan w:val="7"/>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0F6F12" w:rsidRPr="00C93849" w:rsidRDefault="000F6F12" w:rsidP="000F6F12">
            <w:pPr>
              <w:jc w:val="center"/>
              <w:rPr>
                <w:bCs/>
                <w:color w:val="000000"/>
                <w:lang w:eastAsia="lt-LT"/>
              </w:rPr>
            </w:pPr>
            <w:r w:rsidRPr="00C93849">
              <w:rPr>
                <w:bCs/>
                <w:color w:val="000000"/>
                <w:lang w:eastAsia="lt-LT"/>
              </w:rPr>
              <w:t>Finansavimo šaltinis</w:t>
            </w:r>
          </w:p>
        </w:tc>
        <w:tc>
          <w:tcPr>
            <w:tcW w:w="1187" w:type="dxa"/>
            <w:gridSpan w:val="4"/>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69" w:type="dxa"/>
            <w:gridSpan w:val="9"/>
            <w:tcBorders>
              <w:top w:val="single" w:sz="8" w:space="0" w:color="auto"/>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0F6F12" w:rsidRPr="00C93849" w:rsidTr="00C23040">
        <w:tblPrEx>
          <w:shd w:val="clear" w:color="auto" w:fill="auto"/>
        </w:tblPrEx>
        <w:trPr>
          <w:trHeight w:val="300"/>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54" w:type="dxa"/>
            <w:gridSpan w:val="7"/>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187"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93"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6" w:type="dxa"/>
            <w:gridSpan w:val="3"/>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0F6F12" w:rsidRPr="00C93849" w:rsidTr="00C23040">
        <w:tblPrEx>
          <w:shd w:val="clear" w:color="auto" w:fill="auto"/>
        </w:tblPrEx>
        <w:trPr>
          <w:trHeight w:val="780"/>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54" w:type="dxa"/>
            <w:gridSpan w:val="7"/>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187" w:type="dxa"/>
            <w:gridSpan w:val="4"/>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12" w:type="dxa"/>
            <w:gridSpan w:val="4"/>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6" w:type="dxa"/>
            <w:gridSpan w:val="3"/>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38.</w:t>
            </w:r>
          </w:p>
        </w:tc>
        <w:tc>
          <w:tcPr>
            <w:tcW w:w="3379" w:type="dxa"/>
            <w:gridSpan w:val="5"/>
            <w:tcBorders>
              <w:top w:val="single" w:sz="4" w:space="0" w:color="auto"/>
              <w:left w:val="single" w:sz="4" w:space="0" w:color="auto"/>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453313">
              <w:rPr>
                <w:strike/>
                <w:color w:val="000000"/>
                <w:lang w:eastAsia="lt-LT"/>
              </w:rPr>
              <w:t>2518,8</w:t>
            </w:r>
          </w:p>
          <w:p w:rsidR="00453313" w:rsidRPr="00453313" w:rsidRDefault="00380BBF" w:rsidP="000F6F12">
            <w:pPr>
              <w:jc w:val="right"/>
              <w:rPr>
                <w:b/>
                <w:color w:val="000000"/>
                <w:lang w:eastAsia="lt-LT"/>
              </w:rPr>
            </w:pPr>
            <w:r>
              <w:rPr>
                <w:b/>
                <w:color w:val="000000"/>
                <w:lang w:eastAsia="lt-LT"/>
              </w:rPr>
              <w:t>2418,6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453313">
              <w:rPr>
                <w:strike/>
                <w:color w:val="000000"/>
                <w:lang w:eastAsia="lt-LT"/>
              </w:rPr>
              <w:t>1961,4</w:t>
            </w:r>
          </w:p>
          <w:p w:rsidR="00453313" w:rsidRPr="00453313" w:rsidRDefault="00380BBF" w:rsidP="000F6F12">
            <w:pPr>
              <w:jc w:val="right"/>
              <w:rPr>
                <w:b/>
                <w:color w:val="000000"/>
                <w:lang w:eastAsia="lt-LT"/>
              </w:rPr>
            </w:pPr>
            <w:r>
              <w:rPr>
                <w:b/>
                <w:color w:val="000000"/>
                <w:lang w:eastAsia="lt-LT"/>
              </w:rPr>
              <w:t>1948,8</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3E1FB8" w:rsidRPr="00453313" w:rsidRDefault="003E1FB8" w:rsidP="000F6F12">
            <w:pPr>
              <w:jc w:val="right"/>
              <w:rPr>
                <w:strike/>
                <w:color w:val="000000"/>
                <w:lang w:eastAsia="lt-LT"/>
              </w:rPr>
            </w:pPr>
          </w:p>
          <w:p w:rsidR="00861E5C" w:rsidRPr="00453313" w:rsidRDefault="00861E5C" w:rsidP="000F6F12">
            <w:pPr>
              <w:jc w:val="right"/>
              <w:rPr>
                <w:strike/>
                <w:color w:val="000000"/>
                <w:lang w:eastAsia="lt-LT"/>
              </w:rPr>
            </w:pPr>
            <w:r w:rsidRPr="00453313">
              <w:rPr>
                <w:strike/>
                <w:color w:val="000000"/>
                <w:lang w:eastAsia="lt-LT"/>
              </w:rPr>
              <w:t>894,5</w:t>
            </w:r>
          </w:p>
          <w:p w:rsidR="000C46B5" w:rsidRPr="00453313" w:rsidRDefault="00380BBF" w:rsidP="000F6F12">
            <w:pPr>
              <w:jc w:val="right"/>
              <w:rPr>
                <w:b/>
                <w:color w:val="000000"/>
                <w:lang w:eastAsia="lt-LT"/>
              </w:rPr>
            </w:pPr>
            <w:r>
              <w:rPr>
                <w:b/>
                <w:color w:val="000000"/>
                <w:lang w:eastAsia="lt-LT"/>
              </w:rPr>
              <w:t>897,9</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453313">
              <w:rPr>
                <w:strike/>
                <w:color w:val="000000"/>
                <w:lang w:eastAsia="lt-LT"/>
              </w:rPr>
              <w:t>557,4</w:t>
            </w:r>
          </w:p>
          <w:p w:rsidR="00453313" w:rsidRPr="00453313" w:rsidRDefault="00380BBF" w:rsidP="000F6F12">
            <w:pPr>
              <w:jc w:val="right"/>
              <w:rPr>
                <w:b/>
                <w:color w:val="000000"/>
                <w:lang w:eastAsia="lt-LT"/>
              </w:rPr>
            </w:pPr>
            <w:r>
              <w:rPr>
                <w:b/>
                <w:color w:val="000000"/>
                <w:lang w:eastAsia="lt-LT"/>
              </w:rPr>
              <w:t>469,8</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39.</w:t>
            </w:r>
          </w:p>
        </w:tc>
        <w:tc>
          <w:tcPr>
            <w:tcW w:w="50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453313">
              <w:rPr>
                <w:strike/>
                <w:color w:val="000000"/>
                <w:lang w:eastAsia="lt-LT"/>
              </w:rPr>
              <w:t>10997,2</w:t>
            </w:r>
          </w:p>
          <w:p w:rsidR="00453313" w:rsidRPr="00380BBF" w:rsidRDefault="00380BBF" w:rsidP="000F6F12">
            <w:pPr>
              <w:jc w:val="right"/>
              <w:rPr>
                <w:b/>
                <w:color w:val="000000"/>
                <w:lang w:eastAsia="lt-LT"/>
              </w:rPr>
            </w:pPr>
            <w:r w:rsidRPr="00380BBF">
              <w:rPr>
                <w:b/>
                <w:color w:val="000000"/>
                <w:lang w:eastAsia="lt-LT"/>
              </w:rPr>
              <w:t>11010,2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1145E" w:rsidRDefault="00B462C6" w:rsidP="00000BDA">
            <w:pPr>
              <w:jc w:val="right"/>
              <w:rPr>
                <w:strike/>
                <w:color w:val="000000"/>
                <w:lang w:eastAsia="lt-LT"/>
              </w:rPr>
            </w:pPr>
            <w:r w:rsidRPr="00453313">
              <w:rPr>
                <w:strike/>
                <w:color w:val="000000"/>
                <w:lang w:eastAsia="lt-LT"/>
              </w:rPr>
              <w:t>10160,2</w:t>
            </w:r>
          </w:p>
          <w:p w:rsidR="00453313" w:rsidRPr="00453313" w:rsidRDefault="00380BBF" w:rsidP="00000BDA">
            <w:pPr>
              <w:jc w:val="right"/>
              <w:rPr>
                <w:b/>
                <w:color w:val="000000"/>
                <w:lang w:eastAsia="lt-LT"/>
              </w:rPr>
            </w:pPr>
            <w:r>
              <w:rPr>
                <w:b/>
                <w:color w:val="000000"/>
                <w:lang w:eastAsia="lt-LT"/>
              </w:rPr>
              <w:t>10101,1</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41145E" w:rsidRDefault="0041145E" w:rsidP="000F6F12">
            <w:pPr>
              <w:jc w:val="right"/>
              <w:rPr>
                <w:strike/>
                <w:color w:val="000000"/>
                <w:lang w:eastAsia="lt-LT"/>
              </w:rPr>
            </w:pPr>
            <w:r w:rsidRPr="00453313">
              <w:rPr>
                <w:strike/>
                <w:color w:val="000000"/>
                <w:lang w:eastAsia="lt-LT"/>
              </w:rPr>
              <w:t>5891</w:t>
            </w:r>
          </w:p>
          <w:p w:rsidR="00453313" w:rsidRPr="00453313" w:rsidRDefault="00380BBF" w:rsidP="000F6F12">
            <w:pPr>
              <w:jc w:val="right"/>
              <w:rPr>
                <w:b/>
                <w:color w:val="000000"/>
                <w:lang w:eastAsia="lt-LT"/>
              </w:rPr>
            </w:pPr>
            <w:r>
              <w:rPr>
                <w:b/>
                <w:color w:val="000000"/>
                <w:lang w:eastAsia="lt-LT"/>
              </w:rPr>
              <w:t>5883,4</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1145E" w:rsidRDefault="0041145E" w:rsidP="00000BDA">
            <w:pPr>
              <w:jc w:val="right"/>
              <w:rPr>
                <w:strike/>
                <w:color w:val="000000"/>
                <w:lang w:eastAsia="lt-LT"/>
              </w:rPr>
            </w:pPr>
            <w:r w:rsidRPr="00453313">
              <w:rPr>
                <w:strike/>
                <w:color w:val="000000"/>
                <w:lang w:eastAsia="lt-LT"/>
              </w:rPr>
              <w:t>8</w:t>
            </w:r>
            <w:r w:rsidR="00000BDA" w:rsidRPr="00453313">
              <w:rPr>
                <w:strike/>
                <w:color w:val="000000"/>
                <w:lang w:eastAsia="lt-LT"/>
              </w:rPr>
              <w:t>3</w:t>
            </w:r>
            <w:r w:rsidR="00B462C6" w:rsidRPr="00453313">
              <w:rPr>
                <w:strike/>
                <w:color w:val="000000"/>
                <w:lang w:eastAsia="lt-LT"/>
              </w:rPr>
              <w:t>7</w:t>
            </w:r>
          </w:p>
          <w:p w:rsidR="00453313" w:rsidRPr="00453313" w:rsidRDefault="00380BBF" w:rsidP="00000BDA">
            <w:pPr>
              <w:jc w:val="right"/>
              <w:rPr>
                <w:b/>
                <w:color w:val="000000"/>
                <w:lang w:eastAsia="lt-LT"/>
              </w:rPr>
            </w:pPr>
            <w:r>
              <w:rPr>
                <w:b/>
                <w:color w:val="000000"/>
                <w:lang w:eastAsia="lt-LT"/>
              </w:rPr>
              <w:t>909,1</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40.</w:t>
            </w:r>
          </w:p>
        </w:tc>
        <w:tc>
          <w:tcPr>
            <w:tcW w:w="50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3764,9</w:t>
            </w:r>
          </w:p>
          <w:p w:rsidR="00453313" w:rsidRPr="00453313" w:rsidRDefault="00380BBF" w:rsidP="000F6F12">
            <w:pPr>
              <w:jc w:val="right"/>
              <w:rPr>
                <w:b/>
                <w:color w:val="000000"/>
                <w:lang w:eastAsia="lt-LT"/>
              </w:rPr>
            </w:pPr>
            <w:r>
              <w:rPr>
                <w:b/>
                <w:color w:val="000000"/>
                <w:lang w:eastAsia="lt-LT"/>
              </w:rPr>
              <w:t>3790,9</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3761,6</w:t>
            </w:r>
          </w:p>
          <w:p w:rsidR="00453313" w:rsidRPr="00453313" w:rsidRDefault="00380BBF" w:rsidP="000F6F12">
            <w:pPr>
              <w:jc w:val="right"/>
              <w:rPr>
                <w:b/>
                <w:color w:val="000000"/>
                <w:lang w:eastAsia="lt-LT"/>
              </w:rPr>
            </w:pPr>
            <w:r>
              <w:rPr>
                <w:b/>
                <w:color w:val="000000"/>
                <w:lang w:eastAsia="lt-LT"/>
              </w:rPr>
              <w:t>3787,6</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strike/>
                <w:color w:val="000000"/>
                <w:lang w:eastAsia="lt-LT"/>
              </w:rPr>
            </w:pPr>
            <w:r w:rsidRPr="00453313">
              <w:rPr>
                <w:strike/>
                <w:color w:val="000000"/>
                <w:lang w:eastAsia="lt-LT"/>
              </w:rPr>
              <w:t>3586,3</w:t>
            </w:r>
          </w:p>
          <w:p w:rsidR="00453313" w:rsidRPr="00453313" w:rsidRDefault="00380BBF" w:rsidP="000F6F12">
            <w:pPr>
              <w:jc w:val="right"/>
              <w:rPr>
                <w:b/>
                <w:color w:val="000000"/>
                <w:lang w:eastAsia="lt-LT"/>
              </w:rPr>
            </w:pPr>
            <w:r>
              <w:rPr>
                <w:b/>
                <w:color w:val="000000"/>
                <w:lang w:eastAsia="lt-LT"/>
              </w:rPr>
              <w:t>3639,8</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380BBF" w:rsidRDefault="000F6F12" w:rsidP="000F6F12">
            <w:pPr>
              <w:jc w:val="right"/>
              <w:rPr>
                <w:color w:val="000000"/>
                <w:lang w:eastAsia="lt-LT"/>
              </w:rPr>
            </w:pPr>
            <w:r w:rsidRPr="00380BBF">
              <w:rPr>
                <w:color w:val="000000"/>
                <w:lang w:eastAsia="lt-LT"/>
              </w:rPr>
              <w:t>3,3</w:t>
            </w:r>
          </w:p>
          <w:p w:rsidR="00453313" w:rsidRPr="00453313" w:rsidRDefault="00453313" w:rsidP="000F6F12">
            <w:pPr>
              <w:jc w:val="right"/>
              <w:rPr>
                <w:b/>
                <w:color w:val="000000"/>
                <w:lang w:eastAsia="lt-LT"/>
              </w:rPr>
            </w:pPr>
          </w:p>
        </w:tc>
      </w:tr>
      <w:tr w:rsidR="000F6F12" w:rsidRPr="00C93849" w:rsidTr="00C23040">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50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xml:space="preserve">Įstaigų pajamų lėšos </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435,9</w:t>
            </w:r>
          </w:p>
          <w:p w:rsidR="00453313" w:rsidRPr="00453313" w:rsidRDefault="00380BBF" w:rsidP="000F6F12">
            <w:pPr>
              <w:jc w:val="right"/>
              <w:rPr>
                <w:b/>
                <w:color w:val="000000"/>
                <w:lang w:eastAsia="lt-LT"/>
              </w:rPr>
            </w:pPr>
            <w:r>
              <w:rPr>
                <w:b/>
                <w:color w:val="000000"/>
                <w:lang w:eastAsia="lt-LT"/>
              </w:rPr>
              <w:t>459,9</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435,9</w:t>
            </w:r>
          </w:p>
          <w:p w:rsidR="00453313" w:rsidRPr="00453313" w:rsidRDefault="00380BBF" w:rsidP="000F6F12">
            <w:pPr>
              <w:jc w:val="right"/>
              <w:rPr>
                <w:b/>
                <w:color w:val="000000"/>
                <w:lang w:eastAsia="lt-LT"/>
              </w:rPr>
            </w:pPr>
            <w:r>
              <w:rPr>
                <w:b/>
                <w:color w:val="000000"/>
                <w:lang w:eastAsia="lt-LT"/>
              </w:rPr>
              <w:t>459,9</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5</w:t>
            </w:r>
          </w:p>
          <w:p w:rsidR="00453313" w:rsidRPr="00453313" w:rsidRDefault="00380BBF" w:rsidP="000F6F12">
            <w:pPr>
              <w:jc w:val="right"/>
              <w:rPr>
                <w:b/>
                <w:color w:val="000000"/>
                <w:lang w:eastAsia="lt-LT"/>
              </w:rPr>
            </w:pPr>
            <w:r>
              <w:rPr>
                <w:b/>
                <w:color w:val="000000"/>
                <w:lang w:eastAsia="lt-LT"/>
              </w:rPr>
              <w:t>4,2</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453313" w:rsidRDefault="000F6F12" w:rsidP="000F6F12">
            <w:pPr>
              <w:jc w:val="right"/>
              <w:rPr>
                <w:strike/>
                <w:color w:val="000000"/>
                <w:lang w:eastAsia="lt-LT"/>
              </w:rPr>
            </w:pPr>
            <w:r w:rsidRPr="00453313">
              <w:rPr>
                <w:strike/>
                <w:color w:val="000000"/>
                <w:lang w:eastAsia="lt-LT"/>
              </w:rPr>
              <w:t>0</w:t>
            </w:r>
          </w:p>
        </w:tc>
      </w:tr>
      <w:tr w:rsidR="000F6F12" w:rsidRPr="00C93849" w:rsidTr="00C23040">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50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50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189,6</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C23040">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44.</w:t>
            </w:r>
          </w:p>
        </w:tc>
        <w:tc>
          <w:tcPr>
            <w:tcW w:w="5054" w:type="dxa"/>
            <w:gridSpan w:val="7"/>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3352,5</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453313">
              <w:rPr>
                <w:strike/>
                <w:color w:val="000000"/>
                <w:lang w:eastAsia="lt-LT"/>
              </w:rPr>
              <w:t>881,2</w:t>
            </w:r>
          </w:p>
          <w:p w:rsidR="00453313" w:rsidRPr="00453313" w:rsidRDefault="00380BBF" w:rsidP="000F6F12">
            <w:pPr>
              <w:jc w:val="right"/>
              <w:rPr>
                <w:b/>
                <w:color w:val="000000"/>
                <w:lang w:eastAsia="lt-LT"/>
              </w:rPr>
            </w:pPr>
            <w:r>
              <w:rPr>
                <w:b/>
                <w:color w:val="000000"/>
                <w:lang w:eastAsia="lt-LT"/>
              </w:rPr>
              <w:t>911,8</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453313">
              <w:rPr>
                <w:strike/>
                <w:color w:val="000000"/>
                <w:lang w:eastAsia="lt-LT"/>
              </w:rPr>
              <w:t>78,4</w:t>
            </w:r>
          </w:p>
          <w:p w:rsidR="00453313" w:rsidRPr="00453313" w:rsidRDefault="00380BBF" w:rsidP="000F6F12">
            <w:pPr>
              <w:jc w:val="right"/>
              <w:rPr>
                <w:b/>
                <w:color w:val="000000"/>
                <w:lang w:eastAsia="lt-LT"/>
              </w:rPr>
            </w:pPr>
            <w:r>
              <w:rPr>
                <w:b/>
                <w:color w:val="000000"/>
                <w:lang w:eastAsia="lt-LT"/>
              </w:rPr>
              <w:t>106,4</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2471,3</w:t>
            </w:r>
          </w:p>
          <w:p w:rsidR="00453313" w:rsidRPr="00453313" w:rsidRDefault="00380BBF" w:rsidP="000F6F12">
            <w:pPr>
              <w:jc w:val="right"/>
              <w:rPr>
                <w:b/>
                <w:color w:val="000000"/>
                <w:lang w:eastAsia="lt-LT"/>
              </w:rPr>
            </w:pPr>
            <w:r>
              <w:rPr>
                <w:b/>
                <w:color w:val="000000"/>
                <w:lang w:eastAsia="lt-LT"/>
              </w:rPr>
              <w:t>2440,7</w:t>
            </w:r>
          </w:p>
        </w:tc>
      </w:tr>
      <w:tr w:rsidR="000F6F12"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45.</w:t>
            </w:r>
          </w:p>
        </w:tc>
        <w:tc>
          <w:tcPr>
            <w:tcW w:w="5054" w:type="dxa"/>
            <w:gridSpan w:val="7"/>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46.</w:t>
            </w:r>
          </w:p>
        </w:tc>
        <w:tc>
          <w:tcPr>
            <w:tcW w:w="5054" w:type="dxa"/>
            <w:gridSpan w:val="7"/>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Kitos tikslinės dotacijos ir dotacijos iš kitų valdymo lygių</w:t>
            </w:r>
          </w:p>
        </w:tc>
        <w:tc>
          <w:tcPr>
            <w:tcW w:w="1187" w:type="dxa"/>
            <w:gridSpan w:val="4"/>
            <w:tcBorders>
              <w:top w:val="nil"/>
              <w:left w:val="nil"/>
              <w:bottom w:val="single" w:sz="4" w:space="0" w:color="auto"/>
              <w:right w:val="single" w:sz="4" w:space="0" w:color="auto"/>
            </w:tcBorders>
            <w:shd w:val="clear" w:color="auto" w:fill="auto"/>
            <w:noWrap/>
            <w:vAlign w:val="bottom"/>
          </w:tcPr>
          <w:p w:rsidR="0041145E" w:rsidRDefault="00774D0E" w:rsidP="000F6F12">
            <w:pPr>
              <w:jc w:val="right"/>
              <w:rPr>
                <w:strike/>
                <w:color w:val="000000"/>
                <w:lang w:eastAsia="lt-LT"/>
              </w:rPr>
            </w:pPr>
            <w:r w:rsidRPr="00453313">
              <w:rPr>
                <w:strike/>
                <w:color w:val="000000"/>
                <w:lang w:eastAsia="lt-LT"/>
              </w:rPr>
              <w:t>1575,5</w:t>
            </w:r>
          </w:p>
          <w:p w:rsidR="00453313" w:rsidRPr="00453313" w:rsidRDefault="00380BBF" w:rsidP="000F6F12">
            <w:pPr>
              <w:jc w:val="right"/>
              <w:rPr>
                <w:b/>
                <w:color w:val="000000"/>
                <w:lang w:eastAsia="lt-LT"/>
              </w:rPr>
            </w:pPr>
            <w:r>
              <w:rPr>
                <w:b/>
                <w:color w:val="000000"/>
                <w:lang w:eastAsia="lt-LT"/>
              </w:rPr>
              <w:t>1663,1</w:t>
            </w:r>
          </w:p>
        </w:tc>
        <w:tc>
          <w:tcPr>
            <w:tcW w:w="1081" w:type="dxa"/>
            <w:gridSpan w:val="2"/>
            <w:tcBorders>
              <w:top w:val="nil"/>
              <w:left w:val="nil"/>
              <w:bottom w:val="single" w:sz="4" w:space="0" w:color="auto"/>
              <w:right w:val="single" w:sz="4" w:space="0" w:color="auto"/>
            </w:tcBorders>
            <w:shd w:val="clear" w:color="auto" w:fill="auto"/>
            <w:noWrap/>
            <w:vAlign w:val="bottom"/>
          </w:tcPr>
          <w:p w:rsidR="000C46B5" w:rsidRPr="00B43D56" w:rsidRDefault="009D3317" w:rsidP="000F6F12">
            <w:pPr>
              <w:jc w:val="right"/>
              <w:rPr>
                <w:color w:val="000000"/>
                <w:lang w:eastAsia="lt-LT"/>
              </w:rPr>
            </w:pPr>
            <w:r w:rsidRPr="00B43D56">
              <w:rPr>
                <w:color w:val="000000"/>
                <w:lang w:eastAsia="lt-LT"/>
              </w:rPr>
              <w:t>572,5</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color w:val="000000"/>
                <w:lang w:eastAsia="lt-LT"/>
              </w:rPr>
            </w:pPr>
            <w:r w:rsidRPr="00861E5C">
              <w:rPr>
                <w:color w:val="000000"/>
                <w:lang w:eastAsia="lt-LT"/>
              </w:rPr>
              <w:t>0</w:t>
            </w:r>
          </w:p>
          <w:p w:rsidR="000C46B5" w:rsidRPr="00861E5C" w:rsidRDefault="000C46B5" w:rsidP="000F6F12">
            <w:pPr>
              <w:jc w:val="right"/>
              <w:rPr>
                <w:color w:val="000000"/>
                <w:lang w:eastAsia="lt-LT"/>
              </w:rPr>
            </w:pPr>
          </w:p>
        </w:tc>
        <w:tc>
          <w:tcPr>
            <w:tcW w:w="876" w:type="dxa"/>
            <w:gridSpan w:val="3"/>
            <w:tcBorders>
              <w:top w:val="nil"/>
              <w:left w:val="nil"/>
              <w:bottom w:val="single" w:sz="4" w:space="0" w:color="auto"/>
              <w:right w:val="single" w:sz="4" w:space="0" w:color="auto"/>
            </w:tcBorders>
            <w:shd w:val="clear" w:color="auto" w:fill="auto"/>
            <w:noWrap/>
            <w:vAlign w:val="bottom"/>
          </w:tcPr>
          <w:p w:rsidR="000C46B5" w:rsidRDefault="00774D0E" w:rsidP="000F6F12">
            <w:pPr>
              <w:jc w:val="right"/>
              <w:rPr>
                <w:strike/>
                <w:color w:val="000000"/>
                <w:lang w:eastAsia="lt-LT"/>
              </w:rPr>
            </w:pPr>
            <w:r w:rsidRPr="00453313">
              <w:rPr>
                <w:strike/>
                <w:color w:val="000000"/>
                <w:lang w:eastAsia="lt-LT"/>
              </w:rPr>
              <w:t>1003</w:t>
            </w:r>
          </w:p>
          <w:p w:rsidR="00453313" w:rsidRPr="00453313" w:rsidRDefault="00380BBF" w:rsidP="000F6F12">
            <w:pPr>
              <w:jc w:val="right"/>
              <w:rPr>
                <w:b/>
                <w:color w:val="000000"/>
                <w:lang w:eastAsia="lt-LT"/>
              </w:rPr>
            </w:pPr>
            <w:r>
              <w:rPr>
                <w:b/>
                <w:color w:val="000000"/>
                <w:lang w:eastAsia="lt-LT"/>
              </w:rPr>
              <w:t>1090,6</w:t>
            </w:r>
          </w:p>
        </w:tc>
      </w:tr>
      <w:tr w:rsidR="000F6F12" w:rsidRPr="00C93849" w:rsidTr="00C23040">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47.</w:t>
            </w:r>
          </w:p>
        </w:tc>
        <w:tc>
          <w:tcPr>
            <w:tcW w:w="5054" w:type="dxa"/>
            <w:gridSpan w:val="7"/>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9D3317" w:rsidRPr="003E1FB8" w:rsidRDefault="009D3317" w:rsidP="000F6F12">
            <w:pPr>
              <w:jc w:val="right"/>
              <w:rPr>
                <w:color w:val="000000"/>
                <w:lang w:eastAsia="lt-LT"/>
              </w:rPr>
            </w:pPr>
            <w:r w:rsidRPr="003E1FB8">
              <w:rPr>
                <w:color w:val="000000"/>
                <w:lang w:eastAsia="lt-LT"/>
              </w:rPr>
              <w:t>13,6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3E1FB8" w:rsidRDefault="000F6F12" w:rsidP="000F6F12">
            <w:pPr>
              <w:rPr>
                <w:color w:val="000000"/>
                <w:lang w:eastAsia="lt-LT"/>
              </w:rPr>
            </w:pPr>
            <w:r w:rsidRPr="003E1FB8">
              <w:rPr>
                <w:color w:val="000000"/>
                <w:lang w:eastAsia="lt-LT"/>
              </w:rPr>
              <w:t> </w:t>
            </w:r>
          </w:p>
        </w:tc>
      </w:tr>
      <w:tr w:rsidR="000F6F12" w:rsidRPr="00C93849" w:rsidTr="00C23040">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48.</w:t>
            </w:r>
          </w:p>
        </w:tc>
        <w:tc>
          <w:tcPr>
            <w:tcW w:w="5054" w:type="dxa"/>
            <w:gridSpan w:val="7"/>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Ilgalaikio turto realizavimo pajamos (gyvenamų namų)</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41145E" w:rsidRDefault="00774D0E" w:rsidP="000F6F12">
            <w:pPr>
              <w:jc w:val="right"/>
              <w:rPr>
                <w:strike/>
                <w:color w:val="000000"/>
                <w:lang w:eastAsia="lt-LT"/>
              </w:rPr>
            </w:pPr>
            <w:r w:rsidRPr="00453313">
              <w:rPr>
                <w:strike/>
                <w:color w:val="000000"/>
                <w:lang w:eastAsia="lt-LT"/>
              </w:rPr>
              <w:t>55,3</w:t>
            </w:r>
          </w:p>
          <w:p w:rsidR="00453313" w:rsidRPr="00453313" w:rsidRDefault="00380BBF" w:rsidP="000F6F12">
            <w:pPr>
              <w:jc w:val="right"/>
              <w:rPr>
                <w:b/>
                <w:color w:val="000000"/>
                <w:lang w:eastAsia="lt-LT"/>
              </w:rPr>
            </w:pPr>
            <w:r>
              <w:rPr>
                <w:b/>
                <w:color w:val="000000"/>
                <w:lang w:eastAsia="lt-LT"/>
              </w:rPr>
              <w:t>61,8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1145E" w:rsidRDefault="00774D0E" w:rsidP="000F6F12">
            <w:pPr>
              <w:jc w:val="right"/>
              <w:rPr>
                <w:strike/>
                <w:color w:val="000000"/>
                <w:lang w:eastAsia="lt-LT"/>
              </w:rPr>
            </w:pPr>
            <w:r w:rsidRPr="00453313">
              <w:rPr>
                <w:strike/>
                <w:color w:val="000000"/>
                <w:lang w:eastAsia="lt-LT"/>
              </w:rPr>
              <w:t>55,3</w:t>
            </w:r>
          </w:p>
          <w:p w:rsidR="00453313" w:rsidRPr="00453313" w:rsidRDefault="00380BBF" w:rsidP="000F6F12">
            <w:pPr>
              <w:jc w:val="right"/>
              <w:rPr>
                <w:b/>
                <w:color w:val="000000"/>
                <w:lang w:eastAsia="lt-LT"/>
              </w:rPr>
            </w:pPr>
            <w:r>
              <w:rPr>
                <w:b/>
                <w:color w:val="000000"/>
                <w:lang w:eastAsia="lt-LT"/>
              </w:rPr>
              <w:t>61,8</w:t>
            </w:r>
          </w:p>
        </w:tc>
      </w:tr>
      <w:tr w:rsidR="000F6F12" w:rsidRPr="00C93849" w:rsidTr="00C23040">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49.</w:t>
            </w:r>
          </w:p>
        </w:tc>
        <w:tc>
          <w:tcPr>
            <w:tcW w:w="5054" w:type="dxa"/>
            <w:gridSpan w:val="7"/>
            <w:tcBorders>
              <w:top w:val="single" w:sz="4" w:space="0" w:color="auto"/>
              <w:left w:val="nil"/>
              <w:bottom w:val="single" w:sz="4" w:space="0" w:color="auto"/>
              <w:right w:val="single" w:sz="4" w:space="0" w:color="auto"/>
            </w:tcBorders>
            <w:shd w:val="clear" w:color="auto" w:fill="auto"/>
            <w:noWrap/>
            <w:vAlign w:val="bottom"/>
            <w:hideMark/>
          </w:tcPr>
          <w:p w:rsidR="000F6F12" w:rsidRPr="009D3C47" w:rsidRDefault="000F6F12" w:rsidP="000F6F12">
            <w:pPr>
              <w:rPr>
                <w:b/>
                <w:bCs/>
                <w:color w:val="000000"/>
                <w:lang w:eastAsia="lt-LT"/>
              </w:rPr>
            </w:pPr>
            <w:r w:rsidRPr="00C93849">
              <w:rPr>
                <w:b/>
                <w:bCs/>
                <w:color w:val="000000"/>
                <w:lang w:eastAsia="lt-LT"/>
              </w:rPr>
              <w:t>Iš viso</w:t>
            </w:r>
          </w:p>
          <w:p w:rsidR="000F6F12" w:rsidRPr="00C93849" w:rsidRDefault="000F6F12" w:rsidP="000F6F12">
            <w:pPr>
              <w:rPr>
                <w:b/>
                <w:bCs/>
                <w:color w:val="000000"/>
                <w:lang w:eastAsia="lt-LT"/>
              </w:rPr>
            </w:pP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41145E" w:rsidRDefault="00774D0E" w:rsidP="000F6F12">
            <w:pPr>
              <w:jc w:val="right"/>
              <w:rPr>
                <w:bCs/>
                <w:strike/>
                <w:color w:val="000000"/>
                <w:lang w:eastAsia="lt-LT"/>
              </w:rPr>
            </w:pPr>
            <w:r w:rsidRPr="00453313">
              <w:rPr>
                <w:bCs/>
                <w:strike/>
                <w:color w:val="000000"/>
                <w:lang w:eastAsia="lt-LT"/>
              </w:rPr>
              <w:t>23495,3</w:t>
            </w:r>
          </w:p>
          <w:p w:rsidR="00453313" w:rsidRPr="00453313" w:rsidRDefault="00380BBF" w:rsidP="000F6F12">
            <w:pPr>
              <w:jc w:val="right"/>
              <w:rPr>
                <w:b/>
                <w:bCs/>
                <w:color w:val="000000"/>
                <w:lang w:eastAsia="lt-LT"/>
              </w:rPr>
            </w:pPr>
            <w:r>
              <w:rPr>
                <w:b/>
                <w:bCs/>
                <w:color w:val="000000"/>
                <w:lang w:eastAsia="lt-LT"/>
              </w:rPr>
              <w:t>23552,2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41145E" w:rsidRDefault="00B462C6" w:rsidP="00000BDA">
            <w:pPr>
              <w:jc w:val="right"/>
              <w:rPr>
                <w:bCs/>
                <w:strike/>
                <w:color w:val="000000"/>
                <w:lang w:eastAsia="lt-LT"/>
              </w:rPr>
            </w:pPr>
            <w:r w:rsidRPr="00453313">
              <w:rPr>
                <w:bCs/>
                <w:strike/>
                <w:color w:val="000000"/>
                <w:lang w:eastAsia="lt-LT"/>
              </w:rPr>
              <w:t>18068</w:t>
            </w:r>
          </w:p>
          <w:p w:rsidR="00453313" w:rsidRPr="00453313" w:rsidRDefault="00380BBF" w:rsidP="00000BDA">
            <w:pPr>
              <w:jc w:val="right"/>
              <w:rPr>
                <w:b/>
                <w:bCs/>
                <w:color w:val="000000"/>
                <w:lang w:eastAsia="lt-LT"/>
              </w:rPr>
            </w:pPr>
            <w:r>
              <w:rPr>
                <w:b/>
                <w:bCs/>
                <w:color w:val="000000"/>
                <w:lang w:eastAsia="lt-LT"/>
              </w:rPr>
              <w:t>18076,9</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41145E" w:rsidRDefault="00774D0E" w:rsidP="000F6F12">
            <w:pPr>
              <w:jc w:val="right"/>
              <w:rPr>
                <w:bCs/>
                <w:strike/>
                <w:color w:val="000000"/>
                <w:lang w:eastAsia="lt-LT"/>
              </w:rPr>
            </w:pPr>
            <w:r w:rsidRPr="00453313">
              <w:rPr>
                <w:bCs/>
                <w:strike/>
                <w:color w:val="000000"/>
                <w:lang w:eastAsia="lt-LT"/>
              </w:rPr>
              <w:t>10644,8</w:t>
            </w:r>
          </w:p>
          <w:p w:rsidR="00453313" w:rsidRPr="00453313" w:rsidRDefault="00380BBF" w:rsidP="000F6F12">
            <w:pPr>
              <w:jc w:val="right"/>
              <w:rPr>
                <w:b/>
                <w:bCs/>
                <w:color w:val="000000"/>
                <w:lang w:eastAsia="lt-LT"/>
              </w:rPr>
            </w:pPr>
            <w:r>
              <w:rPr>
                <w:b/>
                <w:bCs/>
                <w:color w:val="000000"/>
                <w:lang w:eastAsia="lt-LT"/>
              </w:rPr>
              <w:t>10721,3</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1145E" w:rsidRDefault="00774D0E" w:rsidP="00B462C6">
            <w:pPr>
              <w:jc w:val="right"/>
              <w:rPr>
                <w:bCs/>
                <w:strike/>
                <w:color w:val="000000"/>
                <w:lang w:eastAsia="lt-LT"/>
              </w:rPr>
            </w:pPr>
            <w:r w:rsidRPr="00453313">
              <w:rPr>
                <w:bCs/>
                <w:strike/>
                <w:color w:val="000000"/>
                <w:lang w:eastAsia="lt-LT"/>
              </w:rPr>
              <w:t>54</w:t>
            </w:r>
            <w:r w:rsidR="00000BDA" w:rsidRPr="00453313">
              <w:rPr>
                <w:bCs/>
                <w:strike/>
                <w:color w:val="000000"/>
                <w:lang w:eastAsia="lt-LT"/>
              </w:rPr>
              <w:t>2</w:t>
            </w:r>
            <w:r w:rsidRPr="00453313">
              <w:rPr>
                <w:bCs/>
                <w:strike/>
                <w:color w:val="000000"/>
                <w:lang w:eastAsia="lt-LT"/>
              </w:rPr>
              <w:t>7,</w:t>
            </w:r>
            <w:r w:rsidR="00B462C6" w:rsidRPr="00453313">
              <w:rPr>
                <w:bCs/>
                <w:strike/>
                <w:color w:val="000000"/>
                <w:lang w:eastAsia="lt-LT"/>
              </w:rPr>
              <w:t>3</w:t>
            </w:r>
          </w:p>
          <w:p w:rsidR="00453313" w:rsidRPr="00453313" w:rsidRDefault="00380BBF" w:rsidP="00B462C6">
            <w:pPr>
              <w:jc w:val="right"/>
              <w:rPr>
                <w:b/>
                <w:bCs/>
                <w:color w:val="000000"/>
                <w:lang w:eastAsia="lt-LT"/>
              </w:rPr>
            </w:pPr>
            <w:r>
              <w:rPr>
                <w:b/>
                <w:bCs/>
                <w:color w:val="000000"/>
                <w:lang w:eastAsia="lt-LT"/>
              </w:rPr>
              <w:t>5475,3</w:t>
            </w:r>
          </w:p>
        </w:tc>
      </w:tr>
      <w:tr w:rsidR="000F6F12" w:rsidRPr="00C93849" w:rsidTr="00C23040">
        <w:tblPrEx>
          <w:shd w:val="clear" w:color="auto" w:fill="auto"/>
        </w:tblPrEx>
        <w:trPr>
          <w:trHeight w:val="315"/>
        </w:trPr>
        <w:tc>
          <w:tcPr>
            <w:tcW w:w="0" w:type="auto"/>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6F12" w:rsidRPr="00C93849" w:rsidRDefault="000F6F12" w:rsidP="000F6F12">
            <w:pPr>
              <w:rPr>
                <w:b/>
                <w:bCs/>
                <w:color w:val="000000"/>
                <w:lang w:eastAsia="lt-LT"/>
              </w:rPr>
            </w:pPr>
            <w:r w:rsidRPr="00C93849">
              <w:rPr>
                <w:b/>
                <w:bCs/>
                <w:color w:val="000000"/>
                <w:lang w:eastAsia="lt-LT"/>
              </w:rPr>
              <w:t>Biudžeto asignavimų paskirstymas pagal programas:</w:t>
            </w:r>
          </w:p>
        </w:tc>
      </w:tr>
      <w:tr w:rsidR="00861E5C" w:rsidRPr="00C93849" w:rsidTr="00C23040">
        <w:tblPrEx>
          <w:shd w:val="clear" w:color="auto" w:fill="auto"/>
        </w:tblPrEx>
        <w:trPr>
          <w:trHeight w:val="300"/>
        </w:trPr>
        <w:tc>
          <w:tcPr>
            <w:tcW w:w="775" w:type="dxa"/>
            <w:gridSpan w:val="2"/>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kodas</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pavadinimas</w:t>
            </w:r>
          </w:p>
        </w:tc>
        <w:tc>
          <w:tcPr>
            <w:tcW w:w="1675"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Finansavimo šaltinis</w:t>
            </w:r>
          </w:p>
        </w:tc>
        <w:tc>
          <w:tcPr>
            <w:tcW w:w="1187" w:type="dxa"/>
            <w:gridSpan w:val="4"/>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69" w:type="dxa"/>
            <w:gridSpan w:val="9"/>
            <w:tcBorders>
              <w:top w:val="nil"/>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861E5C" w:rsidRPr="00C93849" w:rsidTr="00453313">
        <w:tblPrEx>
          <w:shd w:val="clear" w:color="auto" w:fill="auto"/>
        </w:tblPrEx>
        <w:trPr>
          <w:trHeight w:val="300"/>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187"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93"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6" w:type="dxa"/>
            <w:gridSpan w:val="3"/>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453313">
        <w:tblPrEx>
          <w:shd w:val="clear" w:color="auto" w:fill="auto"/>
        </w:tblPrEx>
        <w:trPr>
          <w:trHeight w:val="795"/>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6" w:type="dxa"/>
            <w:gridSpan w:val="3"/>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187" w:type="dxa"/>
            <w:gridSpan w:val="4"/>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12" w:type="dxa"/>
            <w:gridSpan w:val="4"/>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6" w:type="dxa"/>
            <w:gridSpan w:val="3"/>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453313">
        <w:tblPrEx>
          <w:shd w:val="clear" w:color="auto" w:fill="auto"/>
        </w:tblPrEx>
        <w:trPr>
          <w:trHeight w:val="375"/>
        </w:trPr>
        <w:tc>
          <w:tcPr>
            <w:tcW w:w="77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50.</w:t>
            </w:r>
          </w:p>
        </w:tc>
        <w:tc>
          <w:tcPr>
            <w:tcW w:w="1256" w:type="dxa"/>
            <w:gridSpan w:val="3"/>
            <w:vMerge w:val="restart"/>
            <w:tcBorders>
              <w:top w:val="single" w:sz="8"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1. </w:t>
            </w:r>
          </w:p>
        </w:tc>
        <w:tc>
          <w:tcPr>
            <w:tcW w:w="2123" w:type="dxa"/>
            <w:gridSpan w:val="2"/>
            <w:vMerge w:val="restart"/>
            <w:tcBorders>
              <w:top w:val="single" w:sz="8" w:space="0" w:color="auto"/>
              <w:left w:val="single" w:sz="4" w:space="0" w:color="auto"/>
              <w:bottom w:val="nil"/>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Turizmo ir verslo skatinimo bei</w:t>
            </w:r>
            <w:r w:rsidRPr="00C93849">
              <w:rPr>
                <w:color w:val="000000"/>
                <w:lang w:eastAsia="lt-LT"/>
              </w:rPr>
              <w:br/>
              <w:t xml:space="preserve"> kaimo plėtros programa </w:t>
            </w:r>
          </w:p>
        </w:tc>
        <w:tc>
          <w:tcPr>
            <w:tcW w:w="1675"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single" w:sz="8" w:space="0" w:color="auto"/>
              <w:left w:val="nil"/>
              <w:bottom w:val="nil"/>
              <w:right w:val="single" w:sz="4" w:space="0" w:color="auto"/>
            </w:tcBorders>
            <w:shd w:val="clear" w:color="auto" w:fill="auto"/>
            <w:noWrap/>
            <w:vAlign w:val="bottom"/>
            <w:hideMark/>
          </w:tcPr>
          <w:p w:rsidR="00B462C6" w:rsidRPr="003E1FB8" w:rsidRDefault="00B462C6" w:rsidP="000F6F12">
            <w:pPr>
              <w:jc w:val="right"/>
              <w:rPr>
                <w:bCs/>
                <w:color w:val="000000"/>
                <w:lang w:eastAsia="lt-LT"/>
              </w:rPr>
            </w:pPr>
            <w:r w:rsidRPr="003E1FB8">
              <w:rPr>
                <w:bCs/>
                <w:color w:val="000000"/>
                <w:lang w:eastAsia="lt-LT"/>
              </w:rPr>
              <w:t>266,3</w:t>
            </w:r>
          </w:p>
        </w:tc>
        <w:tc>
          <w:tcPr>
            <w:tcW w:w="1081" w:type="dxa"/>
            <w:gridSpan w:val="2"/>
            <w:tcBorders>
              <w:top w:val="single" w:sz="8" w:space="0" w:color="auto"/>
              <w:left w:val="nil"/>
              <w:bottom w:val="nil"/>
              <w:right w:val="single" w:sz="4" w:space="0" w:color="auto"/>
            </w:tcBorders>
            <w:shd w:val="clear" w:color="auto" w:fill="auto"/>
            <w:noWrap/>
            <w:vAlign w:val="bottom"/>
            <w:hideMark/>
          </w:tcPr>
          <w:p w:rsidR="00B462C6" w:rsidRPr="003E1FB8" w:rsidRDefault="00B462C6" w:rsidP="000F6F12">
            <w:pPr>
              <w:jc w:val="right"/>
              <w:rPr>
                <w:bCs/>
                <w:color w:val="000000"/>
                <w:lang w:eastAsia="lt-LT"/>
              </w:rPr>
            </w:pPr>
            <w:r w:rsidRPr="003E1FB8">
              <w:rPr>
                <w:bCs/>
                <w:color w:val="000000"/>
                <w:lang w:eastAsia="lt-LT"/>
              </w:rPr>
              <w:t>266,3</w:t>
            </w:r>
          </w:p>
        </w:tc>
        <w:tc>
          <w:tcPr>
            <w:tcW w:w="1112" w:type="dxa"/>
            <w:gridSpan w:val="4"/>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6" w:type="dxa"/>
            <w:gridSpan w:val="3"/>
            <w:tcBorders>
              <w:top w:val="single" w:sz="8" w:space="0" w:color="auto"/>
              <w:left w:val="nil"/>
              <w:bottom w:val="nil"/>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53313">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6" w:type="dxa"/>
            <w:gridSpan w:val="3"/>
            <w:vMerge/>
            <w:tcBorders>
              <w:top w:val="single" w:sz="8" w:space="0" w:color="auto"/>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52.</w:t>
            </w:r>
          </w:p>
        </w:tc>
        <w:tc>
          <w:tcPr>
            <w:tcW w:w="1256" w:type="dxa"/>
            <w:gridSpan w:val="3"/>
            <w:vMerge/>
            <w:tcBorders>
              <w:top w:val="single" w:sz="8" w:space="0" w:color="auto"/>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B462C6" w:rsidRPr="003E1FB8" w:rsidRDefault="00B462C6" w:rsidP="000F6F12">
            <w:pPr>
              <w:jc w:val="right"/>
              <w:rPr>
                <w:color w:val="000000"/>
                <w:lang w:eastAsia="lt-LT"/>
              </w:rPr>
            </w:pPr>
            <w:r w:rsidRPr="003E1FB8">
              <w:rPr>
                <w:color w:val="000000"/>
                <w:lang w:eastAsia="lt-LT"/>
              </w:rPr>
              <w:t>115,3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462C6" w:rsidRPr="003E1FB8" w:rsidRDefault="00B462C6" w:rsidP="000F6F12">
            <w:pPr>
              <w:jc w:val="right"/>
              <w:rPr>
                <w:color w:val="000000"/>
                <w:lang w:eastAsia="lt-LT"/>
              </w:rPr>
            </w:pPr>
            <w:r w:rsidRPr="003E1FB8">
              <w:rPr>
                <w:color w:val="000000"/>
                <w:lang w:eastAsia="lt-LT"/>
              </w:rPr>
              <w:t>115,3</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774D0E"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2. </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774D0E" w:rsidRDefault="002C62B4" w:rsidP="000F6F12">
            <w:pPr>
              <w:jc w:val="right"/>
              <w:rPr>
                <w:bCs/>
                <w:strike/>
                <w:color w:val="000000"/>
                <w:lang w:eastAsia="lt-LT"/>
              </w:rPr>
            </w:pPr>
            <w:r w:rsidRPr="00453313">
              <w:rPr>
                <w:bCs/>
                <w:strike/>
                <w:color w:val="000000"/>
                <w:lang w:eastAsia="lt-LT"/>
              </w:rPr>
              <w:t>3701,3</w:t>
            </w:r>
          </w:p>
          <w:p w:rsidR="00453313" w:rsidRPr="00453313" w:rsidRDefault="00380BBF" w:rsidP="000F6F12">
            <w:pPr>
              <w:jc w:val="right"/>
              <w:rPr>
                <w:b/>
                <w:bCs/>
                <w:color w:val="000000"/>
                <w:lang w:eastAsia="lt-LT"/>
              </w:rPr>
            </w:pPr>
            <w:r>
              <w:rPr>
                <w:b/>
                <w:bCs/>
                <w:color w:val="000000"/>
                <w:lang w:eastAsia="lt-LT"/>
              </w:rPr>
              <w:t>3733,7</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774D0E" w:rsidRDefault="002C62B4" w:rsidP="000F6F12">
            <w:pPr>
              <w:jc w:val="right"/>
              <w:rPr>
                <w:bCs/>
                <w:strike/>
                <w:color w:val="000000"/>
                <w:lang w:eastAsia="lt-LT"/>
              </w:rPr>
            </w:pPr>
            <w:r w:rsidRPr="00453313">
              <w:rPr>
                <w:bCs/>
                <w:strike/>
                <w:color w:val="000000"/>
                <w:lang w:eastAsia="lt-LT"/>
              </w:rPr>
              <w:t>3174</w:t>
            </w:r>
          </w:p>
          <w:p w:rsidR="00453313" w:rsidRPr="00453313" w:rsidRDefault="00380BBF" w:rsidP="000F6F12">
            <w:pPr>
              <w:jc w:val="right"/>
              <w:rPr>
                <w:b/>
                <w:bCs/>
                <w:color w:val="000000"/>
                <w:lang w:eastAsia="lt-LT"/>
              </w:rPr>
            </w:pPr>
            <w:r>
              <w:rPr>
                <w:b/>
                <w:bCs/>
                <w:color w:val="000000"/>
                <w:lang w:eastAsia="lt-LT"/>
              </w:rPr>
              <w:t>3212,3</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bCs/>
                <w:strike/>
                <w:color w:val="000000"/>
                <w:lang w:eastAsia="lt-LT"/>
              </w:rPr>
            </w:pPr>
            <w:r w:rsidRPr="00453313">
              <w:rPr>
                <w:bCs/>
                <w:strike/>
                <w:color w:val="000000"/>
                <w:lang w:eastAsia="lt-LT"/>
              </w:rPr>
              <w:t>2600,5</w:t>
            </w:r>
          </w:p>
          <w:p w:rsidR="00453313" w:rsidRPr="00453313" w:rsidRDefault="00380BBF" w:rsidP="000F6F12">
            <w:pPr>
              <w:jc w:val="right"/>
              <w:rPr>
                <w:b/>
                <w:bCs/>
                <w:color w:val="000000"/>
                <w:lang w:eastAsia="lt-LT"/>
              </w:rPr>
            </w:pPr>
            <w:r>
              <w:rPr>
                <w:b/>
                <w:bCs/>
                <w:color w:val="000000"/>
                <w:lang w:eastAsia="lt-LT"/>
              </w:rPr>
              <w:t>2640,5</w:t>
            </w:r>
          </w:p>
        </w:tc>
        <w:tc>
          <w:tcPr>
            <w:tcW w:w="876" w:type="dxa"/>
            <w:gridSpan w:val="3"/>
            <w:tcBorders>
              <w:top w:val="single" w:sz="8" w:space="0" w:color="auto"/>
              <w:left w:val="nil"/>
              <w:bottom w:val="single" w:sz="4" w:space="0" w:color="auto"/>
              <w:right w:val="single" w:sz="4" w:space="0" w:color="auto"/>
            </w:tcBorders>
            <w:shd w:val="clear" w:color="auto" w:fill="auto"/>
            <w:noWrap/>
            <w:vAlign w:val="bottom"/>
            <w:hideMark/>
          </w:tcPr>
          <w:p w:rsidR="00774D0E" w:rsidRDefault="002C62B4" w:rsidP="000F6F12">
            <w:pPr>
              <w:jc w:val="right"/>
              <w:rPr>
                <w:bCs/>
                <w:strike/>
                <w:color w:val="000000"/>
                <w:lang w:eastAsia="lt-LT"/>
              </w:rPr>
            </w:pPr>
            <w:r w:rsidRPr="00453313">
              <w:rPr>
                <w:bCs/>
                <w:strike/>
                <w:color w:val="000000"/>
                <w:lang w:eastAsia="lt-LT"/>
              </w:rPr>
              <w:t>527,3</w:t>
            </w:r>
          </w:p>
          <w:p w:rsidR="00453313" w:rsidRPr="00453313" w:rsidRDefault="00380BBF" w:rsidP="000F6F12">
            <w:pPr>
              <w:jc w:val="right"/>
              <w:rPr>
                <w:b/>
                <w:bCs/>
                <w:color w:val="000000"/>
                <w:lang w:eastAsia="lt-LT"/>
              </w:rPr>
            </w:pPr>
            <w:r>
              <w:rPr>
                <w:b/>
                <w:bCs/>
                <w:color w:val="000000"/>
                <w:lang w:eastAsia="lt-LT"/>
              </w:rPr>
              <w:t>521,4</w:t>
            </w:r>
          </w:p>
        </w:tc>
      </w:tr>
      <w:tr w:rsidR="00861E5C" w:rsidRPr="00C93849"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54.</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strike/>
                <w:color w:val="000000"/>
                <w:lang w:eastAsia="lt-LT"/>
              </w:rPr>
            </w:pPr>
            <w:r w:rsidRPr="00453313">
              <w:rPr>
                <w:strike/>
                <w:color w:val="000000"/>
                <w:lang w:eastAsia="lt-LT"/>
              </w:rPr>
              <w:t>738</w:t>
            </w:r>
          </w:p>
          <w:p w:rsidR="00453313" w:rsidRPr="00453313" w:rsidRDefault="00380BBF" w:rsidP="000F6F12">
            <w:pPr>
              <w:jc w:val="right"/>
              <w:rPr>
                <w:b/>
                <w:color w:val="000000"/>
                <w:lang w:eastAsia="lt-LT"/>
              </w:rPr>
            </w:pPr>
            <w:r>
              <w:rPr>
                <w:b/>
                <w:color w:val="000000"/>
                <w:lang w:eastAsia="lt-LT"/>
              </w:rPr>
              <w:t>738,6</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strike/>
                <w:color w:val="000000"/>
                <w:lang w:eastAsia="lt-LT"/>
              </w:rPr>
            </w:pPr>
            <w:r w:rsidRPr="00453313">
              <w:rPr>
                <w:strike/>
                <w:color w:val="000000"/>
                <w:lang w:eastAsia="lt-LT"/>
              </w:rPr>
              <w:t>738</w:t>
            </w:r>
          </w:p>
          <w:p w:rsidR="00453313" w:rsidRPr="00453313" w:rsidRDefault="00380BBF" w:rsidP="000F6F12">
            <w:pPr>
              <w:jc w:val="right"/>
              <w:rPr>
                <w:b/>
                <w:color w:val="000000"/>
                <w:lang w:eastAsia="lt-LT"/>
              </w:rPr>
            </w:pPr>
            <w:r>
              <w:rPr>
                <w:b/>
                <w:color w:val="000000"/>
                <w:lang w:eastAsia="lt-LT"/>
              </w:rPr>
              <w:t>738,6</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Pr="00380BBF" w:rsidRDefault="00C40EF9" w:rsidP="000F6F12">
            <w:pPr>
              <w:jc w:val="right"/>
              <w:rPr>
                <w:color w:val="000000"/>
                <w:lang w:eastAsia="lt-LT"/>
              </w:rPr>
            </w:pPr>
            <w:r w:rsidRPr="00380BBF">
              <w:rPr>
                <w:color w:val="000000"/>
                <w:lang w:eastAsia="lt-LT"/>
              </w:rPr>
              <w:t>675</w:t>
            </w:r>
          </w:p>
          <w:p w:rsidR="00453313" w:rsidRPr="00380BBF" w:rsidRDefault="00453313" w:rsidP="000F6F12">
            <w:pPr>
              <w:jc w:val="right"/>
              <w:rPr>
                <w:b/>
                <w:color w:val="000000"/>
                <w:lang w:eastAsia="lt-LT"/>
              </w:rPr>
            </w:pP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380BBF" w:rsidRDefault="000F6F12" w:rsidP="000F6F12">
            <w:pPr>
              <w:jc w:val="right"/>
              <w:rPr>
                <w:color w:val="000000"/>
                <w:lang w:eastAsia="lt-LT"/>
              </w:rPr>
            </w:pPr>
            <w:r w:rsidRPr="00380BBF">
              <w:rPr>
                <w:color w:val="000000"/>
                <w:lang w:eastAsia="lt-LT"/>
              </w:rPr>
              <w:t>0</w:t>
            </w:r>
          </w:p>
          <w:p w:rsidR="00453313" w:rsidRPr="00380BBF" w:rsidRDefault="00453313" w:rsidP="000F6F12">
            <w:pPr>
              <w:jc w:val="right"/>
              <w:rPr>
                <w:color w:val="000000"/>
                <w:lang w:eastAsia="lt-LT"/>
              </w:rPr>
            </w:pPr>
          </w:p>
        </w:tc>
      </w:tr>
      <w:tr w:rsidR="00861E5C" w:rsidRPr="00C93849"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55.</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774D0E" w:rsidRDefault="002C62B4" w:rsidP="000F6F12">
            <w:pPr>
              <w:jc w:val="right"/>
              <w:rPr>
                <w:strike/>
                <w:color w:val="000000"/>
                <w:lang w:eastAsia="lt-LT"/>
              </w:rPr>
            </w:pPr>
            <w:r w:rsidRPr="00453313">
              <w:rPr>
                <w:strike/>
                <w:color w:val="000000"/>
                <w:lang w:eastAsia="lt-LT"/>
              </w:rPr>
              <w:t>2393,9</w:t>
            </w:r>
          </w:p>
          <w:p w:rsidR="00453313" w:rsidRPr="00453313" w:rsidRDefault="00380BBF" w:rsidP="000F6F12">
            <w:pPr>
              <w:jc w:val="right"/>
              <w:rPr>
                <w:b/>
                <w:color w:val="000000"/>
                <w:lang w:eastAsia="lt-LT"/>
              </w:rPr>
            </w:pPr>
            <w:r>
              <w:rPr>
                <w:b/>
                <w:color w:val="000000"/>
                <w:lang w:eastAsia="lt-LT"/>
              </w:rPr>
              <w:t>2428</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774D0E" w:rsidRDefault="002C62B4" w:rsidP="000F6F12">
            <w:pPr>
              <w:jc w:val="right"/>
              <w:rPr>
                <w:strike/>
                <w:color w:val="000000"/>
                <w:lang w:eastAsia="lt-LT"/>
              </w:rPr>
            </w:pPr>
            <w:r w:rsidRPr="00453313">
              <w:rPr>
                <w:strike/>
                <w:color w:val="000000"/>
                <w:lang w:eastAsia="lt-LT"/>
              </w:rPr>
              <w:t>2366,6</w:t>
            </w:r>
          </w:p>
          <w:p w:rsidR="00453313" w:rsidRPr="00453313" w:rsidRDefault="00380BBF" w:rsidP="000F6F12">
            <w:pPr>
              <w:jc w:val="right"/>
              <w:rPr>
                <w:b/>
                <w:color w:val="000000"/>
                <w:lang w:eastAsia="lt-LT"/>
              </w:rPr>
            </w:pPr>
            <w:r>
              <w:rPr>
                <w:b/>
                <w:color w:val="000000"/>
                <w:lang w:eastAsia="lt-LT"/>
              </w:rPr>
              <w:t>2406,6</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1925,5</w:t>
            </w:r>
          </w:p>
          <w:p w:rsidR="00453313" w:rsidRPr="00453313" w:rsidRDefault="00380BBF" w:rsidP="000F6F12">
            <w:pPr>
              <w:jc w:val="right"/>
              <w:rPr>
                <w:b/>
                <w:color w:val="000000"/>
                <w:lang w:eastAsia="lt-LT"/>
              </w:rPr>
            </w:pPr>
            <w:r>
              <w:rPr>
                <w:b/>
                <w:color w:val="000000"/>
                <w:lang w:eastAsia="lt-LT"/>
              </w:rPr>
              <w:t>1965,5</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774D0E" w:rsidRDefault="002C62B4" w:rsidP="000F6F12">
            <w:pPr>
              <w:jc w:val="right"/>
              <w:rPr>
                <w:strike/>
                <w:color w:val="000000"/>
                <w:lang w:eastAsia="lt-LT"/>
              </w:rPr>
            </w:pPr>
            <w:r w:rsidRPr="00453313">
              <w:rPr>
                <w:strike/>
                <w:color w:val="000000"/>
                <w:lang w:eastAsia="lt-LT"/>
              </w:rPr>
              <w:t>27,3</w:t>
            </w:r>
          </w:p>
          <w:p w:rsidR="00453313" w:rsidRPr="00453313" w:rsidRDefault="00380BBF" w:rsidP="000F6F12">
            <w:pPr>
              <w:jc w:val="right"/>
              <w:rPr>
                <w:b/>
                <w:color w:val="000000"/>
                <w:lang w:eastAsia="lt-LT"/>
              </w:rPr>
            </w:pPr>
            <w:r>
              <w:rPr>
                <w:b/>
                <w:color w:val="000000"/>
                <w:lang w:eastAsia="lt-LT"/>
              </w:rPr>
              <w:t>21,4</w:t>
            </w:r>
          </w:p>
        </w:tc>
      </w:tr>
      <w:tr w:rsidR="00861E5C" w:rsidRPr="00C93849"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56.</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55,8</w:t>
            </w:r>
          </w:p>
          <w:p w:rsidR="00453313" w:rsidRPr="00453313" w:rsidRDefault="00380BBF" w:rsidP="000F6F12">
            <w:pPr>
              <w:jc w:val="right"/>
              <w:rPr>
                <w:b/>
                <w:color w:val="000000"/>
                <w:lang w:eastAsia="lt-LT"/>
              </w:rPr>
            </w:pPr>
            <w:r>
              <w:rPr>
                <w:b/>
                <w:color w:val="000000"/>
                <w:lang w:eastAsia="lt-LT"/>
              </w:rPr>
              <w:t>53,5</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55,8</w:t>
            </w:r>
          </w:p>
          <w:p w:rsidR="00453313" w:rsidRPr="00453313" w:rsidRDefault="00380BBF" w:rsidP="000F6F12">
            <w:pPr>
              <w:jc w:val="right"/>
              <w:rPr>
                <w:b/>
                <w:color w:val="000000"/>
                <w:lang w:eastAsia="lt-LT"/>
              </w:rPr>
            </w:pPr>
            <w:r>
              <w:rPr>
                <w:b/>
                <w:color w:val="000000"/>
                <w:lang w:eastAsia="lt-LT"/>
              </w:rPr>
              <w:t>53,5</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380BBF" w:rsidRDefault="000F6F12" w:rsidP="000F6F12">
            <w:pPr>
              <w:jc w:val="right"/>
              <w:rPr>
                <w:color w:val="000000"/>
                <w:lang w:eastAsia="lt-LT"/>
              </w:rPr>
            </w:pPr>
            <w:r w:rsidRPr="00380BBF">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380BBF" w:rsidRDefault="000F6F12" w:rsidP="000F6F12">
            <w:pPr>
              <w:jc w:val="right"/>
              <w:rPr>
                <w:color w:val="000000"/>
                <w:lang w:eastAsia="lt-LT"/>
              </w:rPr>
            </w:pPr>
            <w:r w:rsidRPr="00380BBF">
              <w:rPr>
                <w:color w:val="000000"/>
                <w:lang w:eastAsia="lt-LT"/>
              </w:rPr>
              <w:t>0</w:t>
            </w:r>
          </w:p>
        </w:tc>
      </w:tr>
      <w:tr w:rsidR="00861E5C" w:rsidRPr="00C93849" w:rsidTr="00453313">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57.</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861E5C" w:rsidRPr="00C93849" w:rsidTr="00453313">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58.</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B43D56" w:rsidRDefault="000F6F12" w:rsidP="000F6F12">
            <w:pPr>
              <w:rPr>
                <w:color w:val="000000"/>
                <w:lang w:eastAsia="lt-LT"/>
              </w:rPr>
            </w:pPr>
            <w:r w:rsidRPr="00B43D56">
              <w:rPr>
                <w:color w:val="000000"/>
                <w:lang w:eastAsia="lt-LT"/>
              </w:rPr>
              <w:t> </w:t>
            </w:r>
          </w:p>
        </w:tc>
        <w:tc>
          <w:tcPr>
            <w:tcW w:w="876" w:type="dxa"/>
            <w:gridSpan w:val="3"/>
            <w:tcBorders>
              <w:top w:val="single" w:sz="4" w:space="0" w:color="auto"/>
              <w:left w:val="nil"/>
              <w:bottom w:val="nil"/>
              <w:right w:val="single" w:sz="8"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tc>
      </w:tr>
      <w:tr w:rsidR="00861E5C" w:rsidRPr="00C93849" w:rsidTr="00453313">
        <w:tblPrEx>
          <w:shd w:val="clear" w:color="auto" w:fill="auto"/>
        </w:tblPrEx>
        <w:trPr>
          <w:trHeight w:val="345"/>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59.</w:t>
            </w:r>
          </w:p>
        </w:tc>
        <w:tc>
          <w:tcPr>
            <w:tcW w:w="1256" w:type="dxa"/>
            <w:gridSpan w:val="3"/>
            <w:vMerge w:val="restart"/>
            <w:tcBorders>
              <w:top w:val="single" w:sz="4"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3. </w:t>
            </w:r>
          </w:p>
        </w:tc>
        <w:tc>
          <w:tcPr>
            <w:tcW w:w="212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B462C6">
            <w:pPr>
              <w:rPr>
                <w:bCs/>
                <w:strike/>
                <w:color w:val="000000"/>
                <w:lang w:eastAsia="lt-LT"/>
              </w:rPr>
            </w:pPr>
            <w:r w:rsidRPr="00453313">
              <w:rPr>
                <w:bCs/>
                <w:strike/>
                <w:color w:val="000000"/>
                <w:lang w:eastAsia="lt-LT"/>
              </w:rPr>
              <w:t>6933,</w:t>
            </w:r>
            <w:r w:rsidR="00B462C6" w:rsidRPr="00453313">
              <w:rPr>
                <w:bCs/>
                <w:strike/>
                <w:color w:val="000000"/>
                <w:lang w:eastAsia="lt-LT"/>
              </w:rPr>
              <w:t>4</w:t>
            </w:r>
          </w:p>
          <w:p w:rsidR="00453313" w:rsidRPr="00453313" w:rsidRDefault="00380BBF" w:rsidP="00B462C6">
            <w:pPr>
              <w:rPr>
                <w:b/>
                <w:bCs/>
                <w:color w:val="000000"/>
                <w:lang w:eastAsia="lt-LT"/>
              </w:rPr>
            </w:pPr>
            <w:r>
              <w:rPr>
                <w:b/>
                <w:bCs/>
                <w:color w:val="000000"/>
                <w:lang w:eastAsia="lt-LT"/>
              </w:rPr>
              <w:t>7037,9</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00BDA">
            <w:pPr>
              <w:jc w:val="right"/>
              <w:rPr>
                <w:bCs/>
                <w:strike/>
                <w:color w:val="000000"/>
                <w:lang w:eastAsia="lt-LT"/>
              </w:rPr>
            </w:pPr>
            <w:r w:rsidRPr="00453313">
              <w:rPr>
                <w:bCs/>
                <w:strike/>
                <w:color w:val="000000"/>
                <w:lang w:eastAsia="lt-LT"/>
              </w:rPr>
              <w:t>26</w:t>
            </w:r>
            <w:r w:rsidR="00000BDA" w:rsidRPr="00453313">
              <w:rPr>
                <w:bCs/>
                <w:strike/>
                <w:color w:val="000000"/>
                <w:lang w:eastAsia="lt-LT"/>
              </w:rPr>
              <w:t>3</w:t>
            </w:r>
            <w:r w:rsidRPr="00453313">
              <w:rPr>
                <w:bCs/>
                <w:strike/>
                <w:color w:val="000000"/>
                <w:lang w:eastAsia="lt-LT"/>
              </w:rPr>
              <w:t>3,9</w:t>
            </w:r>
          </w:p>
          <w:p w:rsidR="00453313" w:rsidRPr="00453313" w:rsidRDefault="00380BBF" w:rsidP="00000BDA">
            <w:pPr>
              <w:jc w:val="right"/>
              <w:rPr>
                <w:b/>
                <w:bCs/>
                <w:color w:val="000000"/>
                <w:lang w:eastAsia="lt-LT"/>
              </w:rPr>
            </w:pPr>
            <w:r>
              <w:rPr>
                <w:b/>
                <w:bCs/>
                <w:color w:val="000000"/>
                <w:lang w:eastAsia="lt-LT"/>
              </w:rPr>
              <w:t>2693,6</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453313" w:rsidRDefault="000F6F12" w:rsidP="000F6F12">
            <w:pPr>
              <w:jc w:val="right"/>
              <w:rPr>
                <w:bCs/>
                <w:strike/>
                <w:color w:val="000000"/>
                <w:lang w:eastAsia="lt-LT"/>
              </w:rPr>
            </w:pPr>
            <w:r w:rsidRPr="00453313">
              <w:rPr>
                <w:bCs/>
                <w:strike/>
                <w:color w:val="000000"/>
                <w:lang w:eastAsia="lt-LT"/>
              </w:rPr>
              <w:t>0</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2C62B4" w:rsidRDefault="00000BDA" w:rsidP="00B462C6">
            <w:pPr>
              <w:jc w:val="right"/>
              <w:rPr>
                <w:bCs/>
                <w:strike/>
                <w:color w:val="000000"/>
                <w:lang w:eastAsia="lt-LT"/>
              </w:rPr>
            </w:pPr>
            <w:r w:rsidRPr="00453313">
              <w:rPr>
                <w:bCs/>
                <w:strike/>
                <w:color w:val="000000"/>
                <w:lang w:eastAsia="lt-LT"/>
              </w:rPr>
              <w:t>4299,</w:t>
            </w:r>
            <w:r w:rsidR="00B462C6" w:rsidRPr="00453313">
              <w:rPr>
                <w:bCs/>
                <w:strike/>
                <w:color w:val="000000"/>
                <w:lang w:eastAsia="lt-LT"/>
              </w:rPr>
              <w:t>5</w:t>
            </w:r>
          </w:p>
          <w:p w:rsidR="00453313" w:rsidRPr="00453313" w:rsidRDefault="00380BBF" w:rsidP="00B462C6">
            <w:pPr>
              <w:jc w:val="right"/>
              <w:rPr>
                <w:b/>
                <w:bCs/>
                <w:color w:val="000000"/>
                <w:lang w:eastAsia="lt-LT"/>
              </w:rPr>
            </w:pPr>
            <w:r>
              <w:rPr>
                <w:b/>
                <w:bCs/>
                <w:color w:val="000000"/>
                <w:lang w:eastAsia="lt-LT"/>
              </w:rPr>
              <w:t>4344,3</w:t>
            </w:r>
          </w:p>
        </w:tc>
      </w:tr>
      <w:tr w:rsidR="00861E5C" w:rsidRPr="00C93849" w:rsidTr="00453313">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60.</w:t>
            </w:r>
          </w:p>
        </w:tc>
        <w:tc>
          <w:tcPr>
            <w:tcW w:w="1256" w:type="dxa"/>
            <w:gridSpan w:val="3"/>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600,1</w:t>
            </w:r>
          </w:p>
          <w:p w:rsidR="00453313" w:rsidRPr="00453313" w:rsidRDefault="00380BBF" w:rsidP="000F6F12">
            <w:pPr>
              <w:jc w:val="right"/>
              <w:rPr>
                <w:b/>
                <w:color w:val="000000"/>
                <w:lang w:eastAsia="lt-LT"/>
              </w:rPr>
            </w:pPr>
            <w:r>
              <w:rPr>
                <w:b/>
                <w:color w:val="000000"/>
                <w:lang w:eastAsia="lt-LT"/>
              </w:rPr>
              <w:t>464,1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Pr="00380BBF" w:rsidRDefault="009D3317" w:rsidP="000F6F12">
            <w:pPr>
              <w:jc w:val="right"/>
              <w:rPr>
                <w:color w:val="000000"/>
                <w:lang w:eastAsia="lt-LT"/>
              </w:rPr>
            </w:pPr>
            <w:r w:rsidRPr="00380BBF">
              <w:rPr>
                <w:color w:val="000000"/>
                <w:lang w:eastAsia="lt-LT"/>
              </w:rPr>
              <w:t>242,7</w:t>
            </w:r>
          </w:p>
          <w:p w:rsidR="00453313" w:rsidRPr="00453313" w:rsidRDefault="00453313" w:rsidP="000F6F12">
            <w:pPr>
              <w:jc w:val="right"/>
              <w:rPr>
                <w:b/>
                <w:color w:val="000000"/>
                <w:lang w:eastAsia="lt-LT"/>
              </w:rPr>
            </w:pP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380BBF" w:rsidRDefault="000F6F12" w:rsidP="000F6F12">
            <w:pPr>
              <w:jc w:val="right"/>
              <w:rPr>
                <w:color w:val="000000"/>
                <w:lang w:eastAsia="lt-LT"/>
              </w:rPr>
            </w:pPr>
            <w:r w:rsidRPr="00380BBF">
              <w:rPr>
                <w:color w:val="000000"/>
                <w:lang w:eastAsia="lt-LT"/>
              </w:rPr>
              <w:t>0</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357,4</w:t>
            </w:r>
          </w:p>
          <w:p w:rsidR="00453313" w:rsidRPr="00453313" w:rsidRDefault="00380BBF" w:rsidP="000F6F12">
            <w:pPr>
              <w:jc w:val="right"/>
              <w:rPr>
                <w:b/>
                <w:color w:val="000000"/>
                <w:lang w:eastAsia="lt-LT"/>
              </w:rPr>
            </w:pPr>
            <w:r>
              <w:rPr>
                <w:b/>
                <w:color w:val="000000"/>
                <w:lang w:eastAsia="lt-LT"/>
              </w:rPr>
              <w:t>221,4</w:t>
            </w:r>
          </w:p>
        </w:tc>
      </w:tr>
      <w:tr w:rsidR="00861E5C" w:rsidRPr="00C93849" w:rsidTr="00453313">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6" w:type="dxa"/>
            <w:gridSpan w:val="3"/>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2C62B4" w:rsidRDefault="002C62B4" w:rsidP="00B462C6">
            <w:pPr>
              <w:jc w:val="right"/>
              <w:rPr>
                <w:strike/>
                <w:color w:val="000000"/>
                <w:lang w:eastAsia="lt-LT"/>
              </w:rPr>
            </w:pPr>
            <w:r w:rsidRPr="00453313">
              <w:rPr>
                <w:strike/>
                <w:color w:val="000000"/>
                <w:lang w:eastAsia="lt-LT"/>
              </w:rPr>
              <w:t>1829,</w:t>
            </w:r>
            <w:r w:rsidR="00B462C6" w:rsidRPr="00453313">
              <w:rPr>
                <w:strike/>
                <w:color w:val="000000"/>
                <w:lang w:eastAsia="lt-LT"/>
              </w:rPr>
              <w:t>1</w:t>
            </w:r>
          </w:p>
          <w:p w:rsidR="00453313" w:rsidRPr="00453313" w:rsidRDefault="00380BBF" w:rsidP="00B462C6">
            <w:pPr>
              <w:jc w:val="right"/>
              <w:rPr>
                <w:b/>
                <w:color w:val="000000"/>
                <w:lang w:eastAsia="lt-LT"/>
              </w:rPr>
            </w:pPr>
            <w:r>
              <w:rPr>
                <w:b/>
                <w:color w:val="000000"/>
                <w:lang w:eastAsia="lt-LT"/>
              </w:rPr>
              <w:t>2012,6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C40EF9" w:rsidRDefault="002C62B4" w:rsidP="00000BDA">
            <w:pPr>
              <w:jc w:val="right"/>
              <w:rPr>
                <w:strike/>
                <w:color w:val="000000"/>
                <w:lang w:eastAsia="lt-LT"/>
              </w:rPr>
            </w:pPr>
            <w:r w:rsidRPr="00453313">
              <w:rPr>
                <w:strike/>
                <w:color w:val="000000"/>
                <w:lang w:eastAsia="lt-LT"/>
              </w:rPr>
              <w:t>10</w:t>
            </w:r>
            <w:r w:rsidR="00000BDA" w:rsidRPr="00453313">
              <w:rPr>
                <w:strike/>
                <w:color w:val="000000"/>
                <w:lang w:eastAsia="lt-LT"/>
              </w:rPr>
              <w:t>9</w:t>
            </w:r>
            <w:r w:rsidRPr="00453313">
              <w:rPr>
                <w:strike/>
                <w:color w:val="000000"/>
                <w:lang w:eastAsia="lt-LT"/>
              </w:rPr>
              <w:t>0</w:t>
            </w:r>
          </w:p>
          <w:p w:rsidR="00453313" w:rsidRPr="00453313" w:rsidRDefault="00380BBF" w:rsidP="00000BDA">
            <w:pPr>
              <w:jc w:val="right"/>
              <w:rPr>
                <w:b/>
                <w:color w:val="000000"/>
                <w:lang w:eastAsia="lt-LT"/>
              </w:rPr>
            </w:pPr>
            <w:r>
              <w:rPr>
                <w:b/>
                <w:color w:val="000000"/>
                <w:lang w:eastAsia="lt-LT"/>
              </w:rPr>
              <w:t>1149,7</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380BBF" w:rsidRDefault="000F6F12" w:rsidP="000F6F12">
            <w:pPr>
              <w:jc w:val="right"/>
              <w:rPr>
                <w:color w:val="000000"/>
                <w:lang w:eastAsia="lt-LT"/>
              </w:rPr>
            </w:pPr>
            <w:r w:rsidRPr="00380BBF">
              <w:rPr>
                <w:color w:val="000000"/>
                <w:lang w:eastAsia="lt-LT"/>
              </w:rPr>
              <w:t>0</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2C62B4" w:rsidRDefault="002C62B4" w:rsidP="00B462C6">
            <w:pPr>
              <w:jc w:val="right"/>
              <w:rPr>
                <w:strike/>
                <w:color w:val="000000"/>
                <w:lang w:eastAsia="lt-LT"/>
              </w:rPr>
            </w:pPr>
            <w:r w:rsidRPr="00453313">
              <w:rPr>
                <w:strike/>
                <w:color w:val="000000"/>
                <w:lang w:eastAsia="lt-LT"/>
              </w:rPr>
              <w:t>7</w:t>
            </w:r>
            <w:r w:rsidR="00000BDA" w:rsidRPr="00453313">
              <w:rPr>
                <w:strike/>
                <w:color w:val="000000"/>
                <w:lang w:eastAsia="lt-LT"/>
              </w:rPr>
              <w:t>3</w:t>
            </w:r>
            <w:r w:rsidRPr="00453313">
              <w:rPr>
                <w:strike/>
                <w:color w:val="000000"/>
                <w:lang w:eastAsia="lt-LT"/>
              </w:rPr>
              <w:t>9,</w:t>
            </w:r>
            <w:r w:rsidR="00B462C6" w:rsidRPr="00453313">
              <w:rPr>
                <w:strike/>
                <w:color w:val="000000"/>
                <w:lang w:eastAsia="lt-LT"/>
              </w:rPr>
              <w:t>1</w:t>
            </w:r>
          </w:p>
          <w:p w:rsidR="00453313" w:rsidRPr="00453313" w:rsidRDefault="00380BBF" w:rsidP="00B462C6">
            <w:pPr>
              <w:jc w:val="right"/>
              <w:rPr>
                <w:b/>
                <w:color w:val="000000"/>
                <w:lang w:eastAsia="lt-LT"/>
              </w:rPr>
            </w:pPr>
            <w:r>
              <w:rPr>
                <w:b/>
                <w:color w:val="000000"/>
                <w:lang w:eastAsia="lt-LT"/>
              </w:rPr>
              <w:t>862,9</w:t>
            </w:r>
          </w:p>
        </w:tc>
      </w:tr>
      <w:tr w:rsidR="00861E5C" w:rsidRPr="00C93849" w:rsidTr="00453313">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6" w:type="dxa"/>
            <w:gridSpan w:val="3"/>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valstybės investicijų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1575,5</w:t>
            </w:r>
          </w:p>
          <w:p w:rsidR="00453313" w:rsidRPr="00453313" w:rsidRDefault="000A3B14" w:rsidP="000F6F12">
            <w:pPr>
              <w:jc w:val="right"/>
              <w:rPr>
                <w:b/>
                <w:color w:val="000000"/>
                <w:lang w:eastAsia="lt-LT"/>
              </w:rPr>
            </w:pPr>
            <w:r>
              <w:rPr>
                <w:b/>
                <w:color w:val="000000"/>
                <w:lang w:eastAsia="lt-LT"/>
              </w:rPr>
              <w:t>1663,1</w:t>
            </w:r>
          </w:p>
        </w:tc>
        <w:tc>
          <w:tcPr>
            <w:tcW w:w="1081" w:type="dxa"/>
            <w:gridSpan w:val="2"/>
            <w:tcBorders>
              <w:top w:val="nil"/>
              <w:left w:val="nil"/>
              <w:bottom w:val="single" w:sz="4" w:space="0" w:color="auto"/>
              <w:right w:val="nil"/>
            </w:tcBorders>
            <w:shd w:val="clear" w:color="auto" w:fill="auto"/>
            <w:noWrap/>
            <w:vAlign w:val="bottom"/>
            <w:hideMark/>
          </w:tcPr>
          <w:p w:rsidR="009D3317" w:rsidRPr="000A3B14" w:rsidRDefault="009D3317" w:rsidP="000F6F12">
            <w:pPr>
              <w:jc w:val="right"/>
              <w:rPr>
                <w:b/>
                <w:color w:val="000000"/>
                <w:lang w:eastAsia="lt-LT"/>
              </w:rPr>
            </w:pPr>
            <w:r w:rsidRPr="000A3B14">
              <w:rPr>
                <w:b/>
                <w:color w:val="000000"/>
                <w:lang w:eastAsia="lt-LT"/>
              </w:rPr>
              <w:t>572,5</w:t>
            </w:r>
          </w:p>
          <w:p w:rsidR="00453313" w:rsidRPr="00453313" w:rsidRDefault="00453313" w:rsidP="000F6F12">
            <w:pPr>
              <w:jc w:val="right"/>
              <w:rPr>
                <w:b/>
                <w:color w:val="000000"/>
                <w:lang w:eastAsia="lt-LT"/>
              </w:rPr>
            </w:pP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hideMark/>
          </w:tcPr>
          <w:p w:rsidR="000F6F12" w:rsidRPr="000A3B14" w:rsidRDefault="000F6F12" w:rsidP="000F6F12">
            <w:pPr>
              <w:jc w:val="right"/>
              <w:rPr>
                <w:color w:val="000000"/>
                <w:lang w:eastAsia="lt-LT"/>
              </w:rPr>
            </w:pPr>
            <w:r w:rsidRPr="000A3B14">
              <w:rPr>
                <w:color w:val="000000"/>
                <w:lang w:eastAsia="lt-LT"/>
              </w:rPr>
              <w:t>0</w:t>
            </w:r>
          </w:p>
          <w:p w:rsidR="00C40EF9" w:rsidRPr="00453313" w:rsidRDefault="00C40EF9" w:rsidP="000F6F12">
            <w:pPr>
              <w:jc w:val="right"/>
              <w:rPr>
                <w:strike/>
                <w:color w:val="000000"/>
                <w:lang w:eastAsia="lt-LT"/>
              </w:rPr>
            </w:pPr>
          </w:p>
        </w:tc>
        <w:tc>
          <w:tcPr>
            <w:tcW w:w="876" w:type="dxa"/>
            <w:gridSpan w:val="3"/>
            <w:tcBorders>
              <w:top w:val="nil"/>
              <w:left w:val="nil"/>
              <w:bottom w:val="single" w:sz="4" w:space="0" w:color="auto"/>
              <w:right w:val="single" w:sz="8"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1003</w:t>
            </w:r>
          </w:p>
          <w:p w:rsidR="00453313" w:rsidRPr="00453313" w:rsidRDefault="000A3B14" w:rsidP="000F6F12">
            <w:pPr>
              <w:jc w:val="right"/>
              <w:rPr>
                <w:b/>
                <w:color w:val="000000"/>
                <w:lang w:eastAsia="lt-LT"/>
              </w:rPr>
            </w:pPr>
            <w:r>
              <w:rPr>
                <w:b/>
                <w:color w:val="000000"/>
                <w:lang w:eastAsia="lt-LT"/>
              </w:rPr>
              <w:t>1090,6</w:t>
            </w:r>
          </w:p>
        </w:tc>
      </w:tr>
      <w:tr w:rsidR="00861E5C" w:rsidRPr="00C93849" w:rsidTr="00453313">
        <w:tblPrEx>
          <w:shd w:val="clear" w:color="auto" w:fill="auto"/>
        </w:tblPrEx>
        <w:trPr>
          <w:trHeight w:val="54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6" w:type="dxa"/>
            <w:gridSpan w:val="3"/>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2928,7</w:t>
            </w:r>
          </w:p>
          <w:p w:rsidR="00453313" w:rsidRPr="00453313" w:rsidRDefault="000A3B14" w:rsidP="000F6F12">
            <w:pPr>
              <w:jc w:val="right"/>
              <w:rPr>
                <w:b/>
                <w:color w:val="000000"/>
                <w:lang w:eastAsia="lt-LT"/>
              </w:rPr>
            </w:pPr>
            <w:r>
              <w:rPr>
                <w:b/>
                <w:color w:val="000000"/>
                <w:lang w:eastAsia="lt-LT"/>
              </w:rPr>
              <w:t>2898,1</w:t>
            </w:r>
          </w:p>
        </w:tc>
        <w:tc>
          <w:tcPr>
            <w:tcW w:w="1081" w:type="dxa"/>
            <w:gridSpan w:val="2"/>
            <w:tcBorders>
              <w:top w:val="nil"/>
              <w:left w:val="nil"/>
              <w:bottom w:val="single" w:sz="4" w:space="0" w:color="auto"/>
              <w:right w:val="nil"/>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2200</w:t>
            </w:r>
          </w:p>
          <w:p w:rsidR="00453313" w:rsidRPr="00453313" w:rsidRDefault="000A3B14" w:rsidP="000F6F12">
            <w:pPr>
              <w:jc w:val="right"/>
              <w:rPr>
                <w:b/>
                <w:color w:val="000000"/>
                <w:lang w:eastAsia="lt-LT"/>
              </w:rPr>
            </w:pPr>
            <w:r>
              <w:rPr>
                <w:b/>
                <w:color w:val="000000"/>
                <w:lang w:eastAsia="lt-LT"/>
              </w:rPr>
              <w:t>2169,4</w:t>
            </w:r>
          </w:p>
        </w:tc>
      </w:tr>
      <w:tr w:rsidR="00861E5C" w:rsidRPr="00C93849" w:rsidTr="00453313">
        <w:tblPrEx>
          <w:shd w:val="clear" w:color="auto" w:fill="auto"/>
        </w:tblPrEx>
        <w:trPr>
          <w:trHeight w:val="300"/>
        </w:trPr>
        <w:tc>
          <w:tcPr>
            <w:tcW w:w="77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64.</w:t>
            </w:r>
          </w:p>
        </w:tc>
        <w:tc>
          <w:tcPr>
            <w:tcW w:w="1256" w:type="dxa"/>
            <w:gridSpan w:val="3"/>
            <w:vMerge w:val="restart"/>
            <w:tcBorders>
              <w:top w:val="single" w:sz="8" w:space="0" w:color="auto"/>
              <w:left w:val="nil"/>
              <w:bottom w:val="single" w:sz="8"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4. </w:t>
            </w:r>
          </w:p>
        </w:tc>
        <w:tc>
          <w:tcPr>
            <w:tcW w:w="212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5"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1"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112" w:type="dxa"/>
            <w:gridSpan w:val="4"/>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53313">
        <w:tblPrEx>
          <w:shd w:val="clear" w:color="auto" w:fill="auto"/>
        </w:tblPrEx>
        <w:trPr>
          <w:trHeight w:val="315"/>
        </w:trPr>
        <w:tc>
          <w:tcPr>
            <w:tcW w:w="775" w:type="dxa"/>
            <w:gridSpan w:val="2"/>
            <w:tcBorders>
              <w:top w:val="nil"/>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65.</w:t>
            </w:r>
          </w:p>
        </w:tc>
        <w:tc>
          <w:tcPr>
            <w:tcW w:w="1256" w:type="dxa"/>
            <w:gridSpan w:val="3"/>
            <w:vMerge/>
            <w:tcBorders>
              <w:top w:val="single" w:sz="8" w:space="0" w:color="auto"/>
              <w:left w:val="nil"/>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187" w:type="dxa"/>
            <w:gridSpan w:val="4"/>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12" w:type="dxa"/>
            <w:gridSpan w:val="4"/>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43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66.</w:t>
            </w:r>
          </w:p>
        </w:tc>
        <w:tc>
          <w:tcPr>
            <w:tcW w:w="1256" w:type="dxa"/>
            <w:gridSpan w:val="3"/>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5. </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2C62B4" w:rsidRPr="000A3B14" w:rsidRDefault="002C62B4" w:rsidP="000F6F12">
            <w:pPr>
              <w:jc w:val="right"/>
              <w:rPr>
                <w:bCs/>
                <w:strike/>
                <w:color w:val="000000"/>
                <w:lang w:eastAsia="lt-LT"/>
              </w:rPr>
            </w:pPr>
            <w:r w:rsidRPr="000A3B14">
              <w:rPr>
                <w:bCs/>
                <w:strike/>
                <w:color w:val="000000"/>
                <w:lang w:eastAsia="lt-LT"/>
              </w:rPr>
              <w:t>1271,4</w:t>
            </w:r>
          </w:p>
          <w:p w:rsidR="000A3B14" w:rsidRPr="000A3B14" w:rsidRDefault="000A3B14" w:rsidP="000F6F12">
            <w:pPr>
              <w:jc w:val="right"/>
              <w:rPr>
                <w:b/>
                <w:bCs/>
                <w:color w:val="000000"/>
                <w:lang w:eastAsia="lt-LT"/>
              </w:rPr>
            </w:pPr>
            <w:r>
              <w:rPr>
                <w:b/>
                <w:bCs/>
                <w:color w:val="000000"/>
                <w:lang w:eastAsia="lt-LT"/>
              </w:rPr>
              <w:t>1271,9</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1270,9</w:t>
            </w:r>
          </w:p>
          <w:p w:rsidR="00453313" w:rsidRPr="00453313" w:rsidRDefault="000A3B14" w:rsidP="000F6F12">
            <w:pPr>
              <w:jc w:val="right"/>
              <w:rPr>
                <w:b/>
                <w:bCs/>
                <w:color w:val="000000"/>
                <w:lang w:eastAsia="lt-LT"/>
              </w:rPr>
            </w:pPr>
            <w:r>
              <w:rPr>
                <w:b/>
                <w:bCs/>
                <w:color w:val="000000"/>
                <w:lang w:eastAsia="lt-LT"/>
              </w:rPr>
              <w:t>1271,4</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453313">
              <w:rPr>
                <w:bCs/>
                <w:strike/>
                <w:color w:val="000000"/>
                <w:lang w:eastAsia="lt-LT"/>
              </w:rPr>
              <w:t>930,1</w:t>
            </w:r>
          </w:p>
          <w:p w:rsidR="00453313" w:rsidRPr="00453313" w:rsidRDefault="000A3B14" w:rsidP="000F6F12">
            <w:pPr>
              <w:jc w:val="right"/>
              <w:rPr>
                <w:b/>
                <w:bCs/>
                <w:color w:val="000000"/>
                <w:lang w:eastAsia="lt-LT"/>
              </w:rPr>
            </w:pPr>
            <w:r>
              <w:rPr>
                <w:b/>
                <w:bCs/>
                <w:color w:val="000000"/>
                <w:lang w:eastAsia="lt-LT"/>
              </w:rPr>
              <w:t>919,1</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453313">
        <w:tblPrEx>
          <w:shd w:val="clear" w:color="auto" w:fill="auto"/>
        </w:tblPrEx>
        <w:trPr>
          <w:trHeight w:val="39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67.</w:t>
            </w:r>
          </w:p>
        </w:tc>
        <w:tc>
          <w:tcPr>
            <w:tcW w:w="1256" w:type="dxa"/>
            <w:gridSpan w:val="3"/>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1211,8</w:t>
            </w:r>
          </w:p>
          <w:p w:rsidR="00453313" w:rsidRPr="00453313" w:rsidRDefault="000A3B14" w:rsidP="000F6F12">
            <w:pPr>
              <w:jc w:val="right"/>
              <w:rPr>
                <w:b/>
                <w:color w:val="000000"/>
                <w:lang w:eastAsia="lt-LT"/>
              </w:rPr>
            </w:pPr>
            <w:r>
              <w:rPr>
                <w:b/>
                <w:color w:val="000000"/>
                <w:lang w:eastAsia="lt-LT"/>
              </w:rPr>
              <w:t>1212,3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1211,3</w:t>
            </w:r>
          </w:p>
          <w:p w:rsidR="00453313" w:rsidRPr="00453313" w:rsidRDefault="000A3B14" w:rsidP="000F6F12">
            <w:pPr>
              <w:jc w:val="right"/>
              <w:rPr>
                <w:b/>
                <w:color w:val="000000"/>
                <w:lang w:eastAsia="lt-LT"/>
              </w:rPr>
            </w:pPr>
            <w:r>
              <w:rPr>
                <w:b/>
                <w:color w:val="000000"/>
                <w:lang w:eastAsia="lt-LT"/>
              </w:rPr>
              <w:t>1211,8</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927,1</w:t>
            </w:r>
          </w:p>
          <w:p w:rsidR="00453313" w:rsidRPr="00453313" w:rsidRDefault="000A3B14" w:rsidP="000F6F12">
            <w:pPr>
              <w:jc w:val="right"/>
              <w:rPr>
                <w:b/>
                <w:color w:val="000000"/>
                <w:lang w:eastAsia="lt-LT"/>
              </w:rPr>
            </w:pPr>
            <w:r>
              <w:rPr>
                <w:b/>
                <w:color w:val="000000"/>
                <w:lang w:eastAsia="lt-LT"/>
              </w:rPr>
              <w:t>919,1</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453313">
        <w:tblPrEx>
          <w:shd w:val="clear" w:color="auto" w:fill="auto"/>
        </w:tblPrEx>
        <w:trPr>
          <w:trHeight w:val="43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68.</w:t>
            </w:r>
          </w:p>
        </w:tc>
        <w:tc>
          <w:tcPr>
            <w:tcW w:w="1256" w:type="dxa"/>
            <w:gridSpan w:val="3"/>
            <w:vMerge/>
            <w:tcBorders>
              <w:top w:val="nil"/>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3</w:t>
            </w:r>
          </w:p>
          <w:p w:rsidR="00453313" w:rsidRPr="00453313" w:rsidRDefault="000A3B14" w:rsidP="000F6F12">
            <w:pPr>
              <w:jc w:val="right"/>
              <w:rPr>
                <w:b/>
                <w:color w:val="000000"/>
                <w:lang w:eastAsia="lt-LT"/>
              </w:rPr>
            </w:pPr>
            <w:r>
              <w:rPr>
                <w:b/>
                <w:color w:val="000000"/>
                <w:lang w:eastAsia="lt-LT"/>
              </w:rPr>
              <w:t>0</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28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69.</w:t>
            </w:r>
          </w:p>
        </w:tc>
        <w:tc>
          <w:tcPr>
            <w:tcW w:w="12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6. </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užtikrinimo programa </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7417,9</w:t>
            </w:r>
          </w:p>
          <w:p w:rsidR="00453313" w:rsidRPr="00453313" w:rsidRDefault="000A3B14" w:rsidP="000F6F12">
            <w:pPr>
              <w:jc w:val="right"/>
              <w:rPr>
                <w:b/>
                <w:bCs/>
                <w:color w:val="000000"/>
                <w:lang w:eastAsia="lt-LT"/>
              </w:rPr>
            </w:pPr>
            <w:r>
              <w:rPr>
                <w:b/>
                <w:bCs/>
                <w:color w:val="000000"/>
                <w:lang w:eastAsia="lt-LT"/>
              </w:rPr>
              <w:t>7340,1</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7344,5</w:t>
            </w:r>
          </w:p>
          <w:p w:rsidR="00453313" w:rsidRPr="00453313" w:rsidRDefault="000A3B14" w:rsidP="000F6F12">
            <w:pPr>
              <w:jc w:val="right"/>
              <w:rPr>
                <w:b/>
                <w:bCs/>
                <w:color w:val="000000"/>
                <w:lang w:eastAsia="lt-LT"/>
              </w:rPr>
            </w:pPr>
            <w:r>
              <w:rPr>
                <w:b/>
                <w:bCs/>
                <w:color w:val="000000"/>
                <w:lang w:eastAsia="lt-LT"/>
              </w:rPr>
              <w:t>7264,1</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5973,9</w:t>
            </w:r>
          </w:p>
          <w:p w:rsidR="00453313" w:rsidRPr="00453313" w:rsidRDefault="000A3B14" w:rsidP="000F6F12">
            <w:pPr>
              <w:jc w:val="right"/>
              <w:rPr>
                <w:b/>
                <w:bCs/>
                <w:color w:val="000000"/>
                <w:lang w:eastAsia="lt-LT"/>
              </w:rPr>
            </w:pPr>
            <w:r>
              <w:rPr>
                <w:b/>
                <w:bCs/>
                <w:color w:val="000000"/>
                <w:lang w:eastAsia="lt-LT"/>
              </w:rPr>
              <w:t>6009,1</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73,4</w:t>
            </w:r>
          </w:p>
          <w:p w:rsidR="00453313" w:rsidRPr="00453313" w:rsidRDefault="000A3B14" w:rsidP="000F6F12">
            <w:pPr>
              <w:jc w:val="right"/>
              <w:rPr>
                <w:b/>
                <w:bCs/>
                <w:color w:val="000000"/>
                <w:lang w:eastAsia="lt-LT"/>
              </w:rPr>
            </w:pPr>
            <w:r>
              <w:rPr>
                <w:b/>
                <w:bCs/>
                <w:color w:val="000000"/>
                <w:lang w:eastAsia="lt-LT"/>
              </w:rPr>
              <w:t>76</w:t>
            </w:r>
          </w:p>
        </w:tc>
      </w:tr>
      <w:tr w:rsidR="00861E5C" w:rsidRPr="00C93849"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70.</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3764,9</w:t>
            </w:r>
          </w:p>
          <w:p w:rsidR="00453313" w:rsidRPr="00453313" w:rsidRDefault="000A3B14" w:rsidP="000F6F12">
            <w:pPr>
              <w:jc w:val="right"/>
              <w:rPr>
                <w:b/>
                <w:color w:val="000000"/>
                <w:lang w:eastAsia="lt-LT"/>
              </w:rPr>
            </w:pPr>
            <w:r>
              <w:rPr>
                <w:b/>
                <w:color w:val="000000"/>
                <w:lang w:eastAsia="lt-LT"/>
              </w:rPr>
              <w:t>3790,9</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3761,6</w:t>
            </w:r>
          </w:p>
          <w:p w:rsidR="00453313" w:rsidRPr="00453313" w:rsidRDefault="000A3B14" w:rsidP="000F6F12">
            <w:pPr>
              <w:jc w:val="right"/>
              <w:rPr>
                <w:b/>
                <w:color w:val="000000"/>
                <w:lang w:eastAsia="lt-LT"/>
              </w:rPr>
            </w:pPr>
            <w:r>
              <w:rPr>
                <w:b/>
                <w:color w:val="000000"/>
                <w:lang w:eastAsia="lt-LT"/>
              </w:rPr>
              <w:t>3787,6</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strike/>
                <w:color w:val="000000"/>
                <w:lang w:eastAsia="lt-LT"/>
              </w:rPr>
            </w:pPr>
            <w:r w:rsidRPr="00453313">
              <w:rPr>
                <w:strike/>
                <w:color w:val="000000"/>
                <w:lang w:eastAsia="lt-LT"/>
              </w:rPr>
              <w:t>3586,3</w:t>
            </w:r>
          </w:p>
          <w:p w:rsidR="00453313" w:rsidRPr="00453313" w:rsidRDefault="000A3B14" w:rsidP="000F6F12">
            <w:pPr>
              <w:jc w:val="right"/>
              <w:rPr>
                <w:b/>
                <w:color w:val="000000"/>
                <w:lang w:eastAsia="lt-LT"/>
              </w:rPr>
            </w:pPr>
            <w:r>
              <w:rPr>
                <w:b/>
                <w:color w:val="000000"/>
                <w:lang w:eastAsia="lt-LT"/>
              </w:rPr>
              <w:t>3639,8</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0A3B14" w:rsidRDefault="000F6F12" w:rsidP="000F6F12">
            <w:pPr>
              <w:jc w:val="right"/>
              <w:rPr>
                <w:color w:val="000000"/>
                <w:lang w:eastAsia="lt-LT"/>
              </w:rPr>
            </w:pPr>
            <w:r w:rsidRPr="000A3B14">
              <w:rPr>
                <w:color w:val="000000"/>
                <w:lang w:eastAsia="lt-LT"/>
              </w:rPr>
              <w:t>3,3</w:t>
            </w:r>
          </w:p>
          <w:p w:rsidR="00453313" w:rsidRPr="00453313" w:rsidRDefault="00453313" w:rsidP="000F6F12">
            <w:pPr>
              <w:jc w:val="right"/>
              <w:rPr>
                <w:b/>
                <w:color w:val="000000"/>
                <w:lang w:eastAsia="lt-LT"/>
              </w:rPr>
            </w:pPr>
          </w:p>
        </w:tc>
      </w:tr>
      <w:tr w:rsidR="00861E5C" w:rsidRPr="00C93849"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3308,7</w:t>
            </w:r>
          </w:p>
          <w:p w:rsidR="00453313" w:rsidRPr="00453313" w:rsidRDefault="000A3B14" w:rsidP="000F6F12">
            <w:pPr>
              <w:jc w:val="right"/>
              <w:rPr>
                <w:b/>
                <w:color w:val="000000"/>
                <w:lang w:eastAsia="lt-LT"/>
              </w:rPr>
            </w:pPr>
            <w:r>
              <w:rPr>
                <w:b/>
                <w:color w:val="000000"/>
                <w:lang w:eastAsia="lt-LT"/>
              </w:rPr>
              <w:t>3150,6</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3238,6</w:t>
            </w:r>
          </w:p>
          <w:p w:rsidR="00453313" w:rsidRPr="00453313" w:rsidRDefault="000A3B14" w:rsidP="000F6F12">
            <w:pPr>
              <w:jc w:val="right"/>
              <w:rPr>
                <w:b/>
                <w:color w:val="000000"/>
                <w:lang w:eastAsia="lt-LT"/>
              </w:rPr>
            </w:pPr>
            <w:r>
              <w:rPr>
                <w:b/>
                <w:color w:val="000000"/>
                <w:lang w:eastAsia="lt-LT"/>
              </w:rPr>
              <w:t>3126,3</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2304,3</w:t>
            </w:r>
          </w:p>
          <w:p w:rsidR="00453313" w:rsidRPr="00453313" w:rsidRDefault="000A3B14" w:rsidP="000F6F12">
            <w:pPr>
              <w:jc w:val="right"/>
              <w:rPr>
                <w:b/>
                <w:color w:val="000000"/>
                <w:lang w:eastAsia="lt-LT"/>
              </w:rPr>
            </w:pPr>
            <w:r>
              <w:rPr>
                <w:b/>
                <w:color w:val="000000"/>
                <w:lang w:eastAsia="lt-LT"/>
              </w:rPr>
              <w:t>2280,7</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70,1</w:t>
            </w:r>
          </w:p>
          <w:p w:rsidR="00453313" w:rsidRPr="00453313" w:rsidRDefault="000A3B14" w:rsidP="000F6F12">
            <w:pPr>
              <w:jc w:val="right"/>
              <w:rPr>
                <w:b/>
                <w:color w:val="000000"/>
                <w:lang w:eastAsia="lt-LT"/>
              </w:rPr>
            </w:pPr>
            <w:r>
              <w:rPr>
                <w:b/>
                <w:color w:val="000000"/>
                <w:lang w:eastAsia="lt-LT"/>
              </w:rPr>
              <w:t>24,3</w:t>
            </w:r>
          </w:p>
        </w:tc>
      </w:tr>
      <w:tr w:rsidR="00861E5C" w:rsidRPr="00C93849" w:rsidTr="00453313">
        <w:tblPrEx>
          <w:shd w:val="clear" w:color="auto" w:fill="auto"/>
        </w:tblPrEx>
        <w:trPr>
          <w:trHeight w:val="52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6" w:type="dxa"/>
            <w:gridSpan w:val="3"/>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197,2</w:t>
            </w:r>
          </w:p>
          <w:p w:rsidR="00453313" w:rsidRPr="00453313" w:rsidRDefault="000A3B14" w:rsidP="000F6F12">
            <w:pPr>
              <w:jc w:val="right"/>
              <w:rPr>
                <w:b/>
                <w:color w:val="000000"/>
                <w:lang w:eastAsia="lt-LT"/>
              </w:rPr>
            </w:pPr>
            <w:r>
              <w:rPr>
                <w:b/>
                <w:color w:val="000000"/>
                <w:lang w:eastAsia="lt-LT"/>
              </w:rPr>
              <w:t>199,5</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197,2</w:t>
            </w:r>
          </w:p>
          <w:p w:rsidR="00453313" w:rsidRPr="00453313" w:rsidRDefault="000A3B14" w:rsidP="000F6F12">
            <w:pPr>
              <w:jc w:val="right"/>
              <w:rPr>
                <w:b/>
                <w:color w:val="000000"/>
                <w:lang w:eastAsia="lt-LT"/>
              </w:rPr>
            </w:pPr>
            <w:r>
              <w:rPr>
                <w:b/>
                <w:color w:val="000000"/>
                <w:lang w:eastAsia="lt-LT"/>
              </w:rPr>
              <w:t>199,5</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0</w:t>
            </w:r>
          </w:p>
          <w:p w:rsidR="000A3B14" w:rsidRPr="000A3B14" w:rsidRDefault="000A3B14" w:rsidP="000F6F12">
            <w:pPr>
              <w:jc w:val="right"/>
              <w:rPr>
                <w:b/>
                <w:color w:val="000000"/>
                <w:lang w:eastAsia="lt-LT"/>
              </w:rPr>
            </w:pPr>
            <w:r>
              <w:rPr>
                <w:b/>
                <w:color w:val="000000"/>
                <w:lang w:eastAsia="lt-LT"/>
              </w:rPr>
              <w:t>2,2</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74.</w:t>
            </w:r>
          </w:p>
        </w:tc>
        <w:tc>
          <w:tcPr>
            <w:tcW w:w="1256" w:type="dxa"/>
            <w:gridSpan w:val="3"/>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75.</w:t>
            </w:r>
          </w:p>
        </w:tc>
        <w:tc>
          <w:tcPr>
            <w:tcW w:w="1256" w:type="dxa"/>
            <w:gridSpan w:val="3"/>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17,5</w:t>
            </w:r>
          </w:p>
          <w:p w:rsidR="00453313" w:rsidRPr="00453313" w:rsidRDefault="000A3B14" w:rsidP="000F6F12">
            <w:pPr>
              <w:jc w:val="right"/>
              <w:rPr>
                <w:b/>
                <w:color w:val="000000"/>
                <w:lang w:eastAsia="lt-LT"/>
              </w:rPr>
            </w:pPr>
            <w:r>
              <w:rPr>
                <w:b/>
                <w:color w:val="000000"/>
                <w:lang w:eastAsia="lt-LT"/>
              </w:rPr>
              <w:t>69,5</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17,5</w:t>
            </w:r>
          </w:p>
          <w:p w:rsidR="00453313" w:rsidRPr="00453313" w:rsidRDefault="000A3B14" w:rsidP="000F6F12">
            <w:pPr>
              <w:jc w:val="right"/>
              <w:rPr>
                <w:b/>
                <w:color w:val="000000"/>
                <w:lang w:eastAsia="lt-LT"/>
              </w:rPr>
            </w:pPr>
            <w:r>
              <w:rPr>
                <w:b/>
                <w:color w:val="000000"/>
                <w:lang w:eastAsia="lt-LT"/>
              </w:rPr>
              <w:t>21,1</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17,3</w:t>
            </w:r>
          </w:p>
          <w:p w:rsidR="00453313" w:rsidRPr="00453313" w:rsidRDefault="000A3B14" w:rsidP="000F6F12">
            <w:pPr>
              <w:jc w:val="right"/>
              <w:rPr>
                <w:b/>
                <w:color w:val="000000"/>
                <w:lang w:eastAsia="lt-LT"/>
              </w:rPr>
            </w:pPr>
            <w:r>
              <w:rPr>
                <w:b/>
                <w:color w:val="000000"/>
                <w:lang w:eastAsia="lt-LT"/>
              </w:rPr>
              <w:t>20,4</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0F6F12" w:rsidRDefault="000A3B14" w:rsidP="000F6F12">
            <w:pPr>
              <w:rPr>
                <w:strike/>
                <w:color w:val="000000"/>
                <w:lang w:eastAsia="lt-LT"/>
              </w:rPr>
            </w:pPr>
            <w:r>
              <w:rPr>
                <w:strike/>
                <w:color w:val="000000"/>
                <w:lang w:eastAsia="lt-LT"/>
              </w:rPr>
              <w:t>0</w:t>
            </w:r>
          </w:p>
          <w:p w:rsidR="000A3B14" w:rsidRPr="000A3B14" w:rsidRDefault="000A3B14" w:rsidP="000F6F12">
            <w:pPr>
              <w:rPr>
                <w:b/>
                <w:color w:val="000000"/>
                <w:lang w:eastAsia="lt-LT"/>
              </w:rPr>
            </w:pPr>
            <w:r>
              <w:rPr>
                <w:b/>
                <w:color w:val="000000"/>
                <w:lang w:eastAsia="lt-LT"/>
              </w:rPr>
              <w:t>48,4</w:t>
            </w:r>
          </w:p>
        </w:tc>
      </w:tr>
      <w:tr w:rsidR="00861E5C" w:rsidRPr="00C93849" w:rsidTr="00453313">
        <w:tblPrEx>
          <w:shd w:val="clear" w:color="auto" w:fill="auto"/>
        </w:tblPrEx>
        <w:trPr>
          <w:trHeight w:val="27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76.</w:t>
            </w:r>
          </w:p>
        </w:tc>
        <w:tc>
          <w:tcPr>
            <w:tcW w:w="12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7. </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 mažinimo programa</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3458,9</w:t>
            </w:r>
          </w:p>
          <w:p w:rsidR="00453313" w:rsidRPr="00453313" w:rsidRDefault="000A3B14" w:rsidP="000F6F12">
            <w:pPr>
              <w:jc w:val="right"/>
              <w:rPr>
                <w:b/>
                <w:bCs/>
                <w:color w:val="000000"/>
                <w:lang w:eastAsia="lt-LT"/>
              </w:rPr>
            </w:pPr>
            <w:r>
              <w:rPr>
                <w:b/>
                <w:bCs/>
                <w:color w:val="000000"/>
                <w:lang w:eastAsia="lt-LT"/>
              </w:rPr>
              <w:t>3456,2</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3132,3</w:t>
            </w:r>
          </w:p>
          <w:p w:rsidR="00453313" w:rsidRPr="00453313" w:rsidRDefault="000A3B14" w:rsidP="000F6F12">
            <w:pPr>
              <w:jc w:val="right"/>
              <w:rPr>
                <w:b/>
                <w:bCs/>
                <w:color w:val="000000"/>
                <w:lang w:eastAsia="lt-LT"/>
              </w:rPr>
            </w:pPr>
            <w:r>
              <w:rPr>
                <w:b/>
                <w:bCs/>
                <w:color w:val="000000"/>
                <w:lang w:eastAsia="lt-LT"/>
              </w:rPr>
              <w:t>3123,1</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bCs/>
                <w:strike/>
                <w:color w:val="000000"/>
                <w:lang w:eastAsia="lt-LT"/>
              </w:rPr>
            </w:pPr>
            <w:r w:rsidRPr="00453313">
              <w:rPr>
                <w:bCs/>
                <w:strike/>
                <w:color w:val="000000"/>
                <w:lang w:eastAsia="lt-LT"/>
              </w:rPr>
              <w:t>1139,9</w:t>
            </w:r>
          </w:p>
          <w:p w:rsidR="00453313" w:rsidRPr="00453313" w:rsidRDefault="000A3B14" w:rsidP="000F6F12">
            <w:pPr>
              <w:jc w:val="right"/>
              <w:rPr>
                <w:b/>
                <w:bCs/>
                <w:color w:val="000000"/>
                <w:lang w:eastAsia="lt-LT"/>
              </w:rPr>
            </w:pPr>
            <w:r>
              <w:rPr>
                <w:b/>
                <w:bCs/>
                <w:color w:val="000000"/>
                <w:lang w:eastAsia="lt-LT"/>
              </w:rPr>
              <w:t>1152,2</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bCs/>
                <w:strike/>
                <w:color w:val="000000"/>
                <w:lang w:eastAsia="lt-LT"/>
              </w:rPr>
            </w:pPr>
            <w:r w:rsidRPr="00453313">
              <w:rPr>
                <w:bCs/>
                <w:strike/>
                <w:color w:val="000000"/>
                <w:lang w:eastAsia="lt-LT"/>
              </w:rPr>
              <w:t>326,6</w:t>
            </w:r>
          </w:p>
          <w:p w:rsidR="00453313" w:rsidRPr="00453313" w:rsidRDefault="000A3B14" w:rsidP="000F6F12">
            <w:pPr>
              <w:jc w:val="right"/>
              <w:rPr>
                <w:b/>
                <w:bCs/>
                <w:color w:val="000000"/>
                <w:lang w:eastAsia="lt-LT"/>
              </w:rPr>
            </w:pPr>
            <w:r>
              <w:rPr>
                <w:b/>
                <w:bCs/>
                <w:color w:val="000000"/>
                <w:lang w:eastAsia="lt-LT"/>
              </w:rPr>
              <w:t>333,1</w:t>
            </w:r>
          </w:p>
        </w:tc>
      </w:tr>
      <w:tr w:rsidR="00861E5C" w:rsidRPr="00C93849" w:rsidTr="00453313">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77.</w:t>
            </w:r>
          </w:p>
        </w:tc>
        <w:tc>
          <w:tcPr>
            <w:tcW w:w="12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xml:space="preserve">valstybės </w:t>
            </w:r>
            <w:r w:rsidRPr="00C93849">
              <w:rPr>
                <w:color w:val="000000"/>
                <w:lang w:eastAsia="lt-LT"/>
              </w:rPr>
              <w:lastRenderedPageBreak/>
              <w:t>biudžeto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Default="00C22473" w:rsidP="000F6F12">
            <w:pPr>
              <w:jc w:val="right"/>
              <w:rPr>
                <w:strike/>
                <w:color w:val="000000"/>
                <w:lang w:eastAsia="lt-LT"/>
              </w:rPr>
            </w:pPr>
            <w:r w:rsidRPr="00453313">
              <w:rPr>
                <w:strike/>
                <w:color w:val="000000"/>
                <w:lang w:eastAsia="lt-LT"/>
              </w:rPr>
              <w:lastRenderedPageBreak/>
              <w:t>625,2</w:t>
            </w:r>
          </w:p>
          <w:p w:rsidR="00453313" w:rsidRPr="00453313" w:rsidRDefault="000A3B14" w:rsidP="000F6F12">
            <w:pPr>
              <w:jc w:val="right"/>
              <w:rPr>
                <w:b/>
                <w:color w:val="000000"/>
                <w:lang w:eastAsia="lt-LT"/>
              </w:rPr>
            </w:pPr>
            <w:r>
              <w:rPr>
                <w:b/>
                <w:color w:val="000000"/>
                <w:lang w:eastAsia="lt-LT"/>
              </w:rPr>
              <w:lastRenderedPageBreak/>
              <w:t>635,3</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EF9" w:rsidRDefault="00C22473" w:rsidP="000F6F12">
            <w:pPr>
              <w:jc w:val="right"/>
              <w:rPr>
                <w:strike/>
                <w:color w:val="000000"/>
                <w:lang w:eastAsia="lt-LT"/>
              </w:rPr>
            </w:pPr>
            <w:r w:rsidRPr="00453313">
              <w:rPr>
                <w:strike/>
                <w:color w:val="000000"/>
                <w:lang w:eastAsia="lt-LT"/>
              </w:rPr>
              <w:lastRenderedPageBreak/>
              <w:t>625,2</w:t>
            </w:r>
          </w:p>
          <w:p w:rsidR="00453313" w:rsidRPr="00453313" w:rsidRDefault="000A3B14" w:rsidP="000F6F12">
            <w:pPr>
              <w:jc w:val="right"/>
              <w:rPr>
                <w:b/>
                <w:color w:val="000000"/>
                <w:lang w:eastAsia="lt-LT"/>
              </w:rPr>
            </w:pPr>
            <w:r>
              <w:rPr>
                <w:b/>
                <w:color w:val="000000"/>
                <w:lang w:eastAsia="lt-LT"/>
              </w:rPr>
              <w:lastRenderedPageBreak/>
              <w:t>635,3</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Default="00C22473" w:rsidP="000F6F12">
            <w:pPr>
              <w:jc w:val="right"/>
              <w:rPr>
                <w:color w:val="000000"/>
                <w:lang w:eastAsia="lt-LT"/>
              </w:rPr>
            </w:pPr>
            <w:r w:rsidRPr="00453313">
              <w:rPr>
                <w:strike/>
                <w:color w:val="000000"/>
                <w:lang w:eastAsia="lt-LT"/>
              </w:rPr>
              <w:lastRenderedPageBreak/>
              <w:t>201,8</w:t>
            </w:r>
          </w:p>
          <w:p w:rsidR="00453313" w:rsidRDefault="000A3B14" w:rsidP="000F6F12">
            <w:pPr>
              <w:jc w:val="right"/>
              <w:rPr>
                <w:b/>
                <w:color w:val="000000"/>
                <w:lang w:eastAsia="lt-LT"/>
              </w:rPr>
            </w:pPr>
            <w:r w:rsidRPr="000A3B14">
              <w:rPr>
                <w:b/>
                <w:color w:val="000000"/>
                <w:lang w:eastAsia="lt-LT"/>
              </w:rPr>
              <w:lastRenderedPageBreak/>
              <w:t>202,1</w:t>
            </w:r>
          </w:p>
          <w:p w:rsidR="00151D89" w:rsidRPr="000A3B14" w:rsidRDefault="00151D89" w:rsidP="000F6F12">
            <w:pPr>
              <w:jc w:val="right"/>
              <w:rPr>
                <w:b/>
                <w:color w:val="000000"/>
                <w:lang w:eastAsia="lt-LT"/>
              </w:rPr>
            </w:pP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22473" w:rsidRDefault="000F6F12" w:rsidP="000F6F12">
            <w:pPr>
              <w:jc w:val="right"/>
              <w:rPr>
                <w:color w:val="000000"/>
                <w:lang w:eastAsia="lt-LT"/>
              </w:rPr>
            </w:pPr>
            <w:r w:rsidRPr="00C22473">
              <w:rPr>
                <w:color w:val="000000"/>
                <w:lang w:eastAsia="lt-LT"/>
              </w:rPr>
              <w:lastRenderedPageBreak/>
              <w:t>0</w:t>
            </w:r>
          </w:p>
        </w:tc>
      </w:tr>
      <w:tr w:rsidR="00861E5C" w:rsidRPr="00C93849" w:rsidTr="00453313">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78.</w:t>
            </w:r>
          </w:p>
        </w:tc>
        <w:tc>
          <w:tcPr>
            <w:tcW w:w="1256" w:type="dxa"/>
            <w:gridSpan w:val="3"/>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187" w:type="dxa"/>
            <w:gridSpan w:val="4"/>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2138,4</w:t>
            </w:r>
          </w:p>
          <w:p w:rsidR="00453313" w:rsidRPr="00453313" w:rsidRDefault="00151D89" w:rsidP="000F6F12">
            <w:pPr>
              <w:jc w:val="right"/>
              <w:rPr>
                <w:b/>
                <w:color w:val="000000"/>
                <w:lang w:eastAsia="lt-LT"/>
              </w:rPr>
            </w:pPr>
            <w:r>
              <w:rPr>
                <w:b/>
                <w:color w:val="000000"/>
                <w:lang w:eastAsia="lt-LT"/>
              </w:rPr>
              <w:t>2091,4</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2138,4</w:t>
            </w:r>
          </w:p>
          <w:p w:rsidR="00453313" w:rsidRPr="00453313" w:rsidRDefault="00151D89" w:rsidP="000F6F12">
            <w:pPr>
              <w:jc w:val="right"/>
              <w:rPr>
                <w:b/>
                <w:color w:val="000000"/>
                <w:lang w:eastAsia="lt-LT"/>
              </w:rPr>
            </w:pPr>
            <w:r>
              <w:rPr>
                <w:b/>
                <w:color w:val="000000"/>
                <w:lang w:eastAsia="lt-LT"/>
              </w:rPr>
              <w:t>2091,4</w:t>
            </w:r>
          </w:p>
        </w:tc>
        <w:tc>
          <w:tcPr>
            <w:tcW w:w="1112"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53313">
              <w:rPr>
                <w:strike/>
                <w:color w:val="000000"/>
                <w:lang w:eastAsia="lt-LT"/>
              </w:rPr>
              <w:t>734,1</w:t>
            </w:r>
          </w:p>
          <w:p w:rsidR="00453313" w:rsidRPr="00453313" w:rsidRDefault="00151D89" w:rsidP="000F6F12">
            <w:pPr>
              <w:jc w:val="right"/>
              <w:rPr>
                <w:b/>
                <w:color w:val="000000"/>
                <w:lang w:eastAsia="lt-LT"/>
              </w:rPr>
            </w:pPr>
            <w:r>
              <w:rPr>
                <w:b/>
                <w:color w:val="000000"/>
                <w:lang w:eastAsia="lt-LT"/>
              </w:rPr>
              <w:t>718,1</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79.</w:t>
            </w:r>
          </w:p>
        </w:tc>
        <w:tc>
          <w:tcPr>
            <w:tcW w:w="1256" w:type="dxa"/>
            <w:gridSpan w:val="3"/>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128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128</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126,2</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52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80.</w:t>
            </w:r>
          </w:p>
        </w:tc>
        <w:tc>
          <w:tcPr>
            <w:tcW w:w="1256" w:type="dxa"/>
            <w:gridSpan w:val="3"/>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 ir patalpų nuomą</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123,3</w:t>
            </w:r>
          </w:p>
          <w:p w:rsidR="00453313" w:rsidRPr="00453313" w:rsidRDefault="00151D89" w:rsidP="000F6F12">
            <w:pPr>
              <w:jc w:val="right"/>
              <w:rPr>
                <w:b/>
                <w:color w:val="000000"/>
                <w:lang w:eastAsia="lt-LT"/>
              </w:rPr>
            </w:pPr>
            <w:r>
              <w:rPr>
                <w:b/>
                <w:color w:val="000000"/>
                <w:lang w:eastAsia="lt-LT"/>
              </w:rPr>
              <w:t>147,3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123,3</w:t>
            </w:r>
          </w:p>
          <w:p w:rsidR="00453313" w:rsidRPr="00453313" w:rsidRDefault="00151D89" w:rsidP="000F6F12">
            <w:pPr>
              <w:jc w:val="right"/>
              <w:rPr>
                <w:b/>
                <w:color w:val="000000"/>
                <w:lang w:eastAsia="lt-LT"/>
              </w:rPr>
            </w:pPr>
            <w:r>
              <w:rPr>
                <w:b/>
                <w:color w:val="000000"/>
                <w:lang w:eastAsia="lt-LT"/>
              </w:rPr>
              <w:t>147,3</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2</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53313">
        <w:tblPrEx>
          <w:shd w:val="clear" w:color="auto" w:fill="auto"/>
        </w:tblPrEx>
        <w:trPr>
          <w:trHeight w:val="540"/>
        </w:trPr>
        <w:tc>
          <w:tcPr>
            <w:tcW w:w="775" w:type="dxa"/>
            <w:gridSpan w:val="2"/>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6" w:type="dxa"/>
            <w:gridSpan w:val="3"/>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453313">
              <w:rPr>
                <w:strike/>
                <w:color w:val="000000"/>
                <w:lang w:eastAsia="lt-LT"/>
              </w:rPr>
              <w:t>361,8</w:t>
            </w:r>
          </w:p>
          <w:p w:rsidR="00453313" w:rsidRPr="00453313" w:rsidRDefault="00151D89" w:rsidP="000F6F12">
            <w:pPr>
              <w:jc w:val="right"/>
              <w:rPr>
                <w:b/>
                <w:color w:val="000000"/>
                <w:lang w:eastAsia="lt-LT"/>
              </w:rPr>
            </w:pPr>
            <w:r>
              <w:rPr>
                <w:b/>
                <w:color w:val="000000"/>
                <w:lang w:eastAsia="lt-LT"/>
              </w:rPr>
              <w:t>392,4</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453313">
              <w:rPr>
                <w:strike/>
                <w:color w:val="000000"/>
                <w:lang w:eastAsia="lt-LT"/>
              </w:rPr>
              <w:t>90,5</w:t>
            </w:r>
          </w:p>
          <w:p w:rsidR="00453313" w:rsidRPr="00453313" w:rsidRDefault="00151D89" w:rsidP="000F6F12">
            <w:pPr>
              <w:jc w:val="right"/>
              <w:rPr>
                <w:b/>
                <w:color w:val="000000"/>
                <w:lang w:eastAsia="lt-LT"/>
              </w:rPr>
            </w:pPr>
            <w:r>
              <w:rPr>
                <w:b/>
                <w:color w:val="000000"/>
                <w:lang w:eastAsia="lt-LT"/>
              </w:rPr>
              <w:t>121,1</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453313">
              <w:rPr>
                <w:strike/>
                <w:color w:val="000000"/>
                <w:lang w:eastAsia="lt-LT"/>
              </w:rPr>
              <w:t>75,8</w:t>
            </w:r>
          </w:p>
          <w:p w:rsidR="00453313" w:rsidRPr="00453313" w:rsidRDefault="00151D89" w:rsidP="000F6F12">
            <w:pPr>
              <w:jc w:val="right"/>
              <w:rPr>
                <w:b/>
                <w:color w:val="000000"/>
                <w:lang w:eastAsia="lt-LT"/>
              </w:rPr>
            </w:pPr>
            <w:r>
              <w:rPr>
                <w:b/>
                <w:color w:val="000000"/>
                <w:lang w:eastAsia="lt-LT"/>
              </w:rPr>
              <w:t>103,8</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453313">
        <w:tblPrEx>
          <w:shd w:val="clear" w:color="auto" w:fill="auto"/>
        </w:tblPrEx>
        <w:trPr>
          <w:trHeight w:val="315"/>
        </w:trPr>
        <w:tc>
          <w:tcPr>
            <w:tcW w:w="77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6" w:type="dxa"/>
            <w:gridSpan w:val="3"/>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lėšos būsto pirkimui</w:t>
            </w:r>
          </w:p>
        </w:tc>
        <w:tc>
          <w:tcPr>
            <w:tcW w:w="1187" w:type="dxa"/>
            <w:gridSpan w:val="4"/>
            <w:tcBorders>
              <w:top w:val="nil"/>
              <w:left w:val="nil"/>
              <w:bottom w:val="single" w:sz="8" w:space="0" w:color="auto"/>
              <w:right w:val="single" w:sz="4"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55,3</w:t>
            </w:r>
          </w:p>
          <w:p w:rsidR="00453313" w:rsidRPr="00453313" w:rsidRDefault="006F36ED" w:rsidP="000F6F12">
            <w:pPr>
              <w:jc w:val="right"/>
              <w:rPr>
                <w:b/>
                <w:color w:val="000000"/>
                <w:lang w:eastAsia="lt-LT"/>
              </w:rPr>
            </w:pPr>
            <w:r>
              <w:rPr>
                <w:b/>
                <w:color w:val="000000"/>
                <w:lang w:eastAsia="lt-LT"/>
              </w:rPr>
              <w:t>61,8</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0F6F12" w:rsidRPr="003E1FB8" w:rsidRDefault="000F6F12" w:rsidP="000F6F12">
            <w:pPr>
              <w:jc w:val="right"/>
              <w:rPr>
                <w:color w:val="000000"/>
                <w:lang w:eastAsia="lt-LT"/>
              </w:rPr>
            </w:pPr>
            <w:r w:rsidRPr="003E1FB8">
              <w:rPr>
                <w:color w:val="000000"/>
                <w:lang w:eastAsia="lt-LT"/>
              </w:rPr>
              <w:t>0</w:t>
            </w:r>
          </w:p>
        </w:tc>
        <w:tc>
          <w:tcPr>
            <w:tcW w:w="1112" w:type="dxa"/>
            <w:gridSpan w:val="4"/>
            <w:tcBorders>
              <w:top w:val="nil"/>
              <w:left w:val="nil"/>
              <w:bottom w:val="single" w:sz="8" w:space="0" w:color="auto"/>
              <w:right w:val="single" w:sz="4" w:space="0" w:color="auto"/>
            </w:tcBorders>
            <w:shd w:val="clear" w:color="auto" w:fill="auto"/>
            <w:noWrap/>
            <w:vAlign w:val="bottom"/>
            <w:hideMark/>
          </w:tcPr>
          <w:p w:rsidR="000F6F12" w:rsidRPr="003E1FB8" w:rsidRDefault="000F6F12" w:rsidP="000F6F12">
            <w:pPr>
              <w:jc w:val="right"/>
              <w:rPr>
                <w:color w:val="000000"/>
                <w:lang w:eastAsia="lt-LT"/>
              </w:rPr>
            </w:pPr>
            <w:r w:rsidRPr="003E1FB8">
              <w:rPr>
                <w:color w:val="000000"/>
                <w:lang w:eastAsia="lt-LT"/>
              </w:rPr>
              <w:t>0</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2C62B4" w:rsidRDefault="002C62B4" w:rsidP="000F6F12">
            <w:pPr>
              <w:jc w:val="right"/>
              <w:rPr>
                <w:strike/>
                <w:color w:val="000000"/>
                <w:lang w:eastAsia="lt-LT"/>
              </w:rPr>
            </w:pPr>
            <w:r w:rsidRPr="00453313">
              <w:rPr>
                <w:strike/>
                <w:color w:val="000000"/>
                <w:lang w:eastAsia="lt-LT"/>
              </w:rPr>
              <w:t>55,3</w:t>
            </w:r>
          </w:p>
          <w:p w:rsidR="00453313" w:rsidRPr="00453313" w:rsidRDefault="006F36ED" w:rsidP="000F6F12">
            <w:pPr>
              <w:jc w:val="right"/>
              <w:rPr>
                <w:b/>
                <w:color w:val="000000"/>
                <w:lang w:eastAsia="lt-LT"/>
              </w:rPr>
            </w:pPr>
            <w:r>
              <w:rPr>
                <w:b/>
                <w:color w:val="000000"/>
                <w:lang w:eastAsia="lt-LT"/>
              </w:rPr>
              <w:t>61,8</w:t>
            </w:r>
          </w:p>
        </w:tc>
      </w:tr>
      <w:tr w:rsidR="00861E5C" w:rsidRPr="00C93849" w:rsidTr="00453313">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6" w:type="dxa"/>
            <w:gridSpan w:val="3"/>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8. </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Sveikatos apsaugos </w:t>
            </w:r>
            <w:r w:rsidRPr="00C93849">
              <w:rPr>
                <w:color w:val="000000"/>
                <w:lang w:eastAsia="lt-LT"/>
              </w:rPr>
              <w:br/>
              <w:t xml:space="preserve">programa </w:t>
            </w:r>
          </w:p>
        </w:tc>
        <w:tc>
          <w:tcPr>
            <w:tcW w:w="1675"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C40EF9" w:rsidRPr="00760150" w:rsidRDefault="00453313" w:rsidP="00760150">
            <w:pPr>
              <w:jc w:val="right"/>
              <w:rPr>
                <w:bCs/>
                <w:color w:val="000000"/>
                <w:lang w:eastAsia="lt-LT"/>
              </w:rPr>
            </w:pPr>
            <w:r>
              <w:rPr>
                <w:bCs/>
                <w:color w:val="000000"/>
                <w:lang w:eastAsia="lt-LT"/>
              </w:rPr>
              <w:t>360,1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160,1</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bCs/>
                <w:color w:val="000000"/>
                <w:lang w:eastAsia="lt-LT"/>
              </w:rPr>
            </w:pPr>
            <w:r w:rsidRPr="00760150">
              <w:rPr>
                <w:bCs/>
                <w:color w:val="000000"/>
                <w:lang w:eastAsia="lt-LT"/>
              </w:rPr>
              <w:t>0,4</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bCs/>
                <w:color w:val="000000"/>
                <w:lang w:eastAsia="lt-LT"/>
              </w:rPr>
            </w:pPr>
            <w:r w:rsidRPr="00760150">
              <w:rPr>
                <w:bCs/>
                <w:color w:val="000000"/>
                <w:lang w:eastAsia="lt-LT"/>
              </w:rPr>
              <w:t>200</w:t>
            </w:r>
          </w:p>
        </w:tc>
      </w:tr>
      <w:tr w:rsidR="00861E5C" w:rsidRPr="00C93849" w:rsidTr="00453313">
        <w:tblPrEx>
          <w:shd w:val="clear" w:color="auto" w:fill="auto"/>
        </w:tblPrEx>
        <w:trPr>
          <w:trHeight w:val="285"/>
        </w:trPr>
        <w:tc>
          <w:tcPr>
            <w:tcW w:w="775" w:type="dxa"/>
            <w:gridSpan w:val="2"/>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84.</w:t>
            </w:r>
          </w:p>
        </w:tc>
        <w:tc>
          <w:tcPr>
            <w:tcW w:w="1256" w:type="dxa"/>
            <w:gridSpan w:val="3"/>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187" w:type="dxa"/>
            <w:gridSpan w:val="4"/>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360,1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160,1</w:t>
            </w:r>
          </w:p>
        </w:tc>
        <w:tc>
          <w:tcPr>
            <w:tcW w:w="1112" w:type="dxa"/>
            <w:gridSpan w:val="4"/>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0,4</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200</w:t>
            </w:r>
          </w:p>
        </w:tc>
      </w:tr>
      <w:tr w:rsidR="00861E5C" w:rsidRPr="000773D5" w:rsidTr="00453313">
        <w:tblPrEx>
          <w:shd w:val="clear" w:color="auto" w:fill="auto"/>
        </w:tblPrEx>
        <w:trPr>
          <w:trHeight w:val="315"/>
        </w:trPr>
        <w:tc>
          <w:tcPr>
            <w:tcW w:w="77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85.</w:t>
            </w:r>
          </w:p>
        </w:tc>
        <w:tc>
          <w:tcPr>
            <w:tcW w:w="3379" w:type="dxa"/>
            <w:gridSpan w:val="5"/>
            <w:tcBorders>
              <w:top w:val="single" w:sz="4" w:space="0" w:color="auto"/>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Iš viso</w:t>
            </w:r>
          </w:p>
        </w:tc>
        <w:tc>
          <w:tcPr>
            <w:tcW w:w="1675"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 </w:t>
            </w:r>
          </w:p>
        </w:tc>
        <w:tc>
          <w:tcPr>
            <w:tcW w:w="1187" w:type="dxa"/>
            <w:gridSpan w:val="4"/>
            <w:tcBorders>
              <w:top w:val="nil"/>
              <w:left w:val="nil"/>
              <w:bottom w:val="single" w:sz="8" w:space="0" w:color="auto"/>
              <w:right w:val="single" w:sz="4" w:space="0" w:color="auto"/>
            </w:tcBorders>
            <w:shd w:val="clear" w:color="auto" w:fill="auto"/>
            <w:noWrap/>
            <w:vAlign w:val="bottom"/>
            <w:hideMark/>
          </w:tcPr>
          <w:p w:rsidR="002C62B4" w:rsidRDefault="002C62B4" w:rsidP="000F6F12">
            <w:pPr>
              <w:jc w:val="right"/>
              <w:rPr>
                <w:b/>
                <w:strike/>
                <w:color w:val="000000"/>
                <w:lang w:eastAsia="lt-LT"/>
              </w:rPr>
            </w:pPr>
            <w:r w:rsidRPr="00453313">
              <w:rPr>
                <w:b/>
                <w:strike/>
                <w:color w:val="000000"/>
                <w:lang w:eastAsia="lt-LT"/>
              </w:rPr>
              <w:t>23495,3</w:t>
            </w:r>
          </w:p>
          <w:p w:rsidR="00453313" w:rsidRPr="00453313" w:rsidRDefault="006F36ED" w:rsidP="000F6F12">
            <w:pPr>
              <w:jc w:val="right"/>
              <w:rPr>
                <w:b/>
                <w:color w:val="000000"/>
                <w:lang w:eastAsia="lt-LT"/>
              </w:rPr>
            </w:pPr>
            <w:r>
              <w:rPr>
                <w:b/>
                <w:color w:val="000000"/>
                <w:lang w:eastAsia="lt-LT"/>
              </w:rPr>
              <w:t>23552,2</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2C62B4" w:rsidRDefault="002C62B4" w:rsidP="00000BDA">
            <w:pPr>
              <w:jc w:val="right"/>
              <w:rPr>
                <w:b/>
                <w:strike/>
                <w:color w:val="000000"/>
                <w:lang w:eastAsia="lt-LT"/>
              </w:rPr>
            </w:pPr>
            <w:r w:rsidRPr="00453313">
              <w:rPr>
                <w:b/>
                <w:strike/>
                <w:color w:val="000000"/>
                <w:lang w:eastAsia="lt-LT"/>
              </w:rPr>
              <w:t>180</w:t>
            </w:r>
            <w:r w:rsidR="00000BDA" w:rsidRPr="00453313">
              <w:rPr>
                <w:b/>
                <w:strike/>
                <w:color w:val="000000"/>
                <w:lang w:eastAsia="lt-LT"/>
              </w:rPr>
              <w:t>6</w:t>
            </w:r>
            <w:r w:rsidR="00B462C6" w:rsidRPr="00453313">
              <w:rPr>
                <w:b/>
                <w:strike/>
                <w:color w:val="000000"/>
                <w:lang w:eastAsia="lt-LT"/>
              </w:rPr>
              <w:t>8</w:t>
            </w:r>
          </w:p>
          <w:p w:rsidR="00453313" w:rsidRPr="00453313" w:rsidRDefault="006F36ED" w:rsidP="00000BDA">
            <w:pPr>
              <w:jc w:val="right"/>
              <w:rPr>
                <w:b/>
                <w:color w:val="000000"/>
                <w:lang w:eastAsia="lt-LT"/>
              </w:rPr>
            </w:pPr>
            <w:r>
              <w:rPr>
                <w:b/>
                <w:color w:val="000000"/>
                <w:lang w:eastAsia="lt-LT"/>
              </w:rPr>
              <w:t>18076,9</w:t>
            </w:r>
          </w:p>
        </w:tc>
        <w:tc>
          <w:tcPr>
            <w:tcW w:w="1112" w:type="dxa"/>
            <w:gridSpan w:val="4"/>
            <w:tcBorders>
              <w:top w:val="nil"/>
              <w:left w:val="nil"/>
              <w:bottom w:val="single" w:sz="8" w:space="0" w:color="auto"/>
              <w:right w:val="single" w:sz="4" w:space="0" w:color="auto"/>
            </w:tcBorders>
            <w:shd w:val="clear" w:color="auto" w:fill="auto"/>
            <w:noWrap/>
            <w:vAlign w:val="bottom"/>
            <w:hideMark/>
          </w:tcPr>
          <w:p w:rsidR="002C62B4" w:rsidRDefault="002C62B4" w:rsidP="000F6F12">
            <w:pPr>
              <w:jc w:val="right"/>
              <w:rPr>
                <w:b/>
                <w:strike/>
                <w:color w:val="000000"/>
                <w:lang w:eastAsia="lt-LT"/>
              </w:rPr>
            </w:pPr>
            <w:r w:rsidRPr="00453313">
              <w:rPr>
                <w:b/>
                <w:strike/>
                <w:color w:val="000000"/>
                <w:lang w:eastAsia="lt-LT"/>
              </w:rPr>
              <w:t>10644,8</w:t>
            </w:r>
          </w:p>
          <w:p w:rsidR="00453313" w:rsidRPr="00453313" w:rsidRDefault="006F36ED" w:rsidP="000F6F12">
            <w:pPr>
              <w:jc w:val="right"/>
              <w:rPr>
                <w:b/>
                <w:color w:val="000000"/>
                <w:lang w:eastAsia="lt-LT"/>
              </w:rPr>
            </w:pPr>
            <w:r>
              <w:rPr>
                <w:b/>
                <w:color w:val="000000"/>
                <w:lang w:eastAsia="lt-LT"/>
              </w:rPr>
              <w:t>10721,3</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2C62B4" w:rsidRDefault="002C62B4" w:rsidP="00000BDA">
            <w:pPr>
              <w:jc w:val="right"/>
              <w:rPr>
                <w:b/>
                <w:strike/>
                <w:color w:val="000000"/>
                <w:lang w:eastAsia="lt-LT"/>
              </w:rPr>
            </w:pPr>
            <w:r w:rsidRPr="00453313">
              <w:rPr>
                <w:b/>
                <w:strike/>
                <w:color w:val="000000"/>
                <w:lang w:eastAsia="lt-LT"/>
              </w:rPr>
              <w:t>54</w:t>
            </w:r>
            <w:r w:rsidR="00000BDA" w:rsidRPr="00453313">
              <w:rPr>
                <w:b/>
                <w:strike/>
                <w:color w:val="000000"/>
                <w:lang w:eastAsia="lt-LT"/>
              </w:rPr>
              <w:t>2</w:t>
            </w:r>
            <w:r w:rsidR="00B462C6" w:rsidRPr="00453313">
              <w:rPr>
                <w:b/>
                <w:strike/>
                <w:color w:val="000000"/>
                <w:lang w:eastAsia="lt-LT"/>
              </w:rPr>
              <w:t>7,3</w:t>
            </w:r>
          </w:p>
          <w:p w:rsidR="00453313" w:rsidRPr="00453313" w:rsidRDefault="006F36ED" w:rsidP="00000BDA">
            <w:pPr>
              <w:jc w:val="right"/>
              <w:rPr>
                <w:b/>
                <w:color w:val="000000"/>
                <w:lang w:eastAsia="lt-LT"/>
              </w:rPr>
            </w:pPr>
            <w:r>
              <w:rPr>
                <w:b/>
                <w:color w:val="000000"/>
                <w:lang w:eastAsia="lt-LT"/>
              </w:rPr>
              <w:t>5475,3</w:t>
            </w:r>
          </w:p>
        </w:tc>
      </w:tr>
    </w:tbl>
    <w:p w:rsidR="00B759A6" w:rsidRDefault="00B759A6" w:rsidP="00B759A6">
      <w:pPr>
        <w:jc w:val="center"/>
      </w:pPr>
    </w:p>
    <w:p w:rsidR="00B759A6" w:rsidRDefault="00B759A6" w:rsidP="00B759A6">
      <w:pPr>
        <w:jc w:val="center"/>
      </w:pPr>
    </w:p>
    <w:tbl>
      <w:tblPr>
        <w:tblW w:w="9412" w:type="dxa"/>
        <w:shd w:val="clear" w:color="auto" w:fill="FFFFFF" w:themeFill="background1"/>
        <w:tblLook w:val="04A0" w:firstRow="1" w:lastRow="0" w:firstColumn="1" w:lastColumn="0" w:noHBand="0" w:noVBand="1"/>
      </w:tblPr>
      <w:tblGrid>
        <w:gridCol w:w="696"/>
        <w:gridCol w:w="4640"/>
        <w:gridCol w:w="1089"/>
        <w:gridCol w:w="965"/>
        <w:gridCol w:w="965"/>
        <w:gridCol w:w="1057"/>
      </w:tblGrid>
      <w:tr w:rsidR="00B759A6" w:rsidRPr="006C781A" w:rsidTr="00B759A6">
        <w:trPr>
          <w:trHeight w:val="1125"/>
        </w:trPr>
        <w:tc>
          <w:tcPr>
            <w:tcW w:w="9412" w:type="dxa"/>
            <w:gridSpan w:val="6"/>
            <w:tcBorders>
              <w:top w:val="nil"/>
              <w:left w:val="nil"/>
              <w:bottom w:val="nil"/>
              <w:right w:val="nil"/>
            </w:tcBorders>
            <w:shd w:val="clear" w:color="auto" w:fill="FFFFFF" w:themeFill="background1"/>
            <w:vAlign w:val="center"/>
            <w:hideMark/>
          </w:tcPr>
          <w:p w:rsidR="00B759A6" w:rsidRPr="006C781A" w:rsidRDefault="00B759A6" w:rsidP="00B759A6">
            <w:pPr>
              <w:jc w:val="center"/>
              <w:rPr>
                <w:b/>
                <w:bCs/>
                <w:color w:val="000000"/>
                <w:lang w:eastAsia="lt-LT"/>
              </w:rPr>
            </w:pPr>
            <w:r w:rsidRPr="006C781A">
              <w:rPr>
                <w:b/>
                <w:bCs/>
                <w:color w:val="000000"/>
                <w:lang w:eastAsia="lt-LT"/>
              </w:rPr>
              <w:t xml:space="preserve">MOLĖTŲ RAJONO SAVIVALDYBĖS 2019 METŲ BIUDŽETO ASIGNAVIMAI </w:t>
            </w:r>
            <w:r w:rsidRPr="006C781A">
              <w:rPr>
                <w:b/>
                <w:bCs/>
                <w:color w:val="000000"/>
                <w:lang w:eastAsia="lt-LT"/>
              </w:rPr>
              <w:br/>
              <w:t>VALSTYBINĖMS (PERDUOTOMS SAVIVALDYBĖMS) FUNKCIJOMS ATLIKTI (TŪKST. EUR)</w:t>
            </w:r>
          </w:p>
        </w:tc>
      </w:tr>
      <w:tr w:rsidR="00B759A6" w:rsidRPr="006C781A" w:rsidTr="00B759A6">
        <w:trPr>
          <w:trHeight w:val="315"/>
        </w:trPr>
        <w:tc>
          <w:tcPr>
            <w:tcW w:w="696" w:type="dxa"/>
            <w:tcBorders>
              <w:top w:val="nil"/>
              <w:left w:val="nil"/>
              <w:bottom w:val="nil"/>
              <w:right w:val="nil"/>
            </w:tcBorders>
            <w:shd w:val="clear" w:color="auto" w:fill="FFFFFF" w:themeFill="background1"/>
            <w:noWrap/>
            <w:vAlign w:val="center"/>
            <w:hideMark/>
          </w:tcPr>
          <w:p w:rsidR="00B759A6" w:rsidRPr="006C781A" w:rsidRDefault="00B759A6" w:rsidP="00B759A6">
            <w:pPr>
              <w:jc w:val="center"/>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Eil. Nr.</w:t>
            </w:r>
          </w:p>
        </w:tc>
        <w:tc>
          <w:tcPr>
            <w:tcW w:w="46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 xml:space="preserve">Funkcijos pavadinimas, </w:t>
            </w:r>
            <w:r w:rsidRPr="006C781A">
              <w:rPr>
                <w:color w:val="000000"/>
                <w:lang w:eastAsia="lt-LT"/>
              </w:rPr>
              <w:br/>
              <w:t>Įstaigos, vykdančios funkciją, pavadinimas</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r w:rsidRPr="006C781A">
              <w:rPr>
                <w:color w:val="000000"/>
                <w:sz w:val="20"/>
                <w:szCs w:val="20"/>
                <w:lang w:eastAsia="lt-LT"/>
              </w:rPr>
              <w:t>Programos kodas</w:t>
            </w:r>
          </w:p>
        </w:tc>
        <w:tc>
          <w:tcPr>
            <w:tcW w:w="298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Asignavimai</w:t>
            </w:r>
          </w:p>
        </w:tc>
      </w:tr>
      <w:tr w:rsidR="00B759A6" w:rsidRPr="006C781A" w:rsidTr="00B759A6">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 viso</w:t>
            </w:r>
          </w:p>
        </w:tc>
        <w:tc>
          <w:tcPr>
            <w:tcW w:w="202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išlaidoms</w:t>
            </w:r>
          </w:p>
        </w:tc>
      </w:tr>
      <w:tr w:rsidR="00B759A6" w:rsidRPr="006C781A" w:rsidTr="00B759A6">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iš viso</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sz w:val="20"/>
                <w:szCs w:val="20"/>
                <w:lang w:eastAsia="lt-LT"/>
              </w:rPr>
            </w:pPr>
            <w:r w:rsidRPr="006C781A">
              <w:rPr>
                <w:color w:val="000000"/>
                <w:sz w:val="20"/>
                <w:szCs w:val="20"/>
                <w:lang w:eastAsia="lt-LT"/>
              </w:rPr>
              <w:t>darbo užmok.</w:t>
            </w:r>
          </w:p>
        </w:tc>
      </w:tr>
      <w:tr w:rsidR="00B759A6" w:rsidRPr="006C781A" w:rsidTr="00B759A6">
        <w:trPr>
          <w:trHeight w:val="510"/>
        </w:trPr>
        <w:tc>
          <w:tcPr>
            <w:tcW w:w="941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 Socialinės apsaugos ir darbo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 parama mokiniui už įsigytus maisto produktus ir paramos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122,7</w:t>
            </w:r>
          </w:p>
          <w:p w:rsidR="009073EA" w:rsidRPr="009073EA" w:rsidRDefault="009073EA" w:rsidP="00B759A6">
            <w:pPr>
              <w:jc w:val="right"/>
              <w:rPr>
                <w:b/>
                <w:bCs/>
                <w:color w:val="000000"/>
                <w:lang w:eastAsia="lt-LT"/>
              </w:rPr>
            </w:pPr>
            <w:r>
              <w:rPr>
                <w:b/>
                <w:bCs/>
                <w:color w:val="000000"/>
                <w:lang w:eastAsia="lt-LT"/>
              </w:rPr>
              <w:t>121,7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122,7</w:t>
            </w:r>
          </w:p>
          <w:p w:rsidR="009073EA" w:rsidRPr="009073EA" w:rsidRDefault="009073EA" w:rsidP="00B759A6">
            <w:pPr>
              <w:jc w:val="right"/>
              <w:rPr>
                <w:b/>
                <w:bCs/>
                <w:color w:val="000000"/>
                <w:lang w:eastAsia="lt-LT"/>
              </w:rPr>
            </w:pPr>
            <w:r>
              <w:rPr>
                <w:b/>
                <w:bCs/>
                <w:color w:val="000000"/>
                <w:lang w:eastAsia="lt-LT"/>
              </w:rPr>
              <w:t>121,7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4,7</w:t>
            </w:r>
          </w:p>
          <w:p w:rsidR="009073EA" w:rsidRPr="009073EA" w:rsidRDefault="009073EA" w:rsidP="00B759A6">
            <w:pPr>
              <w:jc w:val="right"/>
              <w:rPr>
                <w:b/>
                <w:bCs/>
                <w:color w:val="000000"/>
                <w:lang w:eastAsia="lt-LT"/>
              </w:rPr>
            </w:pPr>
            <w:r>
              <w:rPr>
                <w:b/>
                <w:bCs/>
                <w:color w:val="000000"/>
                <w:lang w:eastAsia="lt-LT"/>
              </w:rPr>
              <w:t>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Alantos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25,6</w:t>
            </w:r>
          </w:p>
          <w:p w:rsidR="009073EA" w:rsidRPr="009073EA" w:rsidRDefault="009073EA" w:rsidP="00B759A6">
            <w:pPr>
              <w:jc w:val="right"/>
              <w:rPr>
                <w:b/>
                <w:color w:val="000000"/>
                <w:lang w:eastAsia="lt-LT"/>
              </w:rPr>
            </w:pPr>
            <w:r>
              <w:rPr>
                <w:b/>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25,6</w:t>
            </w:r>
          </w:p>
          <w:p w:rsidR="009073EA" w:rsidRPr="009073EA" w:rsidRDefault="009073EA" w:rsidP="00B759A6">
            <w:pPr>
              <w:jc w:val="right"/>
              <w:rPr>
                <w:b/>
                <w:color w:val="000000"/>
                <w:lang w:eastAsia="lt-LT"/>
              </w:rPr>
            </w:pPr>
            <w:r>
              <w:rPr>
                <w:b/>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w:t>
            </w:r>
          </w:p>
          <w:p w:rsidR="009073EA" w:rsidRPr="009073EA" w:rsidRDefault="009073EA" w:rsidP="00B759A6">
            <w:pPr>
              <w:jc w:val="right"/>
              <w:rPr>
                <w:b/>
                <w:color w:val="000000"/>
                <w:lang w:eastAsia="lt-LT"/>
              </w:rPr>
            </w:pPr>
            <w:r>
              <w:rPr>
                <w:b/>
                <w:color w:val="000000"/>
                <w:lang w:eastAsia="lt-LT"/>
              </w:rPr>
              <w:t>0,9</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Giedraičių Antano Jaroševičiaus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22,1</w:t>
            </w:r>
          </w:p>
          <w:p w:rsidR="009073EA" w:rsidRPr="009073EA" w:rsidRDefault="009073EA" w:rsidP="00B759A6">
            <w:pPr>
              <w:jc w:val="right"/>
              <w:rPr>
                <w:b/>
                <w:color w:val="000000"/>
                <w:lang w:eastAsia="lt-LT"/>
              </w:rPr>
            </w:pPr>
            <w:r>
              <w:rPr>
                <w:b/>
                <w:color w:val="000000"/>
                <w:lang w:eastAsia="lt-LT"/>
              </w:rPr>
              <w:t>19,3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22,1</w:t>
            </w:r>
          </w:p>
          <w:p w:rsidR="009073EA" w:rsidRPr="009073EA" w:rsidRDefault="009073EA" w:rsidP="00B759A6">
            <w:pPr>
              <w:jc w:val="right"/>
              <w:rPr>
                <w:b/>
                <w:color w:val="000000"/>
                <w:lang w:eastAsia="lt-LT"/>
              </w:rPr>
            </w:pPr>
            <w:r>
              <w:rPr>
                <w:b/>
                <w:color w:val="000000"/>
                <w:lang w:eastAsia="lt-LT"/>
              </w:rPr>
              <w:t>19,3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0,9</w:t>
            </w:r>
          </w:p>
          <w:p w:rsidR="009073EA" w:rsidRPr="009073EA" w:rsidRDefault="009073EA" w:rsidP="00B759A6">
            <w:pPr>
              <w:jc w:val="right"/>
              <w:rPr>
                <w:b/>
                <w:color w:val="000000"/>
                <w:lang w:eastAsia="lt-LT"/>
              </w:rPr>
            </w:pPr>
            <w:r w:rsidRPr="009073EA">
              <w:rPr>
                <w:b/>
                <w:color w:val="000000"/>
                <w:lang w:eastAsia="lt-LT"/>
              </w:rPr>
              <w:t>0,8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7,8</w:t>
            </w:r>
          </w:p>
          <w:p w:rsidR="009073EA" w:rsidRPr="009073EA" w:rsidRDefault="009073EA" w:rsidP="00B759A6">
            <w:pPr>
              <w:jc w:val="right"/>
              <w:rPr>
                <w:b/>
                <w:color w:val="000000"/>
                <w:lang w:eastAsia="lt-LT"/>
              </w:rPr>
            </w:pPr>
            <w:r>
              <w:rPr>
                <w:b/>
                <w:color w:val="000000"/>
                <w:lang w:eastAsia="lt-LT"/>
              </w:rPr>
              <w:t>11,9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7,8</w:t>
            </w:r>
          </w:p>
          <w:p w:rsidR="009073EA" w:rsidRPr="009073EA" w:rsidRDefault="009073EA" w:rsidP="00B759A6">
            <w:pPr>
              <w:jc w:val="right"/>
              <w:rPr>
                <w:b/>
                <w:color w:val="000000"/>
                <w:lang w:eastAsia="lt-LT"/>
              </w:rPr>
            </w:pPr>
            <w:r>
              <w:rPr>
                <w:b/>
                <w:color w:val="000000"/>
                <w:lang w:eastAsia="lt-LT"/>
              </w:rPr>
              <w:t>11,9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0,3</w:t>
            </w:r>
          </w:p>
          <w:p w:rsidR="009073EA" w:rsidRPr="009073EA" w:rsidRDefault="009073EA" w:rsidP="00B759A6">
            <w:pPr>
              <w:jc w:val="right"/>
              <w:rPr>
                <w:b/>
                <w:color w:val="000000"/>
                <w:lang w:eastAsia="lt-LT"/>
              </w:rPr>
            </w:pPr>
            <w:r>
              <w:rPr>
                <w:b/>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Joniškio mokykla-daugiafunkcis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8,5</w:t>
            </w:r>
          </w:p>
          <w:p w:rsidR="009073EA" w:rsidRPr="009073EA" w:rsidRDefault="009073EA" w:rsidP="00B759A6">
            <w:pPr>
              <w:jc w:val="right"/>
              <w:rPr>
                <w:b/>
                <w:color w:val="000000"/>
                <w:lang w:eastAsia="lt-LT"/>
              </w:rPr>
            </w:pPr>
            <w:r>
              <w:rPr>
                <w:b/>
                <w:color w:val="000000"/>
                <w:lang w:eastAsia="lt-LT"/>
              </w:rPr>
              <w:t>7,7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8,5</w:t>
            </w:r>
          </w:p>
          <w:p w:rsidR="009073EA" w:rsidRPr="009073EA" w:rsidRDefault="009073EA" w:rsidP="00B759A6">
            <w:pPr>
              <w:jc w:val="right"/>
              <w:rPr>
                <w:b/>
                <w:color w:val="000000"/>
                <w:lang w:eastAsia="lt-LT"/>
              </w:rPr>
            </w:pPr>
            <w:r>
              <w:rPr>
                <w:b/>
                <w:color w:val="000000"/>
                <w:lang w:eastAsia="lt-LT"/>
              </w:rPr>
              <w:t>7,7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0,3</w:t>
            </w:r>
          </w:p>
          <w:p w:rsidR="009073EA" w:rsidRPr="009073EA" w:rsidRDefault="009073EA" w:rsidP="00B759A6">
            <w:pPr>
              <w:jc w:val="right"/>
              <w:rPr>
                <w:strike/>
                <w:color w:val="000000"/>
                <w:lang w:eastAsia="lt-LT"/>
              </w:rPr>
            </w:pP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Suginčių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11,6</w:t>
            </w:r>
          </w:p>
          <w:p w:rsidR="009073EA" w:rsidRPr="009073EA" w:rsidRDefault="009073EA" w:rsidP="00B759A6">
            <w:pPr>
              <w:jc w:val="right"/>
              <w:rPr>
                <w:b/>
                <w:color w:val="000000"/>
                <w:lang w:eastAsia="lt-LT"/>
              </w:rPr>
            </w:pPr>
            <w:r>
              <w:rPr>
                <w:b/>
                <w:color w:val="000000"/>
                <w:lang w:eastAsia="lt-LT"/>
              </w:rPr>
              <w:t>11,9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11,6</w:t>
            </w:r>
          </w:p>
          <w:p w:rsidR="009073EA" w:rsidRPr="009073EA" w:rsidRDefault="009073EA" w:rsidP="00B759A6">
            <w:pPr>
              <w:jc w:val="right"/>
              <w:rPr>
                <w:b/>
                <w:color w:val="000000"/>
                <w:lang w:eastAsia="lt-LT"/>
              </w:rPr>
            </w:pPr>
            <w:r>
              <w:rPr>
                <w:b/>
                <w:color w:val="000000"/>
                <w:lang w:eastAsia="lt-LT"/>
              </w:rPr>
              <w:t>11,9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0,5</w:t>
            </w:r>
          </w:p>
          <w:p w:rsidR="009073EA" w:rsidRPr="009073EA" w:rsidRDefault="009073EA" w:rsidP="00B759A6">
            <w:pPr>
              <w:jc w:val="right"/>
              <w:rPr>
                <w:strike/>
                <w:color w:val="000000"/>
                <w:lang w:eastAsia="lt-LT"/>
              </w:rPr>
            </w:pP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Inturkės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5,8</w:t>
            </w:r>
          </w:p>
          <w:p w:rsidR="009073EA" w:rsidRPr="009073EA" w:rsidRDefault="009073EA" w:rsidP="00B759A6">
            <w:pPr>
              <w:jc w:val="right"/>
              <w:rPr>
                <w:b/>
                <w:color w:val="000000"/>
                <w:lang w:eastAsia="lt-LT"/>
              </w:rPr>
            </w:pPr>
            <w:r>
              <w:rPr>
                <w:b/>
                <w:color w:val="000000"/>
                <w:lang w:eastAsia="lt-LT"/>
              </w:rPr>
              <w:t>3,7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5,8</w:t>
            </w:r>
          </w:p>
          <w:p w:rsidR="009073EA" w:rsidRPr="009073EA" w:rsidRDefault="009073EA" w:rsidP="00B759A6">
            <w:pPr>
              <w:jc w:val="right"/>
              <w:rPr>
                <w:b/>
                <w:color w:val="000000"/>
                <w:lang w:eastAsia="lt-LT"/>
              </w:rPr>
            </w:pPr>
            <w:r>
              <w:rPr>
                <w:b/>
                <w:color w:val="000000"/>
                <w:lang w:eastAsia="lt-LT"/>
              </w:rPr>
              <w:t>3,7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0,2</w:t>
            </w:r>
          </w:p>
          <w:p w:rsidR="009073EA" w:rsidRPr="009073EA" w:rsidRDefault="009073EA" w:rsidP="00B759A6">
            <w:pPr>
              <w:jc w:val="right"/>
              <w:rPr>
                <w:strike/>
                <w:color w:val="000000"/>
                <w:lang w:eastAsia="lt-LT"/>
              </w:rPr>
            </w:pP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progimnazija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19</w:t>
            </w:r>
          </w:p>
          <w:p w:rsidR="009073EA" w:rsidRPr="009073EA" w:rsidRDefault="009073EA" w:rsidP="00B759A6">
            <w:pPr>
              <w:jc w:val="right"/>
              <w:rPr>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19</w:t>
            </w:r>
          </w:p>
          <w:p w:rsidR="009073EA" w:rsidRPr="009073EA" w:rsidRDefault="009073EA" w:rsidP="00B759A6">
            <w:pPr>
              <w:jc w:val="right"/>
              <w:rPr>
                <w:color w:val="000000"/>
                <w:lang w:eastAsia="lt-LT"/>
              </w:rPr>
            </w:pP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0,8</w:t>
            </w:r>
          </w:p>
          <w:p w:rsidR="009073EA" w:rsidRPr="009073EA" w:rsidRDefault="009073EA" w:rsidP="00B759A6">
            <w:pPr>
              <w:jc w:val="right"/>
              <w:rPr>
                <w:color w:val="000000"/>
                <w:lang w:eastAsia="lt-LT"/>
              </w:rPr>
            </w:pP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pradinė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12,6</w:t>
            </w:r>
          </w:p>
          <w:p w:rsidR="009073EA" w:rsidRPr="009073EA" w:rsidRDefault="009073EA" w:rsidP="00B759A6">
            <w:pPr>
              <w:jc w:val="right"/>
              <w:rPr>
                <w:b/>
                <w:color w:val="000000"/>
                <w:lang w:eastAsia="lt-LT"/>
              </w:rPr>
            </w:pPr>
            <w:r>
              <w:rPr>
                <w:b/>
                <w:color w:val="000000"/>
                <w:lang w:eastAsia="lt-LT"/>
              </w:rPr>
              <w:t>18,8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12,6</w:t>
            </w:r>
          </w:p>
          <w:p w:rsidR="009073EA" w:rsidRPr="009073EA" w:rsidRDefault="009073EA" w:rsidP="00B759A6">
            <w:pPr>
              <w:jc w:val="right"/>
              <w:rPr>
                <w:b/>
                <w:color w:val="000000"/>
                <w:lang w:eastAsia="lt-LT"/>
              </w:rPr>
            </w:pPr>
            <w:r w:rsidRPr="009073EA">
              <w:rPr>
                <w:b/>
                <w:color w:val="000000"/>
                <w:lang w:eastAsia="lt-LT"/>
              </w:rPr>
              <w:t>18,8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0,5</w:t>
            </w:r>
          </w:p>
          <w:p w:rsidR="009073EA" w:rsidRPr="009073EA" w:rsidRDefault="009073EA" w:rsidP="00B759A6">
            <w:pPr>
              <w:jc w:val="right"/>
              <w:rPr>
                <w:b/>
                <w:color w:val="000000"/>
                <w:lang w:eastAsia="lt-LT"/>
              </w:rPr>
            </w:pPr>
            <w:r>
              <w:rPr>
                <w:b/>
                <w:color w:val="000000"/>
                <w:lang w:eastAsia="lt-LT"/>
              </w:rPr>
              <w:t>0,7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,,Saulutės“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3,5</w:t>
            </w:r>
          </w:p>
          <w:p w:rsidR="009073EA" w:rsidRPr="009073EA" w:rsidRDefault="009073EA" w:rsidP="00B759A6">
            <w:pPr>
              <w:jc w:val="right"/>
              <w:rPr>
                <w:b/>
                <w:color w:val="000000"/>
                <w:lang w:eastAsia="lt-LT"/>
              </w:rPr>
            </w:pPr>
            <w:r>
              <w:rPr>
                <w:b/>
                <w:color w:val="000000"/>
                <w:lang w:eastAsia="lt-LT"/>
              </w:rPr>
              <w:t>1,7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3,5</w:t>
            </w:r>
          </w:p>
          <w:p w:rsidR="009073EA" w:rsidRPr="009073EA" w:rsidRDefault="009073EA" w:rsidP="00B759A6">
            <w:pPr>
              <w:jc w:val="right"/>
              <w:rPr>
                <w:b/>
                <w:color w:val="000000"/>
                <w:lang w:eastAsia="lt-LT"/>
              </w:rPr>
            </w:pPr>
            <w:r>
              <w:rPr>
                <w:b/>
                <w:color w:val="000000"/>
                <w:lang w:eastAsia="lt-LT"/>
              </w:rPr>
              <w:t>1,7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0</w:t>
            </w:r>
          </w:p>
          <w:p w:rsidR="009073EA" w:rsidRPr="009073EA" w:rsidRDefault="009073EA" w:rsidP="00B759A6">
            <w:pPr>
              <w:jc w:val="right"/>
              <w:rPr>
                <w:b/>
                <w:color w:val="000000"/>
                <w:lang w:eastAsia="lt-LT"/>
              </w:rPr>
            </w:pPr>
            <w:r>
              <w:rPr>
                <w:b/>
                <w:color w:val="000000"/>
                <w:lang w:eastAsia="lt-LT"/>
              </w:rPr>
              <w:t>0,1</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,,Vyturėlio“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9073EA" w:rsidRPr="009073EA" w:rsidRDefault="00B759A6" w:rsidP="00B759A6">
            <w:pPr>
              <w:jc w:val="right"/>
              <w:rPr>
                <w:color w:val="000000"/>
                <w:lang w:eastAsia="lt-LT"/>
              </w:rPr>
            </w:pPr>
            <w:r w:rsidRPr="009073EA">
              <w:rPr>
                <w:color w:val="000000"/>
                <w:lang w:eastAsia="lt-LT"/>
              </w:rPr>
              <w:t>1,5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9073EA" w:rsidRPr="009073EA" w:rsidRDefault="00B759A6" w:rsidP="00B759A6">
            <w:pPr>
              <w:jc w:val="right"/>
              <w:rPr>
                <w:color w:val="000000"/>
                <w:lang w:eastAsia="lt-LT"/>
              </w:rPr>
            </w:pPr>
            <w:r w:rsidRPr="009073EA">
              <w:rPr>
                <w:color w:val="000000"/>
                <w:lang w:eastAsia="lt-LT"/>
              </w:rPr>
              <w:t>1,5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0</w:t>
            </w:r>
          </w:p>
        </w:tc>
      </w:tr>
      <w:tr w:rsidR="00B759A6" w:rsidRPr="006C781A" w:rsidTr="00B759A6">
        <w:trPr>
          <w:trHeight w:val="43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Kijėlių specialusis ugdymo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4,7</w:t>
            </w:r>
          </w:p>
          <w:p w:rsidR="009073EA" w:rsidRPr="009073EA" w:rsidRDefault="009073EA" w:rsidP="00B759A6">
            <w:pPr>
              <w:jc w:val="right"/>
              <w:rPr>
                <w:b/>
                <w:color w:val="000000"/>
                <w:lang w:eastAsia="lt-LT"/>
              </w:rPr>
            </w:pPr>
            <w:r>
              <w:rPr>
                <w:b/>
                <w:color w:val="000000"/>
                <w:lang w:eastAsia="lt-LT"/>
              </w:rPr>
              <w:t>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4,7</w:t>
            </w:r>
          </w:p>
          <w:p w:rsidR="009073EA" w:rsidRPr="009073EA" w:rsidRDefault="009073EA" w:rsidP="00B759A6">
            <w:pPr>
              <w:jc w:val="right"/>
              <w:rPr>
                <w:b/>
                <w:color w:val="000000"/>
                <w:lang w:eastAsia="lt-LT"/>
              </w:rPr>
            </w:pPr>
            <w:r w:rsidRPr="009073EA">
              <w:rPr>
                <w:b/>
                <w:color w:val="000000"/>
                <w:lang w:eastAsia="lt-LT"/>
              </w:rPr>
              <w:t>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9073EA" w:rsidRDefault="00B759A6" w:rsidP="00B759A6">
            <w:pPr>
              <w:jc w:val="right"/>
              <w:rPr>
                <w:color w:val="000000"/>
                <w:lang w:eastAsia="lt-LT"/>
              </w:rPr>
            </w:pPr>
            <w:r w:rsidRPr="009073EA">
              <w:rPr>
                <w:color w:val="000000"/>
                <w:lang w:eastAsia="lt-LT"/>
              </w:rPr>
              <w:t>0,2</w:t>
            </w:r>
          </w:p>
          <w:p w:rsidR="009073EA" w:rsidRPr="009073EA" w:rsidRDefault="009073EA" w:rsidP="00B759A6">
            <w:pPr>
              <w:jc w:val="right"/>
              <w:rPr>
                <w:strike/>
                <w:color w:val="000000"/>
                <w:lang w:eastAsia="lt-LT"/>
              </w:rPr>
            </w:pP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Socialinėms išmokoms ir kompensacijoms skaičiuoti ir mokėti</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136,4</w:t>
            </w:r>
          </w:p>
          <w:p w:rsidR="009073EA" w:rsidRPr="009073EA" w:rsidRDefault="009073EA" w:rsidP="00B759A6">
            <w:pPr>
              <w:jc w:val="right"/>
              <w:rPr>
                <w:b/>
                <w:bCs/>
                <w:color w:val="000000"/>
                <w:lang w:eastAsia="lt-LT"/>
              </w:rPr>
            </w:pPr>
            <w:r>
              <w:rPr>
                <w:b/>
                <w:bCs/>
                <w:color w:val="000000"/>
                <w:lang w:eastAsia="lt-LT"/>
              </w:rPr>
              <w:t>101,3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136,4</w:t>
            </w:r>
          </w:p>
          <w:p w:rsidR="009073EA" w:rsidRPr="009073EA" w:rsidRDefault="009073EA" w:rsidP="00B759A6">
            <w:pPr>
              <w:jc w:val="right"/>
              <w:rPr>
                <w:b/>
                <w:bCs/>
                <w:color w:val="000000"/>
                <w:lang w:eastAsia="lt-LT"/>
              </w:rPr>
            </w:pPr>
            <w:r>
              <w:rPr>
                <w:b/>
                <w:bCs/>
                <w:color w:val="000000"/>
                <w:lang w:eastAsia="lt-LT"/>
              </w:rPr>
              <w:t>101,3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136,4</w:t>
            </w:r>
          </w:p>
          <w:p w:rsidR="009073EA" w:rsidRPr="009073EA" w:rsidRDefault="009073EA" w:rsidP="00B759A6">
            <w:pPr>
              <w:jc w:val="right"/>
              <w:rPr>
                <w:b/>
                <w:color w:val="000000"/>
                <w:lang w:eastAsia="lt-LT"/>
              </w:rPr>
            </w:pPr>
            <w:r>
              <w:rPr>
                <w:b/>
                <w:color w:val="000000"/>
                <w:lang w:eastAsia="lt-LT"/>
              </w:rPr>
              <w:t>101,3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136,4</w:t>
            </w:r>
          </w:p>
          <w:p w:rsidR="009073EA" w:rsidRPr="009073EA" w:rsidRDefault="009073EA" w:rsidP="00B759A6">
            <w:pPr>
              <w:jc w:val="right"/>
              <w:rPr>
                <w:b/>
                <w:color w:val="000000"/>
                <w:lang w:eastAsia="lt-LT"/>
              </w:rPr>
            </w:pPr>
            <w:r w:rsidRPr="009073EA">
              <w:rPr>
                <w:b/>
                <w:color w:val="000000"/>
                <w:lang w:eastAsia="lt-LT"/>
              </w:rPr>
              <w:t>101,3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3,3</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Socialinė parama mokiniui už įsigytus mokinio reikmenis ir lėšų administravimas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bCs/>
                <w:strike/>
                <w:color w:val="000000"/>
                <w:lang w:eastAsia="lt-LT"/>
              </w:rPr>
            </w:pPr>
            <w:r w:rsidRPr="009073EA">
              <w:rPr>
                <w:bCs/>
                <w:strike/>
                <w:color w:val="000000"/>
                <w:lang w:eastAsia="lt-LT"/>
              </w:rPr>
              <w:t>22,1</w:t>
            </w:r>
          </w:p>
          <w:p w:rsidR="009073EA" w:rsidRPr="009073EA" w:rsidRDefault="009073EA" w:rsidP="00B759A6">
            <w:pPr>
              <w:jc w:val="right"/>
              <w:rPr>
                <w:b/>
                <w:bCs/>
                <w:color w:val="000000"/>
                <w:lang w:eastAsia="lt-LT"/>
              </w:rPr>
            </w:pPr>
            <w:r>
              <w:rPr>
                <w:b/>
                <w:bCs/>
                <w:color w:val="000000"/>
                <w:lang w:eastAsia="lt-LT"/>
              </w:rPr>
              <w:t>28,4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bCs/>
                <w:strike/>
                <w:color w:val="000000"/>
                <w:lang w:eastAsia="lt-LT"/>
              </w:rPr>
            </w:pPr>
            <w:r w:rsidRPr="009073EA">
              <w:rPr>
                <w:bCs/>
                <w:strike/>
                <w:color w:val="000000"/>
                <w:lang w:eastAsia="lt-LT"/>
              </w:rPr>
              <w:t>22,1</w:t>
            </w:r>
          </w:p>
          <w:p w:rsidR="009073EA" w:rsidRPr="009073EA" w:rsidRDefault="009073EA" w:rsidP="00B759A6">
            <w:pPr>
              <w:jc w:val="right"/>
              <w:rPr>
                <w:b/>
                <w:bCs/>
                <w:color w:val="000000"/>
                <w:lang w:eastAsia="lt-LT"/>
              </w:rPr>
            </w:pPr>
            <w:r>
              <w:rPr>
                <w:b/>
                <w:bCs/>
                <w:color w:val="000000"/>
                <w:lang w:eastAsia="lt-LT"/>
              </w:rPr>
              <w:t>28,4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strike/>
                <w:color w:val="000000"/>
                <w:lang w:eastAsia="lt-LT"/>
              </w:rPr>
            </w:pPr>
            <w:r w:rsidRPr="009073EA">
              <w:rPr>
                <w:strike/>
                <w:color w:val="000000"/>
                <w:lang w:eastAsia="lt-LT"/>
              </w:rPr>
              <w:t>22,1</w:t>
            </w:r>
          </w:p>
          <w:p w:rsidR="009073EA" w:rsidRPr="009073EA" w:rsidRDefault="009073EA" w:rsidP="00B759A6">
            <w:pPr>
              <w:jc w:val="right"/>
              <w:rPr>
                <w:b/>
                <w:color w:val="000000"/>
                <w:lang w:eastAsia="lt-LT"/>
              </w:rPr>
            </w:pPr>
            <w:r>
              <w:rPr>
                <w:b/>
                <w:color w:val="000000"/>
                <w:lang w:eastAsia="lt-LT"/>
              </w:rPr>
              <w:t>28,4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strike/>
                <w:color w:val="000000"/>
                <w:lang w:eastAsia="lt-LT"/>
              </w:rPr>
            </w:pPr>
            <w:r w:rsidRPr="009073EA">
              <w:rPr>
                <w:strike/>
                <w:color w:val="000000"/>
                <w:lang w:eastAsia="lt-LT"/>
              </w:rPr>
              <w:t>22,1</w:t>
            </w:r>
          </w:p>
          <w:p w:rsidR="009073EA" w:rsidRPr="009073EA" w:rsidRDefault="009073EA" w:rsidP="00B759A6">
            <w:pPr>
              <w:jc w:val="right"/>
              <w:rPr>
                <w:b/>
                <w:color w:val="000000"/>
                <w:lang w:eastAsia="lt-LT"/>
              </w:rPr>
            </w:pPr>
            <w:r>
              <w:rPr>
                <w:b/>
                <w:color w:val="000000"/>
                <w:lang w:eastAsia="lt-LT"/>
              </w:rPr>
              <w:t>28,4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w:t>
            </w:r>
          </w:p>
        </w:tc>
      </w:tr>
      <w:tr w:rsidR="00CD658C"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Socialinės globos paslaugos (asmenims su sunkia negalia) ir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CD658C">
            <w:pPr>
              <w:jc w:val="right"/>
              <w:rPr>
                <w:strike/>
                <w:color w:val="000000"/>
                <w:lang w:eastAsia="lt-LT"/>
              </w:rPr>
            </w:pPr>
            <w:r w:rsidRPr="009073EA">
              <w:rPr>
                <w:strike/>
                <w:color w:val="000000"/>
                <w:lang w:eastAsia="lt-LT"/>
              </w:rPr>
              <w:t>175,7</w:t>
            </w:r>
          </w:p>
          <w:p w:rsidR="009073EA" w:rsidRPr="009073EA" w:rsidRDefault="009073EA" w:rsidP="00CD658C">
            <w:pPr>
              <w:jc w:val="right"/>
              <w:rPr>
                <w:b/>
                <w:color w:val="000000"/>
                <w:lang w:eastAsia="lt-LT"/>
              </w:rPr>
            </w:pPr>
            <w:r>
              <w:rPr>
                <w:b/>
                <w:color w:val="000000"/>
                <w:lang w:eastAsia="lt-LT"/>
              </w:rPr>
              <w:t>188,7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CD658C">
            <w:pPr>
              <w:jc w:val="right"/>
              <w:rPr>
                <w:strike/>
                <w:color w:val="000000"/>
                <w:lang w:eastAsia="lt-LT"/>
              </w:rPr>
            </w:pPr>
            <w:r w:rsidRPr="009073EA">
              <w:rPr>
                <w:strike/>
                <w:color w:val="000000"/>
                <w:lang w:eastAsia="lt-LT"/>
              </w:rPr>
              <w:t>175,7</w:t>
            </w:r>
          </w:p>
          <w:p w:rsidR="009073EA" w:rsidRPr="009073EA" w:rsidRDefault="009073EA" w:rsidP="00CD658C">
            <w:pPr>
              <w:jc w:val="right"/>
              <w:rPr>
                <w:b/>
                <w:color w:val="000000"/>
                <w:lang w:eastAsia="lt-LT"/>
              </w:rPr>
            </w:pPr>
            <w:r>
              <w:rPr>
                <w:b/>
                <w:color w:val="000000"/>
                <w:lang w:eastAsia="lt-LT"/>
              </w:rPr>
              <w:t>188,7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3,6</w:t>
            </w:r>
          </w:p>
        </w:tc>
      </w:tr>
      <w:tr w:rsidR="00B26999"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26999">
            <w:pPr>
              <w:jc w:val="right"/>
              <w:rPr>
                <w:strike/>
                <w:color w:val="000000"/>
                <w:lang w:eastAsia="lt-LT"/>
              </w:rPr>
            </w:pPr>
            <w:r w:rsidRPr="009073EA">
              <w:rPr>
                <w:strike/>
                <w:color w:val="000000"/>
                <w:lang w:eastAsia="lt-LT"/>
              </w:rPr>
              <w:t>175,7</w:t>
            </w:r>
          </w:p>
          <w:p w:rsidR="009073EA" w:rsidRPr="009073EA" w:rsidRDefault="009073EA" w:rsidP="00B26999">
            <w:pPr>
              <w:jc w:val="right"/>
              <w:rPr>
                <w:b/>
                <w:color w:val="000000"/>
                <w:lang w:eastAsia="lt-LT"/>
              </w:rPr>
            </w:pPr>
            <w:r>
              <w:rPr>
                <w:b/>
                <w:color w:val="000000"/>
                <w:lang w:eastAsia="lt-LT"/>
              </w:rPr>
              <w:t>188,7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26999">
            <w:pPr>
              <w:jc w:val="right"/>
              <w:rPr>
                <w:strike/>
                <w:color w:val="000000"/>
                <w:lang w:eastAsia="lt-LT"/>
              </w:rPr>
            </w:pPr>
            <w:r w:rsidRPr="009073EA">
              <w:rPr>
                <w:strike/>
                <w:color w:val="000000"/>
                <w:lang w:eastAsia="lt-LT"/>
              </w:rPr>
              <w:t>175,7</w:t>
            </w:r>
          </w:p>
          <w:p w:rsidR="009073EA" w:rsidRPr="009073EA" w:rsidRDefault="009073EA" w:rsidP="00B26999">
            <w:pPr>
              <w:jc w:val="right"/>
              <w:rPr>
                <w:b/>
                <w:color w:val="000000"/>
                <w:lang w:eastAsia="lt-LT"/>
              </w:rPr>
            </w:pPr>
            <w:r>
              <w:rPr>
                <w:b/>
                <w:color w:val="000000"/>
                <w:lang w:eastAsia="lt-LT"/>
              </w:rPr>
              <w:t>188,7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3,6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Jaunimo teisių apsauga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16,1</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Darbo rinkos politikos rengimas ir įgyvendinimas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Būsto nuomos ar išperkamosios būsto nuomos mokesčių dalies kompensacijoms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26999"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Socialinės globos paslaugos (socialinės rizikos šeimų priežiūra)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189,2</w:t>
            </w:r>
          </w:p>
        </w:tc>
      </w:tr>
      <w:tr w:rsidR="00CD658C"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Molėtų socialinės paramos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189,2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9.</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bCs/>
                <w:strike/>
                <w:color w:val="000000"/>
                <w:lang w:eastAsia="lt-LT"/>
              </w:rPr>
            </w:pPr>
            <w:r w:rsidRPr="009073EA">
              <w:rPr>
                <w:bCs/>
                <w:strike/>
                <w:color w:val="000000"/>
                <w:lang w:eastAsia="lt-LT"/>
              </w:rPr>
              <w:t>753,5</w:t>
            </w:r>
          </w:p>
          <w:p w:rsidR="009073EA" w:rsidRPr="00A810C5" w:rsidRDefault="00A810C5" w:rsidP="00B759A6">
            <w:pPr>
              <w:jc w:val="right"/>
              <w:rPr>
                <w:b/>
                <w:bCs/>
                <w:color w:val="000000"/>
                <w:lang w:eastAsia="lt-LT"/>
              </w:rPr>
            </w:pPr>
            <w:r>
              <w:rPr>
                <w:b/>
                <w:bCs/>
                <w:color w:val="000000"/>
                <w:lang w:eastAsia="lt-LT"/>
              </w:rPr>
              <w:t>736,7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bCs/>
                <w:strike/>
                <w:color w:val="000000"/>
                <w:lang w:eastAsia="lt-LT"/>
              </w:rPr>
            </w:pPr>
            <w:r w:rsidRPr="009073EA">
              <w:rPr>
                <w:bCs/>
                <w:strike/>
                <w:color w:val="000000"/>
                <w:lang w:eastAsia="lt-LT"/>
              </w:rPr>
              <w:t>753,5</w:t>
            </w:r>
          </w:p>
          <w:p w:rsidR="009073EA" w:rsidRPr="00A810C5" w:rsidRDefault="00A810C5" w:rsidP="00B759A6">
            <w:pPr>
              <w:jc w:val="right"/>
              <w:rPr>
                <w:b/>
                <w:bCs/>
                <w:color w:val="000000"/>
                <w:lang w:eastAsia="lt-LT"/>
              </w:rPr>
            </w:pPr>
            <w:r>
              <w:rPr>
                <w:b/>
                <w:bCs/>
                <w:color w:val="000000"/>
                <w:lang w:eastAsia="lt-LT"/>
              </w:rPr>
              <w:t>736,7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218</w:t>
            </w:r>
          </w:p>
          <w:p w:rsidR="009073EA" w:rsidRPr="00A810C5" w:rsidRDefault="00A810C5" w:rsidP="00B759A6">
            <w:pPr>
              <w:jc w:val="right"/>
              <w:rPr>
                <w:b/>
                <w:bCs/>
                <w:color w:val="000000"/>
                <w:lang w:eastAsia="lt-LT"/>
              </w:rPr>
            </w:pPr>
            <w:r>
              <w:rPr>
                <w:b/>
                <w:bCs/>
                <w:color w:val="000000"/>
                <w:lang w:eastAsia="lt-LT"/>
              </w:rPr>
              <w:t>218,3</w:t>
            </w:r>
          </w:p>
        </w:tc>
      </w:tr>
      <w:tr w:rsidR="00B759A6" w:rsidRPr="006C781A" w:rsidTr="00B759A6">
        <w:trPr>
          <w:trHeight w:val="48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 Vidaus reikalų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Civilinės saugos organizavimas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Priešgaisrinė 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413,4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ugniagesių tarnyba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413,4</w:t>
            </w:r>
          </w:p>
        </w:tc>
      </w:tr>
      <w:tr w:rsidR="00B759A6" w:rsidRPr="006C781A" w:rsidTr="00B759A6">
        <w:trPr>
          <w:trHeight w:val="9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Gyvenamosios vietos deklaravimo duomenų ir gyvenamosios vietos neturinčių asmenų apskaitos duomenų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13.</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428,4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III. Teisingumo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Civilinės būklės aktų registravimas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20,1</w:t>
            </w:r>
          </w:p>
        </w:tc>
      </w:tr>
      <w:tr w:rsidR="00B759A6" w:rsidRPr="006C781A" w:rsidTr="00B759A6">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Pirminė teisinė pagalba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Gyventojų registro tvarkymas ir duomenų valstybės registrui teikimas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17.</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27,1</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IV. Žemės ūkio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Žemės ūkio funkcijų vykdymas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141</w:t>
            </w:r>
          </w:p>
        </w:tc>
      </w:tr>
      <w:tr w:rsidR="00B759A6" w:rsidRPr="006C781A" w:rsidTr="00B759A6">
        <w:trPr>
          <w:trHeight w:val="46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141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Melioracijos statinių priežiūra, remontas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Savivaldybei priskirtai valstybinei žemei ir kitam valstybiniam turtui valdyti, naudoti ir disponuoti juo patikėjimo teise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6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erdvinių duomenų rinkinio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22.</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 Kultūros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Valstybinės kalbos vartojimo ir taisyklingumo kontrolė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24.</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VI. Krašto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Dalyvavimas rengiant ir vykdant mobilizaciją, priimančios šalies paramą</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10</w:t>
            </w:r>
          </w:p>
          <w:p w:rsidR="009073EA" w:rsidRPr="00A810C5" w:rsidRDefault="00A810C5" w:rsidP="00B759A6">
            <w:pPr>
              <w:jc w:val="right"/>
              <w:rPr>
                <w:b/>
                <w:bCs/>
                <w:color w:val="000000"/>
                <w:lang w:eastAsia="lt-LT"/>
              </w:rPr>
            </w:pPr>
            <w:r>
              <w:rPr>
                <w:b/>
                <w:bCs/>
                <w:color w:val="000000"/>
                <w:lang w:eastAsia="lt-LT"/>
              </w:rPr>
              <w:t>10,6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10</w:t>
            </w:r>
          </w:p>
          <w:p w:rsidR="009073EA" w:rsidRPr="00A810C5" w:rsidRDefault="00A810C5" w:rsidP="00B759A6">
            <w:pPr>
              <w:jc w:val="right"/>
              <w:rPr>
                <w:b/>
                <w:bCs/>
                <w:color w:val="000000"/>
                <w:lang w:eastAsia="lt-LT"/>
              </w:rPr>
            </w:pPr>
            <w:r>
              <w:rPr>
                <w:b/>
                <w:bCs/>
                <w:color w:val="000000"/>
                <w:lang w:eastAsia="lt-LT"/>
              </w:rPr>
              <w:t>10,6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10</w:t>
            </w:r>
          </w:p>
          <w:p w:rsidR="009073EA" w:rsidRPr="00A810C5" w:rsidRDefault="00A810C5" w:rsidP="00B759A6">
            <w:pPr>
              <w:jc w:val="right"/>
              <w:rPr>
                <w:b/>
                <w:color w:val="000000"/>
                <w:lang w:eastAsia="lt-LT"/>
              </w:rPr>
            </w:pPr>
            <w:r>
              <w:rPr>
                <w:b/>
                <w:color w:val="000000"/>
                <w:lang w:eastAsia="lt-LT"/>
              </w:rPr>
              <w:t>10,6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9073EA">
              <w:rPr>
                <w:strike/>
                <w:color w:val="000000"/>
                <w:lang w:eastAsia="lt-LT"/>
              </w:rPr>
              <w:t>10</w:t>
            </w:r>
          </w:p>
          <w:p w:rsidR="009073EA" w:rsidRPr="00A810C5" w:rsidRDefault="00A810C5" w:rsidP="00B759A6">
            <w:pPr>
              <w:jc w:val="right"/>
              <w:rPr>
                <w:b/>
                <w:color w:val="000000"/>
                <w:lang w:eastAsia="lt-LT"/>
              </w:rPr>
            </w:pPr>
            <w:r>
              <w:rPr>
                <w:b/>
                <w:color w:val="000000"/>
                <w:lang w:eastAsia="lt-LT"/>
              </w:rPr>
              <w:t>10,6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9,3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26.</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10</w:t>
            </w:r>
          </w:p>
          <w:p w:rsidR="009073EA" w:rsidRPr="00A810C5" w:rsidRDefault="00A810C5" w:rsidP="00B759A6">
            <w:pPr>
              <w:jc w:val="right"/>
              <w:rPr>
                <w:b/>
                <w:bCs/>
                <w:color w:val="000000"/>
                <w:lang w:eastAsia="lt-LT"/>
              </w:rPr>
            </w:pPr>
            <w:r>
              <w:rPr>
                <w:b/>
                <w:bCs/>
                <w:color w:val="000000"/>
                <w:lang w:eastAsia="lt-LT"/>
              </w:rPr>
              <w:t>10,6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9073EA">
              <w:rPr>
                <w:bCs/>
                <w:strike/>
                <w:color w:val="000000"/>
                <w:lang w:eastAsia="lt-LT"/>
              </w:rPr>
              <w:t>10</w:t>
            </w:r>
          </w:p>
          <w:p w:rsidR="009073EA" w:rsidRPr="00A810C5" w:rsidRDefault="00A810C5" w:rsidP="00B759A6">
            <w:pPr>
              <w:jc w:val="right"/>
              <w:rPr>
                <w:b/>
                <w:bCs/>
                <w:color w:val="000000"/>
                <w:lang w:eastAsia="lt-LT"/>
              </w:rPr>
            </w:pPr>
            <w:r>
              <w:rPr>
                <w:b/>
                <w:bCs/>
                <w:color w:val="000000"/>
                <w:lang w:eastAsia="lt-LT"/>
              </w:rPr>
              <w:t>10,6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6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 Lietuvos vyriausiojo archyvaro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Savivaldybėms priskirtų archyvinių dokumentų tvarkymas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28.</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VIII. Konkurencijos tarybos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Duomenims suteiktos valstybės pagalbos registrui teikti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30.</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B759A6" w:rsidRPr="006C781A" w:rsidRDefault="00B759A6" w:rsidP="00B759A6">
            <w:pPr>
              <w:rPr>
                <w:color w:val="000000"/>
                <w:lang w:eastAsia="lt-LT"/>
              </w:rPr>
            </w:pP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B759A6" w:rsidRPr="006C781A" w:rsidRDefault="00B759A6" w:rsidP="00B759A6">
            <w:pPr>
              <w:jc w:val="center"/>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1057"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r>
      <w:tr w:rsidR="00B759A6" w:rsidRPr="006C781A" w:rsidTr="00B759A6">
        <w:trPr>
          <w:trHeight w:val="63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lastRenderedPageBreak/>
              <w:t>IX. Sveikatos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plėtojimas ir mokinių sveikatos įgūdžių stiprinimas ugdymo įstaigose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įgūdžių stiprinimas bendruomenėse bei visuomenės sveikatos stebėsenos vykdymas savivaldybėje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55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w:t>
            </w:r>
          </w:p>
        </w:tc>
        <w:tc>
          <w:tcPr>
            <w:tcW w:w="4640" w:type="dxa"/>
            <w:tcBorders>
              <w:top w:val="nil"/>
              <w:left w:val="nil"/>
              <w:bottom w:val="single" w:sz="4" w:space="0" w:color="auto"/>
              <w:right w:val="nil"/>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Neveiksnių asmenų būklės peržiūrėjimui užtikrinti</w:t>
            </w:r>
          </w:p>
        </w:tc>
        <w:tc>
          <w:tcPr>
            <w:tcW w:w="1089"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sz w:val="22"/>
                <w:lang w:eastAsia="lt-LT"/>
              </w:rPr>
              <w:t>Savižudybių prevencijos prioritetų nustatymo užtikrinimas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35.</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bCs/>
                <w:color w:val="000000"/>
                <w:lang w:eastAsia="lt-LT"/>
              </w:rPr>
            </w:pPr>
            <w:r w:rsidRPr="006C781A">
              <w:rPr>
                <w:b/>
                <w:bCs/>
                <w:color w:val="000000"/>
                <w:lang w:eastAsia="lt-LT"/>
              </w:rPr>
              <w:t>Iš viso asignavimų</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color w:val="000000"/>
                <w:lang w:eastAsia="lt-LT"/>
              </w:rPr>
            </w:pPr>
            <w:r w:rsidRPr="006C781A">
              <w:rPr>
                <w:b/>
                <w:color w:val="000000"/>
                <w:lang w:eastAsia="lt-LT"/>
              </w:rPr>
              <w:t> </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b/>
                <w:bCs/>
                <w:strike/>
                <w:color w:val="000000"/>
                <w:lang w:eastAsia="lt-LT"/>
              </w:rPr>
            </w:pPr>
            <w:r w:rsidRPr="009073EA">
              <w:rPr>
                <w:b/>
                <w:bCs/>
                <w:strike/>
                <w:color w:val="000000"/>
                <w:lang w:eastAsia="lt-LT"/>
              </w:rPr>
              <w:t>1770,1</w:t>
            </w:r>
          </w:p>
          <w:p w:rsidR="009073EA" w:rsidRPr="009073EA" w:rsidRDefault="00A810C5" w:rsidP="00B759A6">
            <w:pPr>
              <w:jc w:val="right"/>
              <w:rPr>
                <w:b/>
                <w:bCs/>
                <w:color w:val="000000"/>
                <w:lang w:eastAsia="lt-LT"/>
              </w:rPr>
            </w:pPr>
            <w:r>
              <w:rPr>
                <w:b/>
                <w:bCs/>
                <w:color w:val="000000"/>
                <w:lang w:eastAsia="lt-LT"/>
              </w:rPr>
              <w:t>1753,9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b/>
                <w:bCs/>
                <w:strike/>
                <w:color w:val="000000"/>
                <w:lang w:eastAsia="lt-LT"/>
              </w:rPr>
            </w:pPr>
            <w:r w:rsidRPr="009073EA">
              <w:rPr>
                <w:b/>
                <w:bCs/>
                <w:strike/>
                <w:color w:val="000000"/>
                <w:lang w:eastAsia="lt-LT"/>
              </w:rPr>
              <w:t>1770,1</w:t>
            </w:r>
          </w:p>
          <w:p w:rsidR="009073EA" w:rsidRPr="009073EA" w:rsidRDefault="00A810C5" w:rsidP="00B759A6">
            <w:pPr>
              <w:jc w:val="right"/>
              <w:rPr>
                <w:b/>
                <w:bCs/>
                <w:color w:val="000000"/>
                <w:lang w:eastAsia="lt-LT"/>
              </w:rPr>
            </w:pPr>
            <w:r>
              <w:rPr>
                <w:b/>
                <w:bCs/>
                <w:color w:val="000000"/>
                <w:lang w:eastAsia="lt-LT"/>
              </w:rPr>
              <w:t>1753,9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
                <w:bCs/>
                <w:strike/>
                <w:color w:val="000000"/>
                <w:lang w:eastAsia="lt-LT"/>
              </w:rPr>
            </w:pPr>
            <w:r w:rsidRPr="009073EA">
              <w:rPr>
                <w:b/>
                <w:bCs/>
                <w:strike/>
                <w:color w:val="000000"/>
                <w:lang w:eastAsia="lt-LT"/>
              </w:rPr>
              <w:t>861,4</w:t>
            </w:r>
          </w:p>
          <w:p w:rsidR="009073EA" w:rsidRPr="009073EA" w:rsidRDefault="00A810C5" w:rsidP="00B759A6">
            <w:pPr>
              <w:jc w:val="right"/>
              <w:rPr>
                <w:b/>
                <w:bCs/>
                <w:color w:val="000000"/>
                <w:lang w:eastAsia="lt-LT"/>
              </w:rPr>
            </w:pPr>
            <w:r>
              <w:rPr>
                <w:b/>
                <w:bCs/>
                <w:color w:val="000000"/>
                <w:lang w:eastAsia="lt-LT"/>
              </w:rPr>
              <w:t>861,7</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right"/>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300"/>
        </w:trPr>
        <w:tc>
          <w:tcPr>
            <w:tcW w:w="9412" w:type="dxa"/>
            <w:gridSpan w:val="6"/>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lang w:eastAsia="lt-LT"/>
              </w:rPr>
            </w:pPr>
            <w:r w:rsidRPr="006C781A">
              <w:rPr>
                <w:rFonts w:ascii="Calibri" w:hAnsi="Calibri" w:cs="Calibri"/>
                <w:color w:val="000000"/>
                <w:sz w:val="22"/>
                <w:lang w:eastAsia="lt-LT"/>
              </w:rPr>
              <w:t>___________________________________</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bl>
    <w:p w:rsidR="00B759A6" w:rsidRDefault="00B759A6" w:rsidP="00B759A6"/>
    <w:p w:rsidR="00B759A6" w:rsidRDefault="00B759A6" w:rsidP="00B759A6"/>
    <w:p w:rsidR="00B759A6" w:rsidRDefault="00B759A6" w:rsidP="00B759A6"/>
    <w:tbl>
      <w:tblPr>
        <w:tblW w:w="9772" w:type="dxa"/>
        <w:tblLook w:val="04A0" w:firstRow="1" w:lastRow="0" w:firstColumn="1" w:lastColumn="0" w:noHBand="0" w:noVBand="1"/>
      </w:tblPr>
      <w:tblGrid>
        <w:gridCol w:w="696"/>
        <w:gridCol w:w="5951"/>
        <w:gridCol w:w="1534"/>
        <w:gridCol w:w="1591"/>
      </w:tblGrid>
      <w:tr w:rsidR="00B759A6" w:rsidRPr="005719CE" w:rsidTr="00984B8D">
        <w:trPr>
          <w:trHeight w:val="885"/>
        </w:trPr>
        <w:tc>
          <w:tcPr>
            <w:tcW w:w="9772" w:type="dxa"/>
            <w:gridSpan w:val="4"/>
            <w:tcBorders>
              <w:top w:val="nil"/>
              <w:left w:val="nil"/>
              <w:bottom w:val="nil"/>
              <w:right w:val="nil"/>
            </w:tcBorders>
            <w:shd w:val="clear" w:color="auto" w:fill="auto"/>
            <w:vAlign w:val="center"/>
            <w:hideMark/>
          </w:tcPr>
          <w:p w:rsidR="00B759A6" w:rsidRPr="005719CE" w:rsidRDefault="00B759A6" w:rsidP="00B759A6">
            <w:pPr>
              <w:jc w:val="center"/>
              <w:rPr>
                <w:b/>
                <w:bCs/>
                <w:color w:val="000000"/>
                <w:lang w:eastAsia="lt-LT"/>
              </w:rPr>
            </w:pPr>
            <w:r w:rsidRPr="005719CE">
              <w:rPr>
                <w:b/>
                <w:bCs/>
                <w:color w:val="000000"/>
                <w:lang w:eastAsia="lt-LT"/>
              </w:rPr>
              <w:t>MOLĖTŲ RAJONO SAVIVALDYBĖS 2019 M. BIUDŽETO SAVIVALDYBĖS</w:t>
            </w:r>
            <w:r w:rsidRPr="005719CE">
              <w:rPr>
                <w:b/>
                <w:bCs/>
                <w:color w:val="000000"/>
                <w:lang w:eastAsia="lt-LT"/>
              </w:rPr>
              <w:br/>
              <w:t xml:space="preserve"> ADMINISTRACIJOS ASIGNAVIMŲ PASKIRSTYMAS PAGAL IŠLAIDŲ RŪŠIS (TŪKST. EUR)</w:t>
            </w:r>
          </w:p>
        </w:tc>
      </w:tr>
      <w:tr w:rsidR="00B759A6" w:rsidRPr="005719CE" w:rsidTr="00984B8D">
        <w:trPr>
          <w:trHeight w:val="330"/>
        </w:trPr>
        <w:tc>
          <w:tcPr>
            <w:tcW w:w="696" w:type="dxa"/>
            <w:tcBorders>
              <w:top w:val="nil"/>
              <w:left w:val="nil"/>
              <w:bottom w:val="nil"/>
              <w:right w:val="nil"/>
            </w:tcBorders>
            <w:shd w:val="clear" w:color="auto" w:fill="auto"/>
            <w:noWrap/>
            <w:vAlign w:val="center"/>
            <w:hideMark/>
          </w:tcPr>
          <w:p w:rsidR="00B759A6" w:rsidRPr="005719CE" w:rsidRDefault="00B759A6" w:rsidP="00B759A6">
            <w:pPr>
              <w:jc w:val="center"/>
              <w:rPr>
                <w:b/>
                <w:bCs/>
                <w:color w:val="000000"/>
                <w:lang w:eastAsia="lt-LT"/>
              </w:rPr>
            </w:pPr>
          </w:p>
        </w:tc>
        <w:tc>
          <w:tcPr>
            <w:tcW w:w="595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34"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9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r>
      <w:tr w:rsidR="00B759A6" w:rsidRPr="005719CE" w:rsidTr="00984B8D">
        <w:trPr>
          <w:trHeight w:val="1365"/>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Eil. Nr.</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Asignavimų pavadinimas </w:t>
            </w:r>
          </w:p>
        </w:tc>
        <w:tc>
          <w:tcPr>
            <w:tcW w:w="1534"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Programos kodas</w:t>
            </w:r>
          </w:p>
        </w:tc>
        <w:tc>
          <w:tcPr>
            <w:tcW w:w="159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Patvirtinta </w:t>
            </w:r>
            <w:r w:rsidRPr="0017540C">
              <w:rPr>
                <w:color w:val="000000"/>
                <w:lang w:eastAsia="lt-LT"/>
              </w:rPr>
              <w:br/>
              <w:t>2019 m.</w:t>
            </w:r>
          </w:p>
        </w:tc>
      </w:tr>
      <w:tr w:rsidR="00B759A6" w:rsidRPr="00A810C5"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veiklos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A810C5">
              <w:rPr>
                <w:bCs/>
                <w:strike/>
                <w:color w:val="000000"/>
                <w:lang w:eastAsia="lt-LT"/>
              </w:rPr>
              <w:t>2008,9</w:t>
            </w:r>
          </w:p>
          <w:p w:rsidR="00A810C5" w:rsidRPr="00A810C5" w:rsidRDefault="006F36ED" w:rsidP="00B759A6">
            <w:pPr>
              <w:jc w:val="right"/>
              <w:rPr>
                <w:b/>
                <w:bCs/>
                <w:color w:val="000000"/>
                <w:lang w:eastAsia="lt-LT"/>
              </w:rPr>
            </w:pPr>
            <w:r>
              <w:rPr>
                <w:b/>
                <w:bCs/>
                <w:color w:val="000000"/>
                <w:lang w:eastAsia="lt-LT"/>
              </w:rPr>
              <w:t>2043</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taryba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administracija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A810C5">
              <w:rPr>
                <w:strike/>
                <w:color w:val="000000"/>
                <w:lang w:eastAsia="lt-LT"/>
              </w:rPr>
              <w:t>1888,9</w:t>
            </w:r>
          </w:p>
          <w:p w:rsidR="00A810C5" w:rsidRPr="00A810C5" w:rsidRDefault="006F36ED" w:rsidP="00B759A6">
            <w:pPr>
              <w:jc w:val="right"/>
              <w:rPr>
                <w:b/>
                <w:color w:val="000000"/>
                <w:lang w:eastAsia="lt-LT"/>
              </w:rPr>
            </w:pPr>
            <w:r>
              <w:rPr>
                <w:b/>
                <w:color w:val="000000"/>
                <w:lang w:eastAsia="lt-LT"/>
              </w:rPr>
              <w:t>1923</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Valstybės funkcijų (perduotų savivaldybėms)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rFonts w:ascii="Calibri" w:hAnsi="Calibri" w:cs="Calibri"/>
                <w:color w:val="000000"/>
                <w:lang w:eastAsia="lt-LT"/>
              </w:rPr>
            </w:pPr>
            <w:r w:rsidRPr="0017540C">
              <w:rPr>
                <w:rFonts w:ascii="Calibri" w:hAnsi="Calibri" w:cs="Calibri"/>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bCs/>
                <w:strike/>
                <w:color w:val="000000"/>
                <w:lang w:eastAsia="lt-LT"/>
              </w:rPr>
            </w:pPr>
            <w:r w:rsidRPr="00A810C5">
              <w:rPr>
                <w:bCs/>
                <w:strike/>
                <w:color w:val="000000"/>
                <w:lang w:eastAsia="lt-LT"/>
              </w:rPr>
              <w:t>944,2</w:t>
            </w:r>
          </w:p>
          <w:p w:rsidR="00A810C5" w:rsidRPr="00A810C5" w:rsidRDefault="006F36ED" w:rsidP="00B759A6">
            <w:pPr>
              <w:jc w:val="right"/>
              <w:rPr>
                <w:b/>
                <w:bCs/>
                <w:color w:val="000000"/>
                <w:lang w:eastAsia="lt-LT"/>
              </w:rPr>
            </w:pPr>
            <w:r>
              <w:rPr>
                <w:b/>
                <w:bCs/>
                <w:color w:val="000000"/>
                <w:lang w:eastAsia="lt-LT"/>
              </w:rPr>
              <w:t>929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ir verslo skatinimo bei kaimo plėtros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151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bendrųjų valdymo ir valstybės pavestų funkcijų vykdymo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A810C5">
              <w:rPr>
                <w:strike/>
                <w:color w:val="000000"/>
                <w:lang w:eastAsia="lt-LT"/>
              </w:rPr>
              <w:t>275,3</w:t>
            </w:r>
          </w:p>
          <w:p w:rsidR="00A810C5" w:rsidRPr="00A810C5" w:rsidRDefault="006F36ED" w:rsidP="00B759A6">
            <w:pPr>
              <w:jc w:val="right"/>
              <w:rPr>
                <w:b/>
                <w:color w:val="000000"/>
                <w:lang w:eastAsia="lt-LT"/>
              </w:rPr>
            </w:pPr>
            <w:r>
              <w:rPr>
                <w:b/>
                <w:color w:val="000000"/>
                <w:lang w:eastAsia="lt-LT"/>
              </w:rPr>
              <w:t>275,9</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Infrastruktūros objektų ir gyvenamosios aplinkos tvarkymo ir priežiūros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23,5</w:t>
            </w:r>
          </w:p>
        </w:tc>
      </w:tr>
      <w:tr w:rsidR="00B759A6" w:rsidRPr="005719CE" w:rsidTr="00984B8D">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 xml:space="preserve">Molėtų rajono savivaldybės visuomenės sveikatos rėmimo </w:t>
            </w:r>
            <w:r w:rsidRPr="0017540C">
              <w:rPr>
                <w:color w:val="000000"/>
                <w:lang w:eastAsia="lt-LT"/>
              </w:rPr>
              <w:lastRenderedPageBreak/>
              <w:t>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lastRenderedPageBreak/>
              <w:t>8</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160,1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Socialinių paslaugų ir piniginės paramos teikimo, neįgaliųjų socialinės reabilitacijos ir vaikų socializacijos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strike/>
                <w:color w:val="000000"/>
                <w:lang w:eastAsia="lt-LT"/>
              </w:rPr>
            </w:pPr>
            <w:r w:rsidRPr="00A810C5">
              <w:rPr>
                <w:strike/>
                <w:color w:val="000000"/>
                <w:lang w:eastAsia="lt-LT"/>
              </w:rPr>
              <w:t>334,3</w:t>
            </w:r>
          </w:p>
          <w:p w:rsidR="00A810C5" w:rsidRPr="00A810C5" w:rsidRDefault="006F36ED" w:rsidP="00B759A6">
            <w:pPr>
              <w:jc w:val="right"/>
              <w:rPr>
                <w:b/>
                <w:color w:val="000000"/>
                <w:lang w:eastAsia="lt-LT"/>
              </w:rPr>
            </w:pPr>
            <w:r>
              <w:rPr>
                <w:b/>
                <w:color w:val="000000"/>
                <w:lang w:eastAsia="lt-LT"/>
              </w:rPr>
              <w:t>318,5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reprezentacijai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Administracijos direktoriaus rezervas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5417EF" w:rsidRPr="003E1FB8" w:rsidRDefault="005417EF" w:rsidP="00B759A6">
            <w:pPr>
              <w:jc w:val="right"/>
              <w:rPr>
                <w:color w:val="000000"/>
                <w:lang w:eastAsia="lt-LT"/>
              </w:rPr>
            </w:pPr>
            <w:r w:rsidRPr="003E1FB8">
              <w:rPr>
                <w:color w:val="000000"/>
                <w:lang w:eastAsia="lt-LT"/>
              </w:rPr>
              <w:t>10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Viešosios tvarkos užtikrinimas Molėtų rajone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Žemės sklypų matavimams iš valstybinės žemės realizavimo pajamų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A810C5" w:rsidP="00B759A6">
            <w:pPr>
              <w:jc w:val="right"/>
              <w:rPr>
                <w:color w:val="000000"/>
                <w:lang w:eastAsia="lt-LT"/>
              </w:rPr>
            </w:pPr>
            <w:r>
              <w:rPr>
                <w:color w:val="000000"/>
                <w:lang w:eastAsia="lt-LT"/>
              </w:rPr>
              <w:t>13,6</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viešasis ūkis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445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gatvių apšvietimas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investicinių planų rengimui, turto vertinimui ir registravimui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50</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Subsidija UAB Molėtų autobusų parkui patirtiems nuostoliams dėl būtino keleivių transporto paslaugų teikimo visuomenei atlyginti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A810C5">
              <w:rPr>
                <w:strike/>
                <w:color w:val="000000"/>
                <w:lang w:eastAsia="lt-LT"/>
              </w:rPr>
              <w:t>200</w:t>
            </w:r>
          </w:p>
          <w:p w:rsidR="00A810C5" w:rsidRPr="00A810C5" w:rsidRDefault="006F36ED" w:rsidP="00B759A6">
            <w:pPr>
              <w:jc w:val="right"/>
              <w:rPr>
                <w:b/>
                <w:color w:val="000000"/>
                <w:lang w:eastAsia="lt-LT"/>
              </w:rPr>
            </w:pPr>
            <w:r>
              <w:rPr>
                <w:b/>
                <w:color w:val="000000"/>
                <w:lang w:eastAsia="lt-LT"/>
              </w:rPr>
              <w:t>225</w:t>
            </w:r>
          </w:p>
        </w:tc>
      </w:tr>
      <w:tr w:rsidR="00B759A6" w:rsidRPr="005719CE" w:rsidTr="00984B8D">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dengti nuostoliams dėl sumažintos miesto  tualeto paslaugos kainos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w:t>
            </w:r>
          </w:p>
        </w:tc>
      </w:tr>
      <w:tr w:rsidR="00B759A6" w:rsidRPr="00760150"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Kitos tikslinės dotacijos ir dotacijos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bCs/>
                <w:strike/>
                <w:color w:val="000000"/>
                <w:lang w:eastAsia="lt-LT"/>
              </w:rPr>
            </w:pPr>
            <w:r w:rsidRPr="00A810C5">
              <w:rPr>
                <w:bCs/>
                <w:strike/>
                <w:color w:val="000000"/>
                <w:lang w:eastAsia="lt-LT"/>
              </w:rPr>
              <w:t>2306,7</w:t>
            </w:r>
          </w:p>
          <w:p w:rsidR="00A810C5" w:rsidRPr="00A810C5" w:rsidRDefault="006F36ED" w:rsidP="00B759A6">
            <w:pPr>
              <w:jc w:val="right"/>
              <w:rPr>
                <w:b/>
                <w:bCs/>
                <w:color w:val="000000"/>
                <w:lang w:eastAsia="lt-LT"/>
              </w:rPr>
            </w:pPr>
            <w:r>
              <w:rPr>
                <w:b/>
                <w:bCs/>
                <w:color w:val="000000"/>
                <w:lang w:eastAsia="lt-LT"/>
              </w:rPr>
              <w:t>2258,3</w:t>
            </w:r>
          </w:p>
        </w:tc>
      </w:tr>
      <w:tr w:rsidR="00B759A6"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Europos Sąjungos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5417EF" w:rsidRDefault="005417EF" w:rsidP="00B759A6">
            <w:pPr>
              <w:jc w:val="right"/>
              <w:rPr>
                <w:strike/>
                <w:color w:val="000000"/>
                <w:lang w:eastAsia="lt-LT"/>
              </w:rPr>
            </w:pPr>
            <w:r w:rsidRPr="00A810C5">
              <w:rPr>
                <w:strike/>
                <w:color w:val="000000"/>
                <w:lang w:eastAsia="lt-LT"/>
              </w:rPr>
              <w:t>433,7</w:t>
            </w:r>
          </w:p>
          <w:p w:rsidR="00A810C5" w:rsidRPr="00A810C5" w:rsidRDefault="006F36ED" w:rsidP="00B759A6">
            <w:pPr>
              <w:jc w:val="right"/>
              <w:rPr>
                <w:b/>
                <w:color w:val="000000"/>
                <w:lang w:eastAsia="lt-LT"/>
              </w:rPr>
            </w:pPr>
            <w:r>
              <w:rPr>
                <w:b/>
                <w:color w:val="000000"/>
                <w:lang w:eastAsia="lt-LT"/>
              </w:rPr>
              <w:t>297,7</w:t>
            </w:r>
          </w:p>
        </w:tc>
      </w:tr>
      <w:tr w:rsidR="00B759A6"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3E1FB8" w:rsidRDefault="00B759A6" w:rsidP="00B759A6">
            <w:pPr>
              <w:jc w:val="right"/>
              <w:rPr>
                <w:color w:val="000000"/>
                <w:lang w:eastAsia="lt-LT"/>
              </w:rPr>
            </w:pPr>
            <w:r w:rsidRPr="003E1FB8">
              <w:rPr>
                <w:color w:val="000000"/>
                <w:lang w:eastAsia="lt-LT"/>
              </w:rPr>
              <w:t>65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13.3.</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Kita tikslinė dotacija kelių priežiūrai ir rekonstrukcijai</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AE398A" w:rsidRPr="003E1FB8" w:rsidRDefault="00AE398A" w:rsidP="00984B8D">
            <w:pPr>
              <w:jc w:val="right"/>
              <w:rPr>
                <w:color w:val="000000"/>
                <w:lang w:eastAsia="lt-LT"/>
              </w:rPr>
            </w:pPr>
            <w:r w:rsidRPr="003E1FB8">
              <w:rPr>
                <w:color w:val="000000"/>
                <w:lang w:eastAsia="lt-LT"/>
              </w:rPr>
              <w:t>1359</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13.4.</w:t>
            </w:r>
          </w:p>
        </w:tc>
        <w:tc>
          <w:tcPr>
            <w:tcW w:w="5951" w:type="dxa"/>
            <w:tcBorders>
              <w:top w:val="single" w:sz="4" w:space="0" w:color="auto"/>
              <w:left w:val="nil"/>
              <w:bottom w:val="single" w:sz="4" w:space="0" w:color="auto"/>
              <w:right w:val="single" w:sz="4" w:space="0" w:color="auto"/>
            </w:tcBorders>
            <w:shd w:val="clear" w:color="auto" w:fill="FFFFFF" w:themeFill="background1"/>
            <w:vAlign w:val="bottom"/>
          </w:tcPr>
          <w:p w:rsidR="00984B8D" w:rsidRPr="00760150" w:rsidRDefault="00984B8D" w:rsidP="00984B8D">
            <w:pPr>
              <w:rPr>
                <w:color w:val="000000"/>
                <w:lang w:eastAsia="lt-LT"/>
              </w:rPr>
            </w:pPr>
            <w:r w:rsidRPr="00760150">
              <w:rPr>
                <w:color w:val="000000"/>
                <w:lang w:eastAsia="lt-LT"/>
              </w:rPr>
              <w:t>Valstybės investicijų lėšos projektui ,,Molėtų rajono savivaldybės kultūros namų pastato (Molėtų kultūros centro, Molėtų rajono savivaldybės viešosios bibliotekos, Molėtų krašto muziejaus) Molėtuose Inturkės g. 4 rekonstravimas“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Default="00984B8D" w:rsidP="00984B8D">
            <w:pPr>
              <w:jc w:val="right"/>
              <w:rPr>
                <w:strike/>
                <w:color w:val="000000"/>
                <w:lang w:eastAsia="lt-LT"/>
              </w:rPr>
            </w:pPr>
            <w:r w:rsidRPr="00A810C5">
              <w:rPr>
                <w:strike/>
                <w:color w:val="000000"/>
                <w:lang w:eastAsia="lt-LT"/>
              </w:rPr>
              <w:t>159</w:t>
            </w:r>
          </w:p>
          <w:p w:rsidR="00A810C5" w:rsidRPr="00A810C5" w:rsidRDefault="006F36ED" w:rsidP="00984B8D">
            <w:pPr>
              <w:jc w:val="right"/>
              <w:rPr>
                <w:b/>
                <w:color w:val="000000"/>
                <w:lang w:eastAsia="lt-LT"/>
              </w:rPr>
            </w:pPr>
            <w:r>
              <w:rPr>
                <w:b/>
                <w:color w:val="000000"/>
                <w:lang w:eastAsia="lt-LT"/>
              </w:rPr>
              <w:t>295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13.5.</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Tarpinstitucinio bendradarbiavimo koordinatoriaus išlaikymas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16,1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13.6.</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Atliekų tvarkymo programos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7,5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13.7.</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Rentgeno diagnostikos paslaugų kokybės gerinimo programa</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200</w:t>
            </w:r>
          </w:p>
        </w:tc>
      </w:tr>
      <w:tr w:rsidR="003C24BF"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3C24BF" w:rsidRPr="00B43D56" w:rsidRDefault="003C24BF" w:rsidP="00984B8D">
            <w:pPr>
              <w:rPr>
                <w:color w:val="000000"/>
                <w:lang w:eastAsia="lt-LT"/>
              </w:rPr>
            </w:pPr>
            <w:r w:rsidRPr="00B43D56">
              <w:rPr>
                <w:color w:val="000000"/>
                <w:lang w:eastAsia="lt-LT"/>
              </w:rPr>
              <w:t>13.8.</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3C24BF" w:rsidRPr="00B43D56" w:rsidRDefault="003C24BF" w:rsidP="00984B8D">
            <w:pPr>
              <w:rPr>
                <w:color w:val="000000"/>
                <w:lang w:eastAsia="lt-LT"/>
              </w:rPr>
            </w:pPr>
            <w:r w:rsidRPr="00B43D56">
              <w:rPr>
                <w:color w:val="000000"/>
                <w:lang w:eastAsia="lt-LT"/>
              </w:rPr>
              <w:t>Švietimo įstaigų modernizavimo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3C24BF" w:rsidRPr="00AE398A" w:rsidRDefault="003C24BF"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3C24BF" w:rsidRPr="00B43D56" w:rsidRDefault="003C24BF" w:rsidP="00984B8D">
            <w:pPr>
              <w:jc w:val="right"/>
              <w:rPr>
                <w:color w:val="000000"/>
                <w:lang w:eastAsia="lt-LT"/>
              </w:rPr>
            </w:pPr>
            <w:r w:rsidRPr="00B43D56">
              <w:rPr>
                <w:color w:val="000000"/>
                <w:lang w:eastAsia="lt-LT"/>
              </w:rPr>
              <w:t>16,4</w:t>
            </w:r>
          </w:p>
        </w:tc>
      </w:tr>
      <w:tr w:rsidR="00AE398A" w:rsidRPr="00AE398A"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AE398A" w:rsidRPr="003E1FB8" w:rsidRDefault="00AE398A" w:rsidP="00984B8D">
            <w:pPr>
              <w:rPr>
                <w:color w:val="000000"/>
                <w:lang w:eastAsia="lt-LT"/>
              </w:rPr>
            </w:pPr>
            <w:r w:rsidRPr="003E1FB8">
              <w:rPr>
                <w:color w:val="000000"/>
                <w:lang w:eastAsia="lt-LT"/>
              </w:rPr>
              <w:t>13.9.</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AE398A" w:rsidRPr="003E1FB8" w:rsidRDefault="00AE398A" w:rsidP="00984B8D">
            <w:pPr>
              <w:rPr>
                <w:color w:val="000000"/>
                <w:lang w:eastAsia="lt-LT"/>
              </w:rPr>
            </w:pPr>
            <w:r w:rsidRPr="003E1FB8">
              <w:rPr>
                <w:color w:val="000000"/>
                <w:lang w:eastAsia="lt-LT"/>
              </w:rPr>
              <w:t>Valstybės investicijų lėšos projektui „Sporto paskirties pastato Molėtuose, Ąžuolų g.10, rekonstravimas“</w:t>
            </w:r>
          </w:p>
        </w:tc>
        <w:tc>
          <w:tcPr>
            <w:tcW w:w="1534" w:type="dxa"/>
            <w:tcBorders>
              <w:top w:val="nil"/>
              <w:left w:val="nil"/>
              <w:bottom w:val="single" w:sz="4" w:space="0" w:color="auto"/>
              <w:right w:val="single" w:sz="4" w:space="0" w:color="auto"/>
            </w:tcBorders>
            <w:shd w:val="clear" w:color="auto" w:fill="FFFFFF" w:themeFill="background1"/>
            <w:vAlign w:val="center"/>
          </w:tcPr>
          <w:p w:rsidR="00AE398A" w:rsidRPr="003E1FB8" w:rsidRDefault="00AE398A" w:rsidP="00984B8D">
            <w:pPr>
              <w:jc w:val="right"/>
              <w:rPr>
                <w:color w:val="000000"/>
                <w:lang w:eastAsia="lt-LT"/>
              </w:rPr>
            </w:pPr>
            <w:r w:rsidRPr="003E1FB8">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AE398A" w:rsidRDefault="00AE398A" w:rsidP="003C24BF">
            <w:pPr>
              <w:jc w:val="right"/>
              <w:rPr>
                <w:strike/>
                <w:color w:val="000000"/>
                <w:lang w:eastAsia="lt-LT"/>
              </w:rPr>
            </w:pPr>
            <w:r w:rsidRPr="00A810C5">
              <w:rPr>
                <w:strike/>
                <w:color w:val="000000"/>
                <w:lang w:eastAsia="lt-LT"/>
              </w:rPr>
              <w:t>50</w:t>
            </w:r>
          </w:p>
          <w:p w:rsidR="00A810C5" w:rsidRPr="00A810C5" w:rsidRDefault="006F36ED" w:rsidP="003C24BF">
            <w:pPr>
              <w:jc w:val="right"/>
              <w:rPr>
                <w:b/>
                <w:color w:val="000000"/>
                <w:lang w:eastAsia="lt-LT"/>
              </w:rPr>
            </w:pPr>
            <w:r>
              <w:rPr>
                <w:b/>
                <w:color w:val="000000"/>
                <w:lang w:eastAsia="lt-LT"/>
              </w:rPr>
              <w:t>1,6</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3E1FB8" w:rsidRDefault="00984B8D" w:rsidP="00984B8D">
            <w:pPr>
              <w:rPr>
                <w:color w:val="000000"/>
                <w:lang w:eastAsia="lt-LT"/>
              </w:rPr>
            </w:pPr>
            <w:r w:rsidRPr="003E1FB8">
              <w:rPr>
                <w:color w:val="000000"/>
                <w:lang w:eastAsia="lt-LT"/>
              </w:rPr>
              <w:t>14.</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84B8D" w:rsidRPr="003E1FB8" w:rsidRDefault="00984B8D" w:rsidP="00984B8D">
            <w:pPr>
              <w:rPr>
                <w:color w:val="000000"/>
                <w:lang w:eastAsia="lt-LT"/>
              </w:rPr>
            </w:pPr>
            <w:r w:rsidRPr="003E1FB8">
              <w:rPr>
                <w:color w:val="000000"/>
                <w:lang w:eastAsia="lt-LT"/>
              </w:rPr>
              <w:t>Lėšos savivaldybės investicijoms ir nekilnojamojo turto remontui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3E1FB8" w:rsidRDefault="00984B8D" w:rsidP="00984B8D">
            <w:pPr>
              <w:jc w:val="right"/>
              <w:rPr>
                <w:color w:val="000000"/>
                <w:lang w:eastAsia="lt-LT"/>
              </w:rPr>
            </w:pPr>
            <w:r w:rsidRPr="003E1FB8">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AE398A" w:rsidRDefault="00AE398A" w:rsidP="003C24BF">
            <w:pPr>
              <w:jc w:val="right"/>
              <w:rPr>
                <w:strike/>
                <w:color w:val="000000"/>
                <w:lang w:eastAsia="lt-LT"/>
              </w:rPr>
            </w:pPr>
            <w:r w:rsidRPr="00A810C5">
              <w:rPr>
                <w:strike/>
                <w:color w:val="000000"/>
                <w:lang w:eastAsia="lt-LT"/>
              </w:rPr>
              <w:t>869,4</w:t>
            </w:r>
          </w:p>
          <w:p w:rsidR="00A810C5" w:rsidRPr="00A810C5" w:rsidRDefault="006F36ED" w:rsidP="003C24BF">
            <w:pPr>
              <w:jc w:val="right"/>
              <w:rPr>
                <w:b/>
                <w:color w:val="000000"/>
                <w:lang w:eastAsia="lt-LT"/>
              </w:rPr>
            </w:pPr>
            <w:r>
              <w:rPr>
                <w:b/>
                <w:color w:val="000000"/>
                <w:lang w:eastAsia="lt-LT"/>
              </w:rPr>
              <w:t>1027,6</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bCs/>
                <w:strike/>
                <w:color w:val="000000"/>
                <w:lang w:eastAsia="lt-LT"/>
              </w:rPr>
            </w:pPr>
            <w:r w:rsidRPr="00A810C5">
              <w:rPr>
                <w:bCs/>
                <w:strike/>
                <w:color w:val="000000"/>
                <w:lang w:eastAsia="lt-LT"/>
              </w:rPr>
              <w:t>3262</w:t>
            </w:r>
          </w:p>
          <w:p w:rsidR="00A810C5" w:rsidRPr="00A810C5" w:rsidRDefault="006F36ED" w:rsidP="00984B8D">
            <w:pPr>
              <w:jc w:val="right"/>
              <w:rPr>
                <w:b/>
                <w:bCs/>
                <w:color w:val="000000"/>
                <w:lang w:eastAsia="lt-LT"/>
              </w:rPr>
            </w:pPr>
            <w:r>
              <w:rPr>
                <w:b/>
                <w:bCs/>
                <w:color w:val="000000"/>
                <w:lang w:eastAsia="lt-LT"/>
              </w:rPr>
              <w:t>3231,4</w:t>
            </w:r>
          </w:p>
        </w:tc>
      </w:tr>
      <w:tr w:rsidR="00984B8D"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 įgyvendinamiems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2928,7</w:t>
            </w:r>
          </w:p>
          <w:p w:rsidR="00A810C5" w:rsidRPr="00A810C5" w:rsidRDefault="006F36ED" w:rsidP="00984B8D">
            <w:pPr>
              <w:jc w:val="right"/>
              <w:rPr>
                <w:b/>
                <w:color w:val="000000"/>
                <w:lang w:eastAsia="lt-LT"/>
              </w:rPr>
            </w:pPr>
            <w:r>
              <w:rPr>
                <w:b/>
                <w:color w:val="000000"/>
                <w:lang w:eastAsia="lt-LT"/>
              </w:rPr>
              <w:t>2898,1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socialinio būsto pirkimui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271,3</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neformaliajam vaikų švietimui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62</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Aplinkos apsaugos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86</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Nevyriausybinių organizacijų veiklos rėmimas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3E1FB8" w:rsidP="00984B8D">
            <w:pPr>
              <w:jc w:val="right"/>
              <w:rPr>
                <w:strike/>
                <w:color w:val="000000"/>
                <w:lang w:eastAsia="lt-LT"/>
              </w:rPr>
            </w:pPr>
            <w:r w:rsidRPr="00A810C5">
              <w:rPr>
                <w:strike/>
                <w:color w:val="000000"/>
                <w:lang w:eastAsia="lt-LT"/>
              </w:rPr>
              <w:t>16,5</w:t>
            </w:r>
          </w:p>
          <w:p w:rsidR="00AE398A" w:rsidRPr="00AE398A" w:rsidRDefault="006F36ED" w:rsidP="00984B8D">
            <w:pPr>
              <w:jc w:val="right"/>
              <w:rPr>
                <w:b/>
                <w:color w:val="000000"/>
                <w:lang w:eastAsia="lt-LT"/>
              </w:rPr>
            </w:pPr>
            <w:r>
              <w:rPr>
                <w:b/>
                <w:color w:val="000000"/>
                <w:lang w:eastAsia="lt-LT"/>
              </w:rPr>
              <w:t>18</w:t>
            </w:r>
          </w:p>
        </w:tc>
      </w:tr>
      <w:tr w:rsidR="00984B8D"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lastRenderedPageBreak/>
              <w:t>18.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Molėtų rajone veikiančių sakralinių architektūrinių paveldo objektų projektų 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kultūros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pavėžėjimui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10</w:t>
            </w:r>
          </w:p>
          <w:p w:rsidR="00A810C5" w:rsidRPr="00A810C5" w:rsidRDefault="006F36ED" w:rsidP="00984B8D">
            <w:pPr>
              <w:jc w:val="right"/>
              <w:rPr>
                <w:b/>
                <w:color w:val="000000"/>
                <w:lang w:eastAsia="lt-LT"/>
              </w:rPr>
            </w:pPr>
            <w:r>
              <w:rPr>
                <w:b/>
                <w:color w:val="000000"/>
                <w:lang w:eastAsia="lt-LT"/>
              </w:rPr>
              <w:t>7</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vasaros stovyklų organizavimui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18</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Mokymo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36,3</w:t>
            </w:r>
          </w:p>
          <w:p w:rsidR="00A810C5" w:rsidRPr="00A810C5" w:rsidRDefault="006F36ED" w:rsidP="00984B8D">
            <w:pPr>
              <w:jc w:val="right"/>
              <w:rPr>
                <w:b/>
                <w:color w:val="000000"/>
                <w:lang w:eastAsia="lt-LT"/>
              </w:rPr>
            </w:pPr>
            <w:r>
              <w:rPr>
                <w:b/>
                <w:color w:val="000000"/>
                <w:lang w:eastAsia="lt-LT"/>
              </w:rPr>
              <w:t>7,7</w:t>
            </w:r>
          </w:p>
        </w:tc>
      </w:tr>
      <w:tr w:rsidR="00984B8D" w:rsidRPr="005719CE" w:rsidTr="00984B8D">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Savivaldybės lėšos ugdymo procesui užtikrinti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81,5</w:t>
            </w:r>
          </w:p>
          <w:p w:rsidR="00A810C5" w:rsidRPr="00A810C5" w:rsidRDefault="006F36ED" w:rsidP="00984B8D">
            <w:pPr>
              <w:jc w:val="right"/>
              <w:rPr>
                <w:b/>
                <w:color w:val="000000"/>
                <w:lang w:eastAsia="lt-LT"/>
              </w:rPr>
            </w:pPr>
            <w:r>
              <w:rPr>
                <w:b/>
                <w:color w:val="000000"/>
                <w:lang w:eastAsia="lt-LT"/>
              </w:rPr>
              <w:t>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švietimo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56,1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Socialinės ir piniginės paramos teikimas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1070</w:t>
            </w:r>
          </w:p>
          <w:p w:rsidR="00A810C5" w:rsidRPr="00A810C5" w:rsidRDefault="006F36ED" w:rsidP="00984B8D">
            <w:pPr>
              <w:jc w:val="right"/>
              <w:rPr>
                <w:b/>
                <w:color w:val="000000"/>
                <w:lang w:eastAsia="lt-LT"/>
              </w:rPr>
            </w:pPr>
            <w:r>
              <w:rPr>
                <w:b/>
                <w:color w:val="000000"/>
                <w:lang w:eastAsia="lt-LT"/>
              </w:rPr>
              <w:t>1008</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Socialinių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3C24BF" w:rsidRPr="00B43D56" w:rsidRDefault="003C24BF" w:rsidP="00984B8D">
            <w:pPr>
              <w:jc w:val="right"/>
              <w:rPr>
                <w:color w:val="000000"/>
                <w:lang w:eastAsia="lt-LT"/>
              </w:rPr>
            </w:pPr>
            <w:r w:rsidRPr="00B43D56">
              <w:rPr>
                <w:color w:val="000000"/>
                <w:lang w:eastAsia="lt-LT"/>
              </w:rPr>
              <w:t>36,1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likusių be tėvų globos vaikų apgyvendinimui vaikų globos namuose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70</w:t>
            </w:r>
          </w:p>
          <w:p w:rsidR="00A810C5" w:rsidRPr="00A810C5" w:rsidRDefault="006F36ED" w:rsidP="00984B8D">
            <w:pPr>
              <w:jc w:val="right"/>
              <w:rPr>
                <w:b/>
                <w:color w:val="000000"/>
                <w:lang w:eastAsia="lt-LT"/>
              </w:rPr>
            </w:pPr>
            <w:r>
              <w:rPr>
                <w:b/>
                <w:color w:val="000000"/>
                <w:lang w:eastAsia="lt-LT"/>
              </w:rPr>
              <w:t>59</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gyvenamų patalpų pritaikymui neįgaliems asmenims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28,5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socialinių projektų koofinansavimui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remontui ir renovacijai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810C5">
              <w:rPr>
                <w:strike/>
                <w:color w:val="000000"/>
                <w:lang w:eastAsia="lt-LT"/>
              </w:rPr>
              <w:t>24</w:t>
            </w:r>
          </w:p>
          <w:p w:rsidR="00A810C5" w:rsidRPr="00A810C5" w:rsidRDefault="006F36ED" w:rsidP="00984B8D">
            <w:pPr>
              <w:jc w:val="right"/>
              <w:rPr>
                <w:b/>
                <w:color w:val="000000"/>
                <w:lang w:eastAsia="lt-LT"/>
              </w:rPr>
            </w:pPr>
            <w:r>
              <w:rPr>
                <w:b/>
                <w:color w:val="000000"/>
                <w:lang w:eastAsia="lt-LT"/>
              </w:rPr>
              <w:t>54</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AE398A" w:rsidRDefault="00AE398A" w:rsidP="00984B8D">
            <w:pPr>
              <w:jc w:val="right"/>
              <w:rPr>
                <w:strike/>
                <w:color w:val="000000"/>
                <w:lang w:eastAsia="lt-LT"/>
              </w:rPr>
            </w:pPr>
            <w:r w:rsidRPr="00A810C5">
              <w:rPr>
                <w:strike/>
                <w:color w:val="000000"/>
                <w:lang w:eastAsia="lt-LT"/>
              </w:rPr>
              <w:t>55,3</w:t>
            </w:r>
          </w:p>
          <w:p w:rsidR="00A810C5" w:rsidRPr="00A810C5" w:rsidRDefault="006F36ED" w:rsidP="00984B8D">
            <w:pPr>
              <w:jc w:val="right"/>
              <w:rPr>
                <w:b/>
                <w:color w:val="000000"/>
                <w:lang w:eastAsia="lt-LT"/>
              </w:rPr>
            </w:pPr>
            <w:r>
              <w:rPr>
                <w:b/>
                <w:color w:val="000000"/>
                <w:lang w:eastAsia="lt-LT"/>
              </w:rPr>
              <w:t>61,8</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pagalbos teikimui įtėviams ir vaikus globojančioms šeimoms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Pr>
                <w:color w:val="1A2B2E"/>
                <w:lang w:eastAsia="lt-LT"/>
              </w:rPr>
              <w:t>Finansinė paskata</w:t>
            </w:r>
            <w:r w:rsidRPr="0017540C">
              <w:rPr>
                <w:color w:val="1A2B2E"/>
                <w:lang w:eastAsia="lt-LT"/>
              </w:rPr>
              <w:t xml:space="preserve">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sidRPr="0017540C">
              <w:rPr>
                <w:color w:val="1A2B2E"/>
                <w:lang w:eastAsia="lt-LT"/>
              </w:rPr>
              <w:t>Smulkaus verslo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30</w:t>
            </w:r>
            <w:r w:rsidR="00A810C5">
              <w:rPr>
                <w:color w:val="000000"/>
                <w:lang w:eastAsia="lt-LT"/>
              </w:rPr>
              <w:t>,3</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1A2B2E"/>
                <w:lang w:eastAsia="lt-LT"/>
              </w:rPr>
            </w:pPr>
            <w:r w:rsidRPr="005719CE">
              <w:rPr>
                <w:color w:val="1A2B2E"/>
                <w:lang w:eastAsia="lt-LT"/>
              </w:rPr>
              <w:t>Jaunimo užimtumo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 xml:space="preserve">         Iš viso</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b/>
                <w:bCs/>
                <w:color w:val="000000"/>
                <w:lang w:eastAsia="lt-LT"/>
              </w:rPr>
            </w:pPr>
            <w:r w:rsidRPr="005719CE">
              <w:rPr>
                <w:b/>
                <w:bCs/>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AE398A" w:rsidRDefault="00AE398A" w:rsidP="00984B8D">
            <w:pPr>
              <w:jc w:val="right"/>
              <w:rPr>
                <w:b/>
                <w:bCs/>
                <w:strike/>
                <w:color w:val="000000"/>
                <w:lang w:eastAsia="lt-LT"/>
              </w:rPr>
            </w:pPr>
            <w:r w:rsidRPr="00A810C5">
              <w:rPr>
                <w:b/>
                <w:bCs/>
                <w:strike/>
                <w:color w:val="000000"/>
                <w:lang w:eastAsia="lt-LT"/>
              </w:rPr>
              <w:t>12086</w:t>
            </w:r>
          </w:p>
          <w:p w:rsidR="00A810C5" w:rsidRPr="00A810C5" w:rsidRDefault="006F36ED" w:rsidP="00984B8D">
            <w:pPr>
              <w:jc w:val="right"/>
              <w:rPr>
                <w:b/>
                <w:bCs/>
                <w:color w:val="000000"/>
                <w:lang w:eastAsia="lt-LT"/>
              </w:rPr>
            </w:pPr>
            <w:r>
              <w:rPr>
                <w:b/>
                <w:bCs/>
                <w:color w:val="000000"/>
                <w:lang w:eastAsia="lt-LT"/>
              </w:rPr>
              <w:t>12061,6</w:t>
            </w:r>
            <w:bookmarkStart w:id="0" w:name="_GoBack"/>
            <w:bookmarkEnd w:id="0"/>
          </w:p>
        </w:tc>
      </w:tr>
      <w:tr w:rsidR="00984B8D" w:rsidRPr="005719CE" w:rsidTr="00984B8D">
        <w:trPr>
          <w:trHeight w:val="315"/>
        </w:trPr>
        <w:tc>
          <w:tcPr>
            <w:tcW w:w="9772" w:type="dxa"/>
            <w:gridSpan w:val="4"/>
            <w:tcBorders>
              <w:top w:val="single" w:sz="4" w:space="0" w:color="auto"/>
              <w:left w:val="nil"/>
              <w:bottom w:val="nil"/>
              <w:right w:val="nil"/>
            </w:tcBorders>
            <w:shd w:val="clear" w:color="auto" w:fill="FFFFFF" w:themeFill="background1"/>
            <w:noWrap/>
            <w:vAlign w:val="center"/>
            <w:hideMark/>
          </w:tcPr>
          <w:p w:rsidR="00984B8D" w:rsidRPr="005719CE" w:rsidRDefault="00984B8D" w:rsidP="00984B8D">
            <w:pPr>
              <w:jc w:val="center"/>
              <w:rPr>
                <w:color w:val="000000"/>
                <w:lang w:eastAsia="lt-LT"/>
              </w:rPr>
            </w:pPr>
            <w:r w:rsidRPr="005719CE">
              <w:rPr>
                <w:color w:val="000000"/>
                <w:lang w:eastAsia="lt-LT"/>
              </w:rPr>
              <w:t>_________________________</w:t>
            </w:r>
          </w:p>
        </w:tc>
      </w:tr>
      <w:tr w:rsidR="00984B8D" w:rsidRPr="005719CE" w:rsidTr="00984B8D">
        <w:trPr>
          <w:trHeight w:val="300"/>
        </w:trPr>
        <w:tc>
          <w:tcPr>
            <w:tcW w:w="696" w:type="dxa"/>
            <w:tcBorders>
              <w:top w:val="nil"/>
              <w:left w:val="nil"/>
              <w:bottom w:val="nil"/>
              <w:right w:val="nil"/>
            </w:tcBorders>
            <w:shd w:val="clear" w:color="auto" w:fill="FFFFFF" w:themeFill="background1"/>
            <w:noWrap/>
            <w:vAlign w:val="bottom"/>
            <w:hideMark/>
          </w:tcPr>
          <w:p w:rsidR="00984B8D" w:rsidRPr="005719CE" w:rsidRDefault="00984B8D" w:rsidP="00984B8D">
            <w:pPr>
              <w:jc w:val="center"/>
              <w:rPr>
                <w:color w:val="000000"/>
                <w:lang w:eastAsia="lt-LT"/>
              </w:rPr>
            </w:pPr>
          </w:p>
        </w:tc>
        <w:tc>
          <w:tcPr>
            <w:tcW w:w="595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34"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9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r>
    </w:tbl>
    <w:p w:rsidR="00B759A6" w:rsidRDefault="00B759A6" w:rsidP="00B759A6"/>
    <w:tbl>
      <w:tblPr>
        <w:tblW w:w="9486" w:type="dxa"/>
        <w:tblLook w:val="04A0" w:firstRow="1" w:lastRow="0" w:firstColumn="1" w:lastColumn="0" w:noHBand="0" w:noVBand="1"/>
      </w:tblPr>
      <w:tblGrid>
        <w:gridCol w:w="696"/>
        <w:gridCol w:w="4640"/>
        <w:gridCol w:w="1256"/>
        <w:gridCol w:w="824"/>
        <w:gridCol w:w="1137"/>
        <w:gridCol w:w="933"/>
      </w:tblGrid>
      <w:tr w:rsidR="00B759A6" w:rsidRPr="004C6C78" w:rsidTr="00B759A6">
        <w:trPr>
          <w:trHeight w:val="891"/>
        </w:trPr>
        <w:tc>
          <w:tcPr>
            <w:tcW w:w="9486" w:type="dxa"/>
            <w:gridSpan w:val="6"/>
            <w:tcBorders>
              <w:top w:val="nil"/>
              <w:left w:val="nil"/>
              <w:bottom w:val="single" w:sz="4" w:space="0" w:color="auto"/>
              <w:right w:val="nil"/>
            </w:tcBorders>
            <w:shd w:val="clear" w:color="auto" w:fill="auto"/>
            <w:vAlign w:val="center"/>
            <w:hideMark/>
          </w:tcPr>
          <w:p w:rsidR="00B759A6" w:rsidRPr="004C6C78" w:rsidRDefault="00B759A6" w:rsidP="00B759A6">
            <w:pPr>
              <w:jc w:val="center"/>
              <w:rPr>
                <w:b/>
                <w:bCs/>
                <w:color w:val="1A2B2E"/>
                <w:lang w:eastAsia="lt-LT"/>
              </w:rPr>
            </w:pPr>
            <w:r w:rsidRPr="004C6C78">
              <w:rPr>
                <w:b/>
                <w:bCs/>
                <w:color w:val="1A2B2E"/>
                <w:lang w:eastAsia="lt-LT"/>
              </w:rPr>
              <w:t>MOLĖTŲ RAJONO SAVIVALDYBĖS 2018 METŲ NEPANAUDOTŲ PAJAMŲ DALIS, NUMATYTA TRUMPALAIKIAMS  ĮSIPAREIGOJIMAMS,  BUVUSIEMS 2018 METŲ GRUODŽIO 31 DIENĄ, PADENGTI  (TŪKST. EUR)</w:t>
            </w:r>
          </w:p>
        </w:tc>
      </w:tr>
      <w:tr w:rsidR="00B759A6" w:rsidRPr="004C6C78" w:rsidTr="00B759A6">
        <w:trPr>
          <w:trHeight w:val="435"/>
        </w:trPr>
        <w:tc>
          <w:tcPr>
            <w:tcW w:w="6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Eil. Nr.</w:t>
            </w:r>
          </w:p>
        </w:tc>
        <w:tc>
          <w:tcPr>
            <w:tcW w:w="464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Programos kodas</w:t>
            </w:r>
          </w:p>
        </w:tc>
        <w:tc>
          <w:tcPr>
            <w:tcW w:w="8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 xml:space="preserve">Iš viso </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Nepanaudotų pajamų dalis</w:t>
            </w:r>
          </w:p>
        </w:tc>
      </w:tr>
      <w:tr w:rsidR="00B759A6" w:rsidRPr="004C6C78" w:rsidTr="00B759A6">
        <w:trPr>
          <w:trHeight w:val="458"/>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20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r>
      <w:tr w:rsidR="00B759A6" w:rsidRPr="004C6C78" w:rsidTr="00B759A6">
        <w:trPr>
          <w:trHeight w:val="525"/>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išlaidoms</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Turtui įsigyti</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2</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5</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6</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Valdymo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60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Infrastruktūros objektų ir gyvenamosios aplinkos tvarkymo ir priežiūros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lastRenderedPageBreak/>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kultūros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viešoji biblioteka: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menų mokykla: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6.</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4C6C78" w:rsidRDefault="00B759A6" w:rsidP="00B759A6">
            <w:pPr>
              <w:rPr>
                <w:bCs/>
                <w:color w:val="000000"/>
                <w:lang w:eastAsia="lt-LT"/>
              </w:rPr>
            </w:pPr>
            <w:r w:rsidRPr="004C6C78">
              <w:rPr>
                <w:bCs/>
                <w:color w:val="000000"/>
                <w:lang w:eastAsia="lt-LT"/>
              </w:rPr>
              <w:t>Molėtų ,,Saulutės“ vaikų darželis-lopšelis: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kūno kultūros ir sporto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9.</w:t>
            </w:r>
          </w:p>
        </w:tc>
        <w:tc>
          <w:tcPr>
            <w:tcW w:w="4640"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000000"/>
                <w:lang w:eastAsia="lt-LT"/>
              </w:rPr>
            </w:pPr>
            <w:r w:rsidRPr="004C6C78">
              <w:rPr>
                <w:bCs/>
                <w:color w:val="000000"/>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color w:val="000000"/>
                <w:sz w:val="20"/>
                <w:szCs w:val="20"/>
                <w:lang w:eastAsia="lt-LT"/>
              </w:rPr>
            </w:pPr>
            <w:r w:rsidRPr="004C6C78">
              <w:rPr>
                <w:color w:val="000000"/>
                <w:sz w:val="20"/>
                <w:szCs w:val="20"/>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nil"/>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
                <w:bCs/>
                <w:color w:val="1A2B2E"/>
                <w:lang w:eastAsia="lt-LT"/>
              </w:rPr>
            </w:pPr>
            <w:r w:rsidRPr="004C6C78">
              <w:rPr>
                <w:b/>
                <w:bCs/>
                <w:color w:val="1A2B2E"/>
                <w:lang w:eastAsia="lt-LT"/>
              </w:rPr>
              <w:t>Iš viso trumpalaikių įsipareigojimų</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
                <w:bCs/>
                <w:color w:val="1A2B2E"/>
                <w:lang w:eastAsia="lt-LT"/>
              </w:rPr>
            </w:pPr>
            <w:r w:rsidRPr="004C6C78">
              <w:rPr>
                <w:b/>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bl>
    <w:p w:rsidR="00B759A6" w:rsidRDefault="00B759A6" w:rsidP="00B759A6"/>
    <w:p w:rsidR="00B759A6" w:rsidRDefault="00B759A6" w:rsidP="00B759A6"/>
    <w:tbl>
      <w:tblPr>
        <w:tblW w:w="9700" w:type="dxa"/>
        <w:tblLook w:val="04A0" w:firstRow="1" w:lastRow="0" w:firstColumn="1" w:lastColumn="0" w:noHBand="0" w:noVBand="1"/>
      </w:tblPr>
      <w:tblGrid>
        <w:gridCol w:w="756"/>
        <w:gridCol w:w="4978"/>
        <w:gridCol w:w="1256"/>
        <w:gridCol w:w="756"/>
        <w:gridCol w:w="1137"/>
        <w:gridCol w:w="817"/>
      </w:tblGrid>
      <w:tr w:rsidR="00DB2D7C" w:rsidRPr="00404ECC" w:rsidTr="00B26999">
        <w:trPr>
          <w:trHeight w:val="750"/>
        </w:trPr>
        <w:tc>
          <w:tcPr>
            <w:tcW w:w="9700" w:type="dxa"/>
            <w:gridSpan w:val="6"/>
            <w:tcBorders>
              <w:top w:val="nil"/>
              <w:left w:val="nil"/>
              <w:bottom w:val="single" w:sz="4" w:space="0" w:color="auto"/>
              <w:right w:val="nil"/>
            </w:tcBorders>
            <w:shd w:val="clear" w:color="auto" w:fill="auto"/>
            <w:vAlign w:val="center"/>
            <w:hideMark/>
          </w:tcPr>
          <w:p w:rsidR="00DB2D7C" w:rsidRPr="00404ECC" w:rsidRDefault="00DB2D7C" w:rsidP="00B26999">
            <w:pPr>
              <w:jc w:val="center"/>
              <w:rPr>
                <w:b/>
                <w:bCs/>
                <w:color w:val="1A2B2E"/>
                <w:lang w:eastAsia="lt-LT"/>
              </w:rPr>
            </w:pPr>
            <w:r w:rsidRPr="00404ECC">
              <w:rPr>
                <w:b/>
                <w:bCs/>
                <w:color w:val="1A2B2E"/>
                <w:lang w:eastAsia="lt-LT"/>
              </w:rPr>
              <w:t>MOLĖTŲ RAJONO SAVIVALDYBĖS 2018 METŲ TIKSLINĖS  PASKIRTIES LĖŠŲ LIKUČIO PASKIRSTYMAS  (TŪKST. EUR)</w:t>
            </w:r>
          </w:p>
        </w:tc>
      </w:tr>
      <w:tr w:rsidR="00DB2D7C" w:rsidRPr="00404ECC" w:rsidTr="00B26999">
        <w:trPr>
          <w:trHeight w:val="30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Eil. Nr.</w:t>
            </w:r>
          </w:p>
        </w:tc>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 xml:space="preserve">Iš viso </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Nepanaudotų pajamų dalis</w:t>
            </w:r>
          </w:p>
        </w:tc>
      </w:tr>
      <w:tr w:rsidR="00DB2D7C" w:rsidRPr="00404ECC" w:rsidTr="00B26999">
        <w:trPr>
          <w:trHeight w:val="458"/>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r>
      <w:tr w:rsidR="00DB2D7C" w:rsidRPr="00404ECC" w:rsidTr="00B26999">
        <w:trPr>
          <w:trHeight w:val="630"/>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išlaidoms</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Turtui įsigyti</w:t>
            </w:r>
          </w:p>
        </w:tc>
      </w:tr>
      <w:tr w:rsidR="00DB2D7C" w:rsidRPr="00404ECC" w:rsidTr="00B26999">
        <w:trPr>
          <w:trHeight w:val="18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6</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137,8</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bCs/>
                <w:color w:val="000000"/>
                <w:lang w:eastAsia="lt-LT"/>
              </w:rPr>
            </w:pPr>
            <w:r w:rsidRPr="00404ECC">
              <w:rPr>
                <w:bCs/>
                <w:color w:val="000000"/>
                <w:lang w:eastAsia="lt-LT"/>
              </w:rPr>
              <w:t>137,8</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Valdymo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21,7</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21,7</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teikiamas paslaugas ir patalpų nuomą</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19,1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19,1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parduotą žemę</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43,5</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color w:val="1A2B2E"/>
                <w:lang w:eastAsia="lt-LT"/>
              </w:rPr>
            </w:pPr>
            <w:r w:rsidRPr="00404ECC">
              <w:rPr>
                <w:color w:val="1A2B2E"/>
                <w:lang w:eastAsia="lt-LT"/>
              </w:rPr>
              <w:t>43,5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Kita tikslinė dotacija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65</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1.4.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Kultūros, sporto ir jaunimo politikos plėtros ir bendruomeniškumo skatinimo programa </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paslaugų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lastRenderedPageBreak/>
              <w:t>3.1.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kūno kultūros ir sporto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6.</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,,Saulutės“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0,8</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0,8</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8.</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socialinės paramos centras: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8.1.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r w:rsidRPr="00404ECC">
              <w:rPr>
                <w:color w:val="1A2B2E"/>
                <w:lang w:eastAsia="lt-LT"/>
              </w:rPr>
              <w:br/>
              <w:t xml:space="preserve"> (Europos Sąjungos lėšos)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42,4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42,4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8.2.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 </w:t>
            </w:r>
            <w:r w:rsidRPr="00404ECC">
              <w:rPr>
                <w:color w:val="1A2B2E"/>
                <w:lang w:eastAsia="lt-LT"/>
              </w:rPr>
              <w:br/>
              <w:t>(pajamos)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0,7</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0,7</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w:t>
            </w:r>
          </w:p>
        </w:tc>
        <w:tc>
          <w:tcPr>
            <w:tcW w:w="4978"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bCs/>
                <w:color w:val="000000"/>
                <w:lang w:eastAsia="lt-LT"/>
              </w:rPr>
            </w:pPr>
            <w:r w:rsidRPr="00404ECC">
              <w:rPr>
                <w:bCs/>
                <w:color w:val="000000"/>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984B8D"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10.</w:t>
            </w:r>
          </w:p>
        </w:tc>
        <w:tc>
          <w:tcPr>
            <w:tcW w:w="4978" w:type="dxa"/>
            <w:tcBorders>
              <w:top w:val="nil"/>
              <w:left w:val="nil"/>
              <w:bottom w:val="single" w:sz="4" w:space="0" w:color="auto"/>
              <w:right w:val="single" w:sz="4" w:space="0" w:color="auto"/>
            </w:tcBorders>
            <w:shd w:val="clear" w:color="000000" w:fill="FFFFFF"/>
            <w:vAlign w:val="center"/>
            <w:hideMark/>
          </w:tcPr>
          <w:p w:rsidR="00DB2D7C" w:rsidRPr="00984B8D" w:rsidRDefault="00DB2D7C" w:rsidP="00B26999">
            <w:pPr>
              <w:rPr>
                <w:b/>
                <w:bCs/>
                <w:color w:val="1A2B2E"/>
                <w:lang w:eastAsia="lt-LT"/>
              </w:rPr>
            </w:pPr>
            <w:r w:rsidRPr="00984B8D">
              <w:rPr>
                <w:b/>
                <w:bCs/>
                <w:color w:val="1A2B2E"/>
                <w:lang w:eastAsia="lt-LT"/>
              </w:rPr>
              <w:t>Tikslinės paskirties lėšų likutis iš viso:</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984B8D" w:rsidRDefault="00DB2D7C" w:rsidP="00B26999">
            <w:pPr>
              <w:rPr>
                <w:b/>
                <w:color w:val="000000"/>
                <w:lang w:eastAsia="lt-LT"/>
              </w:rPr>
            </w:pPr>
            <w:r w:rsidRPr="00984B8D">
              <w:rPr>
                <w:b/>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113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81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0</w:t>
            </w:r>
          </w:p>
        </w:tc>
      </w:tr>
      <w:tr w:rsidR="00DB2D7C" w:rsidRPr="00404ECC" w:rsidTr="00B26999">
        <w:trPr>
          <w:trHeight w:val="300"/>
        </w:trPr>
        <w:tc>
          <w:tcPr>
            <w:tcW w:w="9700" w:type="dxa"/>
            <w:gridSpan w:val="6"/>
            <w:tcBorders>
              <w:top w:val="nil"/>
              <w:left w:val="nil"/>
              <w:bottom w:val="nil"/>
              <w:right w:val="nil"/>
            </w:tcBorders>
            <w:shd w:val="clear" w:color="auto" w:fill="auto"/>
            <w:noWrap/>
            <w:vAlign w:val="bottom"/>
            <w:hideMark/>
          </w:tcPr>
          <w:p w:rsidR="00DB2D7C" w:rsidRPr="00404ECC" w:rsidRDefault="00DB2D7C" w:rsidP="00B26999">
            <w:pPr>
              <w:jc w:val="center"/>
              <w:rPr>
                <w:rFonts w:ascii="Calibri" w:hAnsi="Calibri" w:cs="Calibri"/>
                <w:color w:val="000000"/>
                <w:lang w:eastAsia="lt-LT"/>
              </w:rPr>
            </w:pPr>
            <w:r w:rsidRPr="00404ECC">
              <w:rPr>
                <w:rFonts w:ascii="Calibri" w:hAnsi="Calibri" w:cs="Calibri"/>
                <w:color w:val="000000"/>
                <w:sz w:val="22"/>
                <w:lang w:eastAsia="lt-LT"/>
              </w:rPr>
              <w:t>_________________________________</w:t>
            </w:r>
          </w:p>
        </w:tc>
      </w:tr>
    </w:tbl>
    <w:p w:rsidR="00B759A6" w:rsidRDefault="00B759A6" w:rsidP="00B759A6"/>
    <w:sectPr w:rsidR="00B759A6" w:rsidSect="00B26999">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compat>
    <w:compatSetting w:name="compatibilityMode" w:uri="http://schemas.microsoft.com/office/word" w:val="12"/>
  </w:compat>
  <w:rsids>
    <w:rsidRoot w:val="00F86A1A"/>
    <w:rsid w:val="00000BDA"/>
    <w:rsid w:val="000368E1"/>
    <w:rsid w:val="000450BD"/>
    <w:rsid w:val="0008590D"/>
    <w:rsid w:val="000A3633"/>
    <w:rsid w:val="000A3B14"/>
    <w:rsid w:val="000B413D"/>
    <w:rsid w:val="000C46B5"/>
    <w:rsid w:val="000F6F12"/>
    <w:rsid w:val="00151D89"/>
    <w:rsid w:val="002411B3"/>
    <w:rsid w:val="002C62B4"/>
    <w:rsid w:val="00363895"/>
    <w:rsid w:val="00380BBF"/>
    <w:rsid w:val="003A4B0B"/>
    <w:rsid w:val="003C24BF"/>
    <w:rsid w:val="003C5B6A"/>
    <w:rsid w:val="003E1FB8"/>
    <w:rsid w:val="003F3F16"/>
    <w:rsid w:val="0041145E"/>
    <w:rsid w:val="00453313"/>
    <w:rsid w:val="00461607"/>
    <w:rsid w:val="005219E0"/>
    <w:rsid w:val="005417EF"/>
    <w:rsid w:val="0056418A"/>
    <w:rsid w:val="005F5A7D"/>
    <w:rsid w:val="0063063F"/>
    <w:rsid w:val="00660E21"/>
    <w:rsid w:val="006F36ED"/>
    <w:rsid w:val="00760150"/>
    <w:rsid w:val="00774D0E"/>
    <w:rsid w:val="00817085"/>
    <w:rsid w:val="00861E5C"/>
    <w:rsid w:val="008809D5"/>
    <w:rsid w:val="008E01B2"/>
    <w:rsid w:val="008F1D4F"/>
    <w:rsid w:val="009073EA"/>
    <w:rsid w:val="00984B8D"/>
    <w:rsid w:val="009D3317"/>
    <w:rsid w:val="00A45BB5"/>
    <w:rsid w:val="00A810C5"/>
    <w:rsid w:val="00AA1E1E"/>
    <w:rsid w:val="00AB432B"/>
    <w:rsid w:val="00AE398A"/>
    <w:rsid w:val="00B26999"/>
    <w:rsid w:val="00B43D56"/>
    <w:rsid w:val="00B462C6"/>
    <w:rsid w:val="00B759A6"/>
    <w:rsid w:val="00C22473"/>
    <w:rsid w:val="00C23040"/>
    <w:rsid w:val="00C40EF9"/>
    <w:rsid w:val="00CA1F50"/>
    <w:rsid w:val="00CD658C"/>
    <w:rsid w:val="00D15080"/>
    <w:rsid w:val="00DB2D7C"/>
    <w:rsid w:val="00E00CB9"/>
    <w:rsid w:val="00E61956"/>
    <w:rsid w:val="00EA744E"/>
    <w:rsid w:val="00F61CC9"/>
    <w:rsid w:val="00F8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09AF"/>
  <w15:docId w15:val="{5B8CAB28-F089-4D90-B5D3-F597A830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A1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59A6"/>
    <w:rPr>
      <w:color w:val="0563C1"/>
      <w:u w:val="single"/>
    </w:rPr>
  </w:style>
  <w:style w:type="character" w:styleId="Perirtashipersaitas">
    <w:name w:val="FollowedHyperlink"/>
    <w:basedOn w:val="Numatytasispastraiposriftas"/>
    <w:uiPriority w:val="99"/>
    <w:semiHidden/>
    <w:unhideWhenUsed/>
    <w:rsid w:val="00B759A6"/>
    <w:rPr>
      <w:color w:val="954F72"/>
      <w:u w:val="single"/>
    </w:rPr>
  </w:style>
  <w:style w:type="paragraph" w:customStyle="1" w:styleId="msonormal0">
    <w:name w:val="msonormal"/>
    <w:basedOn w:val="prastasis"/>
    <w:rsid w:val="00B759A6"/>
    <w:pPr>
      <w:spacing w:before="100" w:beforeAutospacing="1" w:after="100" w:afterAutospacing="1"/>
    </w:pPr>
    <w:rPr>
      <w:lang w:eastAsia="lt-LT"/>
    </w:rPr>
  </w:style>
  <w:style w:type="paragraph" w:customStyle="1" w:styleId="font5">
    <w:name w:val="font5"/>
    <w:basedOn w:val="prastasis"/>
    <w:rsid w:val="00B759A6"/>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759A6"/>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759A6"/>
    <w:pPr>
      <w:spacing w:before="100" w:beforeAutospacing="1" w:after="100" w:afterAutospacing="1"/>
    </w:pPr>
    <w:rPr>
      <w:sz w:val="16"/>
      <w:szCs w:val="16"/>
      <w:lang w:eastAsia="lt-LT"/>
    </w:rPr>
  </w:style>
  <w:style w:type="paragraph" w:customStyle="1" w:styleId="xl66">
    <w:name w:val="xl66"/>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8">
    <w:name w:val="xl68"/>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0">
    <w:name w:val="xl70"/>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1">
    <w:name w:val="xl71"/>
    <w:basedOn w:val="prastasis"/>
    <w:rsid w:val="00B759A6"/>
    <w:pPr>
      <w:pBdr>
        <w:top w:val="single" w:sz="8"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72">
    <w:name w:val="xl72"/>
    <w:basedOn w:val="prastasis"/>
    <w:rsid w:val="00B759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3">
    <w:name w:val="xl73"/>
    <w:basedOn w:val="prastasis"/>
    <w:rsid w:val="00B759A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74">
    <w:name w:val="xl74"/>
    <w:basedOn w:val="prastasis"/>
    <w:rsid w:val="00B759A6"/>
    <w:pPr>
      <w:spacing w:before="100" w:beforeAutospacing="1" w:after="100" w:afterAutospacing="1"/>
    </w:pPr>
    <w:rPr>
      <w:sz w:val="20"/>
      <w:szCs w:val="20"/>
      <w:lang w:eastAsia="lt-LT"/>
    </w:rPr>
  </w:style>
  <w:style w:type="paragraph" w:customStyle="1" w:styleId="xl75">
    <w:name w:val="xl75"/>
    <w:basedOn w:val="prastasis"/>
    <w:rsid w:val="00B759A6"/>
    <w:pPr>
      <w:pBdr>
        <w:top w:val="single" w:sz="8"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6">
    <w:name w:val="xl76"/>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7">
    <w:name w:val="xl77"/>
    <w:basedOn w:val="prastasis"/>
    <w:rsid w:val="00B759A6"/>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8">
    <w:name w:val="xl78"/>
    <w:basedOn w:val="prastasis"/>
    <w:rsid w:val="00B759A6"/>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lang w:eastAsia="lt-LT"/>
    </w:rPr>
  </w:style>
  <w:style w:type="paragraph" w:customStyle="1" w:styleId="xl79">
    <w:name w:val="xl79"/>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83">
    <w:name w:val="xl83"/>
    <w:basedOn w:val="prastasis"/>
    <w:rsid w:val="00B759A6"/>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4">
    <w:name w:val="xl84"/>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85">
    <w:name w:val="xl85"/>
    <w:basedOn w:val="prastasis"/>
    <w:rsid w:val="00B759A6"/>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b/>
      <w:bCs/>
      <w:sz w:val="20"/>
      <w:szCs w:val="20"/>
      <w:lang w:eastAsia="lt-LT"/>
    </w:rPr>
  </w:style>
  <w:style w:type="paragraph" w:customStyle="1" w:styleId="xl86">
    <w:name w:val="xl8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7">
    <w:name w:val="xl8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88">
    <w:name w:val="xl88"/>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9">
    <w:name w:val="xl89"/>
    <w:basedOn w:val="prastasis"/>
    <w:rsid w:val="00B759A6"/>
    <w:pPr>
      <w:pBdr>
        <w:top w:val="single" w:sz="8" w:space="0" w:color="auto"/>
        <w:left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0">
    <w:name w:val="xl90"/>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1">
    <w:name w:val="xl91"/>
    <w:basedOn w:val="prastasis"/>
    <w:rsid w:val="00B759A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2">
    <w:name w:val="xl92"/>
    <w:basedOn w:val="prastasis"/>
    <w:rsid w:val="00B759A6"/>
    <w:pPr>
      <w:pBdr>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3">
    <w:name w:val="xl93"/>
    <w:basedOn w:val="prastasis"/>
    <w:rsid w:val="00B759A6"/>
    <w:pPr>
      <w:pBdr>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4">
    <w:name w:val="xl94"/>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95">
    <w:name w:val="xl95"/>
    <w:basedOn w:val="prastasis"/>
    <w:rsid w:val="00B759A6"/>
    <w:pPr>
      <w:pBdr>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6">
    <w:name w:val="xl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7">
    <w:name w:val="xl9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98">
    <w:name w:val="xl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99">
    <w:name w:val="xl99"/>
    <w:basedOn w:val="prastasis"/>
    <w:rsid w:val="00B759A6"/>
    <w:pPr>
      <w:pBdr>
        <w:top w:val="single" w:sz="4" w:space="0" w:color="auto"/>
        <w:left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0">
    <w:name w:val="xl100"/>
    <w:basedOn w:val="prastasis"/>
    <w:rsid w:val="00B759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101">
    <w:name w:val="xl101"/>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2">
    <w:name w:val="xl102"/>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3">
    <w:name w:val="xl10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4">
    <w:name w:val="xl104"/>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05">
    <w:name w:val="xl105"/>
    <w:basedOn w:val="prastasis"/>
    <w:rsid w:val="00B759A6"/>
    <w:pPr>
      <w:pBdr>
        <w:top w:val="single" w:sz="4" w:space="0" w:color="auto"/>
        <w:left w:val="single" w:sz="8" w:space="0" w:color="auto"/>
        <w:right w:val="single" w:sz="4" w:space="0" w:color="auto"/>
      </w:pBdr>
      <w:spacing w:before="100" w:beforeAutospacing="1" w:after="100" w:afterAutospacing="1"/>
    </w:pPr>
    <w:rPr>
      <w:sz w:val="20"/>
      <w:szCs w:val="20"/>
      <w:lang w:eastAsia="lt-LT"/>
    </w:rPr>
  </w:style>
  <w:style w:type="paragraph" w:customStyle="1" w:styleId="xl106">
    <w:name w:val="xl106"/>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7">
    <w:name w:val="xl107"/>
    <w:basedOn w:val="prastasis"/>
    <w:rsid w:val="00B759A6"/>
    <w:pPr>
      <w:pBdr>
        <w:top w:val="single" w:sz="4" w:space="0" w:color="auto"/>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08">
    <w:name w:val="xl10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09">
    <w:name w:val="xl109"/>
    <w:basedOn w:val="prastasis"/>
    <w:rsid w:val="00B759A6"/>
    <w:pPr>
      <w:pBdr>
        <w:top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0">
    <w:name w:val="xl110"/>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2">
    <w:name w:val="xl112"/>
    <w:basedOn w:val="prastasis"/>
    <w:rsid w:val="00B759A6"/>
    <w:pPr>
      <w:pBdr>
        <w:left w:val="single" w:sz="8" w:space="0" w:color="auto"/>
        <w:right w:val="single" w:sz="4" w:space="0" w:color="auto"/>
      </w:pBdr>
      <w:spacing w:before="100" w:beforeAutospacing="1" w:after="100" w:afterAutospacing="1"/>
    </w:pPr>
    <w:rPr>
      <w:sz w:val="20"/>
      <w:szCs w:val="20"/>
      <w:lang w:eastAsia="lt-LT"/>
    </w:rPr>
  </w:style>
  <w:style w:type="paragraph" w:customStyle="1" w:styleId="xl113">
    <w:name w:val="xl11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759A6"/>
    <w:pPr>
      <w:pBdr>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16">
    <w:name w:val="xl116"/>
    <w:basedOn w:val="prastasis"/>
    <w:rsid w:val="00B759A6"/>
    <w:pPr>
      <w:pBdr>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759A6"/>
    <w:pPr>
      <w:pBdr>
        <w:top w:val="single" w:sz="4" w:space="0" w:color="auto"/>
        <w:left w:val="single" w:sz="4" w:space="0" w:color="auto"/>
      </w:pBdr>
      <w:spacing w:before="100" w:beforeAutospacing="1" w:after="100" w:afterAutospacing="1"/>
    </w:pPr>
    <w:rPr>
      <w:sz w:val="20"/>
      <w:szCs w:val="20"/>
      <w:lang w:eastAsia="lt-LT"/>
    </w:rPr>
  </w:style>
  <w:style w:type="paragraph" w:customStyle="1" w:styleId="xl118">
    <w:name w:val="xl11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19">
    <w:name w:val="xl119"/>
    <w:basedOn w:val="prastasis"/>
    <w:rsid w:val="00B759A6"/>
    <w:pPr>
      <w:pBdr>
        <w:top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0">
    <w:name w:val="xl120"/>
    <w:basedOn w:val="prastasis"/>
    <w:rsid w:val="00B759A6"/>
    <w:pPr>
      <w:pBdr>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21">
    <w:name w:val="xl12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2">
    <w:name w:val="xl122"/>
    <w:basedOn w:val="prastasis"/>
    <w:rsid w:val="00B759A6"/>
    <w:pPr>
      <w:pBdr>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123">
    <w:name w:val="xl12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124">
    <w:name w:val="xl124"/>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5">
    <w:name w:val="xl125"/>
    <w:basedOn w:val="prastasis"/>
    <w:rsid w:val="00B759A6"/>
    <w:pPr>
      <w:pBdr>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26">
    <w:name w:val="xl126"/>
    <w:basedOn w:val="prastasis"/>
    <w:rsid w:val="00B759A6"/>
    <w:pPr>
      <w:pBdr>
        <w:top w:val="single" w:sz="4" w:space="0" w:color="auto"/>
        <w:left w:val="single" w:sz="8" w:space="0" w:color="auto"/>
        <w:bottom w:val="single" w:sz="8" w:space="0" w:color="auto"/>
      </w:pBdr>
      <w:shd w:val="clear" w:color="000000" w:fill="FFFFFF"/>
      <w:spacing w:before="100" w:beforeAutospacing="1" w:after="100" w:afterAutospacing="1"/>
    </w:pPr>
    <w:rPr>
      <w:b/>
      <w:bCs/>
      <w:lang w:eastAsia="lt-LT"/>
    </w:rPr>
  </w:style>
  <w:style w:type="paragraph" w:customStyle="1" w:styleId="xl127">
    <w:name w:val="xl127"/>
    <w:basedOn w:val="prastasis"/>
    <w:rsid w:val="00B759A6"/>
    <w:pPr>
      <w:pBdr>
        <w:top w:val="single" w:sz="4" w:space="0" w:color="auto"/>
        <w:bottom w:val="single" w:sz="8" w:space="0" w:color="auto"/>
      </w:pBdr>
      <w:shd w:val="clear" w:color="000000" w:fill="FFFFFF"/>
      <w:spacing w:before="100" w:beforeAutospacing="1" w:after="100" w:afterAutospacing="1"/>
    </w:pPr>
    <w:rPr>
      <w:b/>
      <w:bCs/>
      <w:lang w:eastAsia="lt-LT"/>
    </w:rPr>
  </w:style>
  <w:style w:type="paragraph" w:customStyle="1" w:styleId="xl128">
    <w:name w:val="xl128"/>
    <w:basedOn w:val="prastasis"/>
    <w:rsid w:val="00B759A6"/>
    <w:pPr>
      <w:pBdr>
        <w:top w:val="single" w:sz="4" w:space="0" w:color="auto"/>
        <w:bottom w:val="single" w:sz="8" w:space="0" w:color="auto"/>
        <w:right w:val="single" w:sz="8" w:space="0" w:color="auto"/>
      </w:pBdr>
      <w:shd w:val="clear" w:color="000000" w:fill="FFFFFF"/>
      <w:spacing w:before="100" w:beforeAutospacing="1" w:after="100" w:afterAutospacing="1"/>
    </w:pPr>
    <w:rPr>
      <w:b/>
      <w:bCs/>
      <w:lang w:eastAsia="lt-LT"/>
    </w:rPr>
  </w:style>
  <w:style w:type="paragraph" w:customStyle="1" w:styleId="xl129">
    <w:name w:val="xl129"/>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0">
    <w:name w:val="xl130"/>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1">
    <w:name w:val="xl13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2">
    <w:name w:val="xl13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3">
    <w:name w:val="xl13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4">
    <w:name w:val="xl13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5">
    <w:name w:val="xl135"/>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6">
    <w:name w:val="xl136"/>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7">
    <w:name w:val="xl137"/>
    <w:basedOn w:val="prastasis"/>
    <w:rsid w:val="00B759A6"/>
    <w:pPr>
      <w:pBdr>
        <w:top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8">
    <w:name w:val="xl138"/>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39">
    <w:name w:val="xl139"/>
    <w:basedOn w:val="prastasis"/>
    <w:rsid w:val="00B759A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0">
    <w:name w:val="xl140"/>
    <w:basedOn w:val="prastasis"/>
    <w:rsid w:val="00B759A6"/>
    <w:pPr>
      <w:pBdr>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1">
    <w:name w:val="xl141"/>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2">
    <w:name w:val="xl142"/>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3">
    <w:name w:val="xl143"/>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4">
    <w:name w:val="xl14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5">
    <w:name w:val="xl145"/>
    <w:basedOn w:val="prastasis"/>
    <w:rsid w:val="00B759A6"/>
    <w:pPr>
      <w:pBdr>
        <w:top w:val="single" w:sz="4" w:space="0" w:color="auto"/>
        <w:left w:val="single" w:sz="4" w:space="0" w:color="auto"/>
        <w:bottom w:val="single" w:sz="4" w:space="0" w:color="auto"/>
      </w:pBdr>
      <w:spacing w:before="100" w:beforeAutospacing="1" w:after="100" w:afterAutospacing="1"/>
    </w:pPr>
    <w:rPr>
      <w:b/>
      <w:bCs/>
      <w:lang w:eastAsia="lt-LT"/>
    </w:rPr>
  </w:style>
  <w:style w:type="paragraph" w:customStyle="1" w:styleId="xl146">
    <w:name w:val="xl146"/>
    <w:basedOn w:val="prastasis"/>
    <w:rsid w:val="00B759A6"/>
    <w:pPr>
      <w:pBdr>
        <w:top w:val="single" w:sz="4" w:space="0" w:color="auto"/>
        <w:bottom w:val="single" w:sz="4" w:space="0" w:color="auto"/>
      </w:pBdr>
      <w:spacing w:before="100" w:beforeAutospacing="1" w:after="100" w:afterAutospacing="1"/>
    </w:pPr>
    <w:rPr>
      <w:b/>
      <w:bCs/>
      <w:lang w:eastAsia="lt-LT"/>
    </w:rPr>
  </w:style>
  <w:style w:type="paragraph" w:customStyle="1" w:styleId="xl147">
    <w:name w:val="xl147"/>
    <w:basedOn w:val="prastasis"/>
    <w:rsid w:val="00B759A6"/>
    <w:pPr>
      <w:pBdr>
        <w:top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48">
    <w:name w:val="xl148"/>
    <w:basedOn w:val="prastasis"/>
    <w:rsid w:val="00B759A6"/>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9">
    <w:name w:val="xl149"/>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0">
    <w:name w:val="xl150"/>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1">
    <w:name w:val="xl151"/>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2">
    <w:name w:val="xl152"/>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53">
    <w:name w:val="xl153"/>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4">
    <w:name w:val="xl154"/>
    <w:basedOn w:val="prastasis"/>
    <w:rsid w:val="00B759A6"/>
    <w:pPr>
      <w:pBdr>
        <w:top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5">
    <w:name w:val="xl155"/>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6">
    <w:name w:val="xl156"/>
    <w:basedOn w:val="prastasis"/>
    <w:rsid w:val="00B759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7">
    <w:name w:val="xl15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8">
    <w:name w:val="xl158"/>
    <w:basedOn w:val="prastasis"/>
    <w:rsid w:val="00B759A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59">
    <w:name w:val="xl15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0">
    <w:name w:val="xl160"/>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1">
    <w:name w:val="xl161"/>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2">
    <w:name w:val="xl16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3">
    <w:name w:val="xl16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4">
    <w:name w:val="xl164"/>
    <w:basedOn w:val="prastasis"/>
    <w:rsid w:val="00B759A6"/>
    <w:pPr>
      <w:pBdr>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5">
    <w:name w:val="xl165"/>
    <w:basedOn w:val="prastasis"/>
    <w:rsid w:val="00B759A6"/>
    <w:pPr>
      <w:pBdr>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6">
    <w:name w:val="xl16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7">
    <w:name w:val="xl16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8">
    <w:name w:val="xl168"/>
    <w:basedOn w:val="prastasis"/>
    <w:rsid w:val="00B759A6"/>
    <w:pPr>
      <w:pBdr>
        <w:top w:val="single" w:sz="8" w:space="0" w:color="auto"/>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9">
    <w:name w:val="xl169"/>
    <w:basedOn w:val="prastasis"/>
    <w:rsid w:val="00B759A6"/>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70">
    <w:name w:val="xl170"/>
    <w:basedOn w:val="prastasis"/>
    <w:rsid w:val="00B759A6"/>
    <w:pPr>
      <w:pBdr>
        <w:top w:val="single" w:sz="8" w:space="0" w:color="auto"/>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1">
    <w:name w:val="xl171"/>
    <w:basedOn w:val="prastasis"/>
    <w:rsid w:val="00B759A6"/>
    <w:pPr>
      <w:pBdr>
        <w:top w:val="single" w:sz="8" w:space="0" w:color="auto"/>
      </w:pBdr>
      <w:shd w:val="clear" w:color="000000" w:fill="FFFFFF"/>
      <w:spacing w:before="100" w:beforeAutospacing="1" w:after="100" w:afterAutospacing="1"/>
      <w:jc w:val="center"/>
    </w:pPr>
    <w:rPr>
      <w:b/>
      <w:bCs/>
      <w:sz w:val="20"/>
      <w:szCs w:val="20"/>
      <w:lang w:eastAsia="lt-LT"/>
    </w:rPr>
  </w:style>
  <w:style w:type="paragraph" w:customStyle="1" w:styleId="xl172">
    <w:name w:val="xl172"/>
    <w:basedOn w:val="prastasis"/>
    <w:rsid w:val="00B759A6"/>
    <w:pPr>
      <w:pBdr>
        <w:top w:val="single" w:sz="8"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3">
    <w:name w:val="xl173"/>
    <w:basedOn w:val="prastasis"/>
    <w:rsid w:val="00B759A6"/>
    <w:pPr>
      <w:pBdr>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4">
    <w:name w:val="xl174"/>
    <w:basedOn w:val="prastasis"/>
    <w:rsid w:val="00B759A6"/>
    <w:pPr>
      <w:shd w:val="clear" w:color="000000" w:fill="FFFFFF"/>
      <w:spacing w:before="100" w:beforeAutospacing="1" w:after="100" w:afterAutospacing="1"/>
      <w:jc w:val="center"/>
    </w:pPr>
    <w:rPr>
      <w:b/>
      <w:bCs/>
      <w:sz w:val="20"/>
      <w:szCs w:val="20"/>
      <w:lang w:eastAsia="lt-LT"/>
    </w:rPr>
  </w:style>
  <w:style w:type="paragraph" w:customStyle="1" w:styleId="xl175">
    <w:name w:val="xl175"/>
    <w:basedOn w:val="prastasis"/>
    <w:rsid w:val="00B759A6"/>
    <w:pPr>
      <w:pBdr>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6">
    <w:name w:val="xl176"/>
    <w:basedOn w:val="prastasis"/>
    <w:rsid w:val="00B759A6"/>
    <w:pPr>
      <w:pBdr>
        <w:left w:val="single" w:sz="4" w:space="0" w:color="auto"/>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7">
    <w:name w:val="xl177"/>
    <w:basedOn w:val="prastasis"/>
    <w:rsid w:val="00B759A6"/>
    <w:pPr>
      <w:pBdr>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8">
    <w:name w:val="xl178"/>
    <w:basedOn w:val="prastasis"/>
    <w:rsid w:val="00B759A6"/>
    <w:pPr>
      <w:pBdr>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9">
    <w:name w:val="xl17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0">
    <w:name w:val="xl180"/>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1">
    <w:name w:val="xl18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szCs w:val="20"/>
      <w:lang w:eastAsia="lt-LT"/>
    </w:rPr>
  </w:style>
  <w:style w:type="paragraph" w:customStyle="1" w:styleId="xl182">
    <w:name w:val="xl18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3">
    <w:name w:val="xl18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4">
    <w:name w:val="xl18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5">
    <w:name w:val="xl185"/>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6">
    <w:name w:val="xl186"/>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7">
    <w:name w:val="xl187"/>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8">
    <w:name w:val="xl188"/>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89">
    <w:name w:val="xl189"/>
    <w:basedOn w:val="prastasis"/>
    <w:rsid w:val="00B759A6"/>
    <w:pPr>
      <w:spacing w:before="100" w:beforeAutospacing="1" w:after="100" w:afterAutospacing="1"/>
      <w:jc w:val="center"/>
    </w:pPr>
    <w:rPr>
      <w:b/>
      <w:bCs/>
      <w:lang w:eastAsia="lt-LT"/>
    </w:rPr>
  </w:style>
  <w:style w:type="paragraph" w:customStyle="1" w:styleId="xl190">
    <w:name w:val="xl190"/>
    <w:basedOn w:val="prastasis"/>
    <w:rsid w:val="00B759A6"/>
    <w:pPr>
      <w:spacing w:before="100" w:beforeAutospacing="1" w:after="100" w:afterAutospacing="1"/>
      <w:jc w:val="center"/>
    </w:pPr>
    <w:rPr>
      <w:b/>
      <w:bCs/>
      <w:lang w:eastAsia="lt-LT"/>
    </w:rPr>
  </w:style>
  <w:style w:type="paragraph" w:customStyle="1" w:styleId="xl191">
    <w:name w:val="xl19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92">
    <w:name w:val="xl192"/>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3">
    <w:name w:val="xl19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4">
    <w:name w:val="xl19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5">
    <w:name w:val="xl195"/>
    <w:basedOn w:val="prastasis"/>
    <w:rsid w:val="00B759A6"/>
    <w:pPr>
      <w:pBdr>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6">
    <w:name w:val="xl1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7">
    <w:name w:val="xl19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98">
    <w:name w:val="xl1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99">
    <w:name w:val="xl199"/>
    <w:basedOn w:val="prastasis"/>
    <w:rsid w:val="00B759A6"/>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200">
    <w:name w:val="xl200"/>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1">
    <w:name w:val="xl20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2">
    <w:name w:val="xl20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3">
    <w:name w:val="xl203"/>
    <w:basedOn w:val="prastasis"/>
    <w:rsid w:val="00B759A6"/>
    <w:pPr>
      <w:pBdr>
        <w:top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204">
    <w:name w:val="xl204"/>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5">
    <w:name w:val="xl205"/>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6">
    <w:name w:val="xl206"/>
    <w:basedOn w:val="prastasis"/>
    <w:rsid w:val="00B759A6"/>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styleId="Antrats">
    <w:name w:val="header"/>
    <w:basedOn w:val="prastasis"/>
    <w:link w:val="AntratsDiagrama"/>
    <w:uiPriority w:val="99"/>
    <w:unhideWhenUsed/>
    <w:rsid w:val="00B759A6"/>
    <w:pPr>
      <w:tabs>
        <w:tab w:val="center" w:pos="4819"/>
        <w:tab w:val="right" w:pos="9638"/>
      </w:tabs>
    </w:pPr>
    <w:rPr>
      <w:rFonts w:eastAsiaTheme="minorHAnsi" w:cstheme="minorBidi"/>
      <w:szCs w:val="22"/>
    </w:rPr>
  </w:style>
  <w:style w:type="character" w:customStyle="1" w:styleId="AntratsDiagrama">
    <w:name w:val="Antraštės Diagrama"/>
    <w:basedOn w:val="Numatytasispastraiposriftas"/>
    <w:link w:val="Antrats"/>
    <w:uiPriority w:val="99"/>
    <w:rsid w:val="00B759A6"/>
    <w:rPr>
      <w:rFonts w:ascii="Times New Roman" w:hAnsi="Times New Roman"/>
      <w:sz w:val="24"/>
    </w:rPr>
  </w:style>
  <w:style w:type="paragraph" w:styleId="Porat">
    <w:name w:val="footer"/>
    <w:basedOn w:val="prastasis"/>
    <w:link w:val="PoratDiagrama"/>
    <w:uiPriority w:val="99"/>
    <w:unhideWhenUsed/>
    <w:rsid w:val="00B759A6"/>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B759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6BE1-E7A4-40BD-AF10-5453BC5B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23</Pages>
  <Words>26744</Words>
  <Characters>15245</Characters>
  <Application>Microsoft Office Word</Application>
  <DocSecurity>0</DocSecurity>
  <Lines>127</Lines>
  <Paragraphs>83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21</cp:revision>
  <dcterms:created xsi:type="dcterms:W3CDTF">2019-05-02T13:05:00Z</dcterms:created>
  <dcterms:modified xsi:type="dcterms:W3CDTF">2019-11-19T07:47:00Z</dcterms:modified>
</cp:coreProperties>
</file>