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 w:rsidRPr="00165145">
        <w:rPr>
          <w:lang w:val="lt-LT"/>
        </w:rPr>
        <w:t>AIŠKINAMASIS RAŠTAS</w:t>
      </w:r>
    </w:p>
    <w:p w:rsidR="00165145" w:rsidRPr="00165145" w:rsidRDefault="00165145" w:rsidP="00165145">
      <w:pPr>
        <w:tabs>
          <w:tab w:val="left" w:pos="720"/>
          <w:tab w:val="num" w:pos="3960"/>
        </w:tabs>
        <w:jc w:val="center"/>
        <w:rPr>
          <w:lang w:val="lt-LT"/>
        </w:rPr>
      </w:pPr>
      <w:r w:rsidRPr="00165145">
        <w:rPr>
          <w:noProof/>
          <w:lang w:val="lt-LT"/>
        </w:rPr>
        <w:t>Dėl savivaldybės turto perdavimo pagal panaudos sutart</w:t>
      </w:r>
      <w:r w:rsidR="00176CA8">
        <w:rPr>
          <w:noProof/>
          <w:lang w:val="lt-LT"/>
        </w:rPr>
        <w:t>į</w:t>
      </w:r>
      <w:r w:rsidRPr="00165145">
        <w:rPr>
          <w:noProof/>
          <w:lang w:val="lt-LT"/>
        </w:rPr>
        <w:t xml:space="preserve"> viešajai įstaigai „Plačiajuostis internetas”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65145">
        <w:rPr>
          <w:b/>
          <w:lang w:val="lt-LT"/>
        </w:rPr>
        <w:tab/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1. Parengto tarybos sprendimo projekto tikslai ir uždaviniai</w:t>
      </w:r>
    </w:p>
    <w:p w:rsidR="00165145" w:rsidRPr="00165145" w:rsidRDefault="00165145" w:rsidP="00165145">
      <w:pPr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Molėtų rajono savivaldybės administracija 201</w:t>
      </w:r>
      <w:r w:rsidR="007F4695">
        <w:rPr>
          <w:lang w:val="lt-LT"/>
        </w:rPr>
        <w:t>9 m. spalio 21 d.</w:t>
      </w:r>
      <w:r w:rsidRPr="00165145">
        <w:rPr>
          <w:lang w:val="lt-LT"/>
        </w:rPr>
        <w:t xml:space="preserve"> gavo viešosios įstaigos „Plačiaj</w:t>
      </w:r>
      <w:r w:rsidR="007F4695">
        <w:rPr>
          <w:lang w:val="lt-LT"/>
        </w:rPr>
        <w:t>uostis internetas“ raštą Nr. R-535</w:t>
      </w:r>
      <w:r w:rsidRPr="00165145">
        <w:rPr>
          <w:lang w:val="lt-LT"/>
        </w:rPr>
        <w:t xml:space="preserve"> „Dėl negyvenamųjų patalpų suteikimo“,</w:t>
      </w:r>
      <w:r w:rsidRPr="00165145">
        <w:rPr>
          <w:lang w:val="lt-LT" w:eastAsia="lt-LT"/>
        </w:rPr>
        <w:t xml:space="preserve"> </w:t>
      </w:r>
      <w:r w:rsidRPr="00165145">
        <w:rPr>
          <w:bCs/>
          <w:lang w:val="lt-LT"/>
        </w:rPr>
        <w:t xml:space="preserve">kuriuo prašoma 10 metų perduoti </w:t>
      </w:r>
      <w:r w:rsidRPr="00165145">
        <w:rPr>
          <w:lang w:val="lt-LT" w:eastAsia="lt-LT"/>
        </w:rPr>
        <w:t xml:space="preserve">patalpas </w:t>
      </w:r>
      <w:r w:rsidRPr="00165145">
        <w:rPr>
          <w:lang w:val="lt-LT"/>
        </w:rPr>
        <w:t>plačiajuosčio tinklo RAIN mazg</w:t>
      </w:r>
      <w:r w:rsidR="00380821">
        <w:rPr>
          <w:lang w:val="lt-LT"/>
        </w:rPr>
        <w:t>o</w:t>
      </w:r>
      <w:r w:rsidRPr="00165145">
        <w:rPr>
          <w:lang w:val="lt-LT"/>
        </w:rPr>
        <w:t xml:space="preserve"> įrengimui </w:t>
      </w:r>
      <w:r w:rsidRPr="00165145">
        <w:rPr>
          <w:lang w:val="lt-LT" w:eastAsia="lt-LT"/>
        </w:rPr>
        <w:t>Molėtų rajono savivaldybei nuosavybės teise priklausanči</w:t>
      </w:r>
      <w:r w:rsidR="007F4695">
        <w:rPr>
          <w:lang w:val="lt-LT" w:eastAsia="lt-LT"/>
        </w:rPr>
        <w:t>ame pastate</w:t>
      </w:r>
      <w:r w:rsidRPr="00165145">
        <w:rPr>
          <w:lang w:val="lt-LT" w:eastAsia="lt-LT"/>
        </w:rPr>
        <w:t>, esanči</w:t>
      </w:r>
      <w:r w:rsidR="007F4695">
        <w:rPr>
          <w:lang w:val="lt-LT" w:eastAsia="lt-LT"/>
        </w:rPr>
        <w:t>ame</w:t>
      </w:r>
      <w:r w:rsidRPr="00165145">
        <w:rPr>
          <w:lang w:val="lt-LT" w:eastAsia="lt-LT"/>
        </w:rPr>
        <w:t xml:space="preserve"> Molėtų r. sav., </w:t>
      </w:r>
      <w:r w:rsidR="007F4695">
        <w:rPr>
          <w:lang w:val="lt-LT" w:eastAsia="lt-LT"/>
        </w:rPr>
        <w:t xml:space="preserve">Videniškių </w:t>
      </w:r>
      <w:r w:rsidRPr="00165145">
        <w:rPr>
          <w:lang w:val="lt-LT" w:eastAsia="lt-LT"/>
        </w:rPr>
        <w:t xml:space="preserve">sen., </w:t>
      </w:r>
      <w:r w:rsidR="007F4695">
        <w:rPr>
          <w:lang w:val="lt-LT" w:eastAsia="lt-LT"/>
        </w:rPr>
        <w:t>Videniškių  k., Šilelio g. 6A</w:t>
      </w:r>
      <w:r w:rsidRPr="00165145">
        <w:rPr>
          <w:lang w:val="lt-LT" w:eastAsia="lt-LT"/>
        </w:rPr>
        <w:t xml:space="preserve">. Įrengti RAIN mazgai panaudojami sudarant galimybes gauti plačiajuosčio ryšio paslaugas tolimesnėse atitinkamų seniūnijų vietovėse. Raštu įsipareigojama atlikti perduotų patalpų einamąjį ir kapitalinį remontus. </w:t>
      </w:r>
    </w:p>
    <w:p w:rsidR="000F03FC" w:rsidRPr="000F03FC" w:rsidRDefault="000F03FC" w:rsidP="000F03FC">
      <w:pPr>
        <w:spacing w:line="360" w:lineRule="auto"/>
        <w:ind w:firstLine="709"/>
        <w:jc w:val="both"/>
        <w:rPr>
          <w:lang w:val="lt-LT"/>
        </w:rPr>
      </w:pPr>
      <w:r w:rsidRPr="000F03FC">
        <w:rPr>
          <w:lang w:val="lt-LT"/>
        </w:rPr>
        <w:t xml:space="preserve">Visi  sprendimą pagrindžiantys dokumentai pateikti sprendimo projekto rengėjui. </w:t>
      </w:r>
    </w:p>
    <w:p w:rsidR="00165145" w:rsidRPr="00165145" w:rsidRDefault="00165145" w:rsidP="00165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 w:rsidRPr="00165145">
        <w:rPr>
          <w:lang w:val="lt-LT"/>
        </w:rPr>
        <w:t>Parengto sprendimo projekto tikslas – perduoti 10 metų pagal turto panaudos sutartį viešajai įstaigai „Plačiajuostis internetas“ savivaldybei nuosavybės teise priklausančias ir šiuo metu Molėtų rajono savivaldybės administracijos patikėjimo teise valdomas</w:t>
      </w:r>
      <w:r w:rsidR="007F4695">
        <w:rPr>
          <w:lang w:val="lt-LT"/>
        </w:rPr>
        <w:t xml:space="preserve"> </w:t>
      </w:r>
      <w:r w:rsidRPr="00165145">
        <w:rPr>
          <w:lang w:val="lt-LT"/>
        </w:rPr>
        <w:t xml:space="preserve">patalpas. </w:t>
      </w:r>
    </w:p>
    <w:p w:rsidR="00165145" w:rsidRPr="00165145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t>2. Š</w:t>
      </w:r>
      <w:r w:rsidRPr="00165145">
        <w:rPr>
          <w:b/>
          <w:lang w:val="pt-BR"/>
        </w:rPr>
        <w:t>iuo metu esantis teisinis reglamentavimas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vietos savivaldos įstatymo 6 straipsnio 24 punktas, 16 straipsnio 2 dalies 26 punktas; </w:t>
      </w:r>
    </w:p>
    <w:p w:rsidR="00165145" w:rsidRPr="00CC2C90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valstybės ir savivaldybių turto valdymo, naudojimo ir disponavimo juo </w:t>
      </w:r>
      <w:r w:rsidRPr="00CC2C90">
        <w:rPr>
          <w:lang w:val="lt-LT"/>
        </w:rPr>
        <w:t xml:space="preserve">įstatymo 14 straipsnio 1 dalies 2 punktas, 3 dalies </w:t>
      </w:r>
      <w:r w:rsidR="007F4695">
        <w:rPr>
          <w:lang w:val="lt-LT"/>
        </w:rPr>
        <w:t>1</w:t>
      </w:r>
      <w:r w:rsidRPr="00CC2C90">
        <w:rPr>
          <w:lang w:val="lt-LT"/>
        </w:rPr>
        <w:t xml:space="preserve"> pu</w:t>
      </w:r>
      <w:r w:rsidR="00CC2C90" w:rsidRPr="00CC2C90">
        <w:rPr>
          <w:lang w:val="lt-LT"/>
        </w:rPr>
        <w:t>nktas, 4 dalis;</w:t>
      </w:r>
    </w:p>
    <w:p w:rsidR="00CC2C90" w:rsidRPr="00CC2C90" w:rsidRDefault="00CC2C90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C2C90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</w:t>
      </w:r>
      <w:r>
        <w:rPr>
          <w:lang w:val="lt-LT"/>
        </w:rPr>
        <w:t>rtinimo“, 2.2, 5.1.1 papunkčiai</w:t>
      </w:r>
      <w:r w:rsidR="000C63A1">
        <w:rPr>
          <w:lang w:val="lt-LT"/>
        </w:rPr>
        <w:t>.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Teigiamos pasekmės – viešajai įstaigai „Plačiajuostis internetas“ bus perduotos patalpos, kuriose bus </w:t>
      </w:r>
      <w:r w:rsidR="00380821">
        <w:rPr>
          <w:lang w:val="lt-LT" w:eastAsia="lt-LT"/>
        </w:rPr>
        <w:t>įrengtas</w:t>
      </w:r>
      <w:r w:rsidRPr="00165145">
        <w:rPr>
          <w:lang w:val="lt-LT" w:eastAsia="lt-LT"/>
        </w:rPr>
        <w:t xml:space="preserve"> RAIN mazga</w:t>
      </w:r>
      <w:r w:rsidR="00380821">
        <w:rPr>
          <w:lang w:val="lt-LT" w:eastAsia="lt-LT"/>
        </w:rPr>
        <w:t>s</w:t>
      </w:r>
      <w:r w:rsidRPr="00165145">
        <w:rPr>
          <w:lang w:val="lt-LT" w:eastAsia="lt-LT"/>
        </w:rPr>
        <w:t xml:space="preserve"> ir sudarytos galimybes gauti plačiajuosčio ryšio paslaugas tolimesnėse rajono vietovėse.</w:t>
      </w:r>
      <w:r w:rsidRPr="00165145">
        <w:rPr>
          <w:lang w:val="lt-LT"/>
        </w:rPr>
        <w:t xml:space="preserve"> </w:t>
      </w:r>
    </w:p>
    <w:p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t>Bus parengt</w:t>
      </w:r>
      <w:r w:rsidR="007F4695">
        <w:rPr>
          <w:lang w:val="lt-LT"/>
        </w:rPr>
        <w:t xml:space="preserve">a </w:t>
      </w:r>
      <w:r w:rsidRPr="00165145">
        <w:rPr>
          <w:lang w:val="lt-LT"/>
        </w:rPr>
        <w:t>ir pasirašyt</w:t>
      </w:r>
      <w:r w:rsidR="007F4695">
        <w:rPr>
          <w:lang w:val="lt-LT"/>
        </w:rPr>
        <w:t>a</w:t>
      </w:r>
      <w:r w:rsidRPr="00165145">
        <w:rPr>
          <w:lang w:val="lt-LT"/>
        </w:rPr>
        <w:t xml:space="preserve"> turto panaudos sutart</w:t>
      </w:r>
      <w:r w:rsidR="007F4695">
        <w:rPr>
          <w:lang w:val="lt-LT"/>
        </w:rPr>
        <w:t>i</w:t>
      </w:r>
      <w:r w:rsidRPr="00165145">
        <w:rPr>
          <w:lang w:val="lt-LT"/>
        </w:rPr>
        <w:t>s bei turto perdavimo – priėmimo akta</w:t>
      </w:r>
      <w:r w:rsidR="007F4695">
        <w:rPr>
          <w:lang w:val="lt-LT"/>
        </w:rPr>
        <w:t>s</w:t>
      </w:r>
      <w:r w:rsidRPr="00165145">
        <w:rPr>
          <w:rFonts w:eastAsia="Calibri"/>
          <w:lang w:val="lt-LT"/>
        </w:rPr>
        <w:t>.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:rsidR="00165145" w:rsidRPr="00165145" w:rsidRDefault="00165145" w:rsidP="00165145">
      <w:pPr>
        <w:tabs>
          <w:tab w:val="left" w:pos="1674"/>
        </w:tabs>
        <w:ind w:firstLine="720"/>
        <w:jc w:val="both"/>
        <w:rPr>
          <w:lang w:val="lt-LT"/>
        </w:rPr>
      </w:pPr>
      <w:r w:rsidRPr="00165145">
        <w:rPr>
          <w:lang w:val="lt-LT"/>
        </w:rPr>
        <w:t>Molėtų rajono savivaldybės administracija</w:t>
      </w:r>
      <w:r w:rsidR="007F4695">
        <w:rPr>
          <w:lang w:val="lt-LT"/>
        </w:rPr>
        <w:t>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6E03DF">
      <w:headerReference w:type="even" r:id="rId6"/>
      <w:headerReference w:type="default" r:id="rId7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8B" w:rsidRDefault="00F6458B">
      <w:r>
        <w:separator/>
      </w:r>
    </w:p>
  </w:endnote>
  <w:endnote w:type="continuationSeparator" w:id="0">
    <w:p w:rsidR="00F6458B" w:rsidRDefault="00F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8B" w:rsidRDefault="00F6458B">
      <w:r>
        <w:separator/>
      </w:r>
    </w:p>
  </w:footnote>
  <w:footnote w:type="continuationSeparator" w:id="0">
    <w:p w:rsidR="00F6458B" w:rsidRDefault="00F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0B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43C09"/>
    <w:rsid w:val="00093E4A"/>
    <w:rsid w:val="000A6427"/>
    <w:rsid w:val="000C032D"/>
    <w:rsid w:val="000C63A1"/>
    <w:rsid w:val="000E699D"/>
    <w:rsid w:val="000F03FC"/>
    <w:rsid w:val="0010450A"/>
    <w:rsid w:val="00114D95"/>
    <w:rsid w:val="00131751"/>
    <w:rsid w:val="001573D4"/>
    <w:rsid w:val="00165145"/>
    <w:rsid w:val="00176CA8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A4D52"/>
    <w:rsid w:val="002A6F23"/>
    <w:rsid w:val="002E3BA8"/>
    <w:rsid w:val="002F3FFB"/>
    <w:rsid w:val="002F44A2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7514"/>
    <w:rsid w:val="00380301"/>
    <w:rsid w:val="00380821"/>
    <w:rsid w:val="003931FD"/>
    <w:rsid w:val="003A3A77"/>
    <w:rsid w:val="003C25B0"/>
    <w:rsid w:val="003C3D3C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1B9"/>
    <w:rsid w:val="004D05FB"/>
    <w:rsid w:val="004E6E8A"/>
    <w:rsid w:val="004F6A3A"/>
    <w:rsid w:val="00544BE7"/>
    <w:rsid w:val="00570A62"/>
    <w:rsid w:val="00574F38"/>
    <w:rsid w:val="005961F8"/>
    <w:rsid w:val="005B4897"/>
    <w:rsid w:val="005B59C0"/>
    <w:rsid w:val="005C2FB6"/>
    <w:rsid w:val="005C3675"/>
    <w:rsid w:val="005C3ED0"/>
    <w:rsid w:val="005E6581"/>
    <w:rsid w:val="00604873"/>
    <w:rsid w:val="00607376"/>
    <w:rsid w:val="0060764C"/>
    <w:rsid w:val="00614E4D"/>
    <w:rsid w:val="006335AB"/>
    <w:rsid w:val="006400BC"/>
    <w:rsid w:val="00673B2B"/>
    <w:rsid w:val="006844B3"/>
    <w:rsid w:val="006C48B9"/>
    <w:rsid w:val="006E03DF"/>
    <w:rsid w:val="00710A2A"/>
    <w:rsid w:val="00720BCF"/>
    <w:rsid w:val="0072565B"/>
    <w:rsid w:val="00731F1B"/>
    <w:rsid w:val="007351C9"/>
    <w:rsid w:val="00737B19"/>
    <w:rsid w:val="00741B2C"/>
    <w:rsid w:val="00746386"/>
    <w:rsid w:val="00750EE3"/>
    <w:rsid w:val="00770FD2"/>
    <w:rsid w:val="00776E04"/>
    <w:rsid w:val="0079068F"/>
    <w:rsid w:val="00793428"/>
    <w:rsid w:val="007A004E"/>
    <w:rsid w:val="007B6720"/>
    <w:rsid w:val="007D04AD"/>
    <w:rsid w:val="007D0CE9"/>
    <w:rsid w:val="007E3793"/>
    <w:rsid w:val="007F3552"/>
    <w:rsid w:val="007F4695"/>
    <w:rsid w:val="008026F8"/>
    <w:rsid w:val="00802DC0"/>
    <w:rsid w:val="0083046E"/>
    <w:rsid w:val="00843FE0"/>
    <w:rsid w:val="008443D6"/>
    <w:rsid w:val="0084538A"/>
    <w:rsid w:val="00855E2B"/>
    <w:rsid w:val="008738D9"/>
    <w:rsid w:val="00882B33"/>
    <w:rsid w:val="00897B61"/>
    <w:rsid w:val="008B5A5F"/>
    <w:rsid w:val="008B7F6A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41FD"/>
    <w:rsid w:val="009C5DB9"/>
    <w:rsid w:val="009C7D67"/>
    <w:rsid w:val="009D13BF"/>
    <w:rsid w:val="00A02A5D"/>
    <w:rsid w:val="00A65B02"/>
    <w:rsid w:val="00A75F23"/>
    <w:rsid w:val="00A91484"/>
    <w:rsid w:val="00AA6D5A"/>
    <w:rsid w:val="00AB3E29"/>
    <w:rsid w:val="00AC06DE"/>
    <w:rsid w:val="00B0674F"/>
    <w:rsid w:val="00B075F5"/>
    <w:rsid w:val="00B716B9"/>
    <w:rsid w:val="00B73A87"/>
    <w:rsid w:val="00BC2764"/>
    <w:rsid w:val="00BC30DF"/>
    <w:rsid w:val="00BC31AD"/>
    <w:rsid w:val="00BC5BF6"/>
    <w:rsid w:val="00BD50FD"/>
    <w:rsid w:val="00BE55D6"/>
    <w:rsid w:val="00C06BA3"/>
    <w:rsid w:val="00C21BBF"/>
    <w:rsid w:val="00C406E6"/>
    <w:rsid w:val="00C42DDB"/>
    <w:rsid w:val="00C43821"/>
    <w:rsid w:val="00C44EBB"/>
    <w:rsid w:val="00C61B7A"/>
    <w:rsid w:val="00C70A30"/>
    <w:rsid w:val="00C70D36"/>
    <w:rsid w:val="00C7325B"/>
    <w:rsid w:val="00C84B9F"/>
    <w:rsid w:val="00CA4C4B"/>
    <w:rsid w:val="00CA7B97"/>
    <w:rsid w:val="00CB023F"/>
    <w:rsid w:val="00CB31C3"/>
    <w:rsid w:val="00CC2C90"/>
    <w:rsid w:val="00CC50BC"/>
    <w:rsid w:val="00D121DD"/>
    <w:rsid w:val="00D20E36"/>
    <w:rsid w:val="00D23ED3"/>
    <w:rsid w:val="00D36EAB"/>
    <w:rsid w:val="00D40ACF"/>
    <w:rsid w:val="00D44CCE"/>
    <w:rsid w:val="00D46702"/>
    <w:rsid w:val="00D46CD3"/>
    <w:rsid w:val="00D8032D"/>
    <w:rsid w:val="00D83975"/>
    <w:rsid w:val="00D94974"/>
    <w:rsid w:val="00DA793D"/>
    <w:rsid w:val="00DC014A"/>
    <w:rsid w:val="00DC65F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EF7053"/>
    <w:rsid w:val="00F00B32"/>
    <w:rsid w:val="00F066F2"/>
    <w:rsid w:val="00F33F7E"/>
    <w:rsid w:val="00F367FE"/>
    <w:rsid w:val="00F372C5"/>
    <w:rsid w:val="00F43B63"/>
    <w:rsid w:val="00F6458B"/>
    <w:rsid w:val="00F70EAA"/>
    <w:rsid w:val="00F71959"/>
    <w:rsid w:val="00F73236"/>
    <w:rsid w:val="00F84455"/>
    <w:rsid w:val="00F90D7C"/>
    <w:rsid w:val="00F966C1"/>
    <w:rsid w:val="00FA1E91"/>
    <w:rsid w:val="00FA3B49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2015-12-01T07:44:00Z</cp:lastPrinted>
  <dcterms:created xsi:type="dcterms:W3CDTF">2019-10-22T13:21:00Z</dcterms:created>
  <dcterms:modified xsi:type="dcterms:W3CDTF">2019-10-22T13:21:00Z</dcterms:modified>
</cp:coreProperties>
</file>