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82" w:rsidRPr="004A029E" w:rsidRDefault="00DB7482" w:rsidP="00DB7482">
      <w:pPr>
        <w:tabs>
          <w:tab w:val="left" w:pos="5611"/>
        </w:tabs>
        <w:rPr>
          <w:color w:val="000000"/>
        </w:rPr>
      </w:pPr>
      <w:bookmarkStart w:id="0" w:name="D_384ac99b_94db_4f66_b6d1_6f2a0c828354"/>
      <w:r>
        <w:rPr>
          <w:color w:val="000000"/>
        </w:rPr>
        <w:tab/>
        <w:t xml:space="preserve">  </w:t>
      </w:r>
      <w:r w:rsidRPr="004A029E">
        <w:rPr>
          <w:color w:val="000000"/>
        </w:rPr>
        <w:t xml:space="preserve">PATVIRTINTA </w:t>
      </w:r>
    </w:p>
    <w:p w:rsidR="00DB7482" w:rsidRPr="004A029E" w:rsidRDefault="00DB7482" w:rsidP="00DB7482">
      <w:pPr>
        <w:overflowPunct w:val="0"/>
        <w:autoSpaceDE w:val="0"/>
        <w:autoSpaceDN w:val="0"/>
        <w:adjustRightInd w:val="0"/>
        <w:ind w:left="5102"/>
        <w:jc w:val="both"/>
        <w:textAlignment w:val="baseline"/>
        <w:outlineLvl w:val="0"/>
        <w:rPr>
          <w:color w:val="000000"/>
        </w:rPr>
      </w:pPr>
      <w:r>
        <w:rPr>
          <w:color w:val="000000"/>
        </w:rPr>
        <w:t xml:space="preserve">          </w:t>
      </w:r>
      <w:r w:rsidR="008E3E9D">
        <w:rPr>
          <w:color w:val="000000"/>
        </w:rPr>
        <w:t>Molėtų</w:t>
      </w:r>
      <w:r w:rsidRPr="004A029E">
        <w:rPr>
          <w:color w:val="000000"/>
        </w:rPr>
        <w:t xml:space="preserve"> rajono savivaldybės tarybos </w:t>
      </w:r>
    </w:p>
    <w:p w:rsidR="00DB7482" w:rsidRPr="004A029E" w:rsidRDefault="00DB7482" w:rsidP="00DB7482">
      <w:pPr>
        <w:overflowPunct w:val="0"/>
        <w:autoSpaceDE w:val="0"/>
        <w:autoSpaceDN w:val="0"/>
        <w:adjustRightInd w:val="0"/>
        <w:ind w:left="5102"/>
        <w:jc w:val="both"/>
        <w:textAlignment w:val="baseline"/>
      </w:pPr>
      <w:r>
        <w:t xml:space="preserve">          </w:t>
      </w:r>
      <w:r w:rsidRPr="004A029E">
        <w:t>201</w:t>
      </w:r>
      <w:r w:rsidR="008E3E9D">
        <w:t>9</w:t>
      </w:r>
      <w:r w:rsidRPr="004A029E">
        <w:t xml:space="preserve"> m. </w:t>
      </w:r>
      <w:r w:rsidR="002515C0">
        <w:t>spalio</w:t>
      </w:r>
      <w:r w:rsidRPr="004A029E">
        <w:t xml:space="preserve"> </w:t>
      </w:r>
      <w:r>
        <w:t xml:space="preserve">    </w:t>
      </w:r>
      <w:r w:rsidRPr="004A029E">
        <w:t xml:space="preserve"> d. sprendimu Nr</w:t>
      </w:r>
      <w:r>
        <w:t xml:space="preserve">.     </w:t>
      </w:r>
    </w:p>
    <w:p w:rsidR="00DB7482" w:rsidRPr="004A029E" w:rsidRDefault="00DB7482" w:rsidP="00DB7482">
      <w:pPr>
        <w:overflowPunct w:val="0"/>
        <w:autoSpaceDE w:val="0"/>
        <w:autoSpaceDN w:val="0"/>
        <w:adjustRightInd w:val="0"/>
        <w:spacing w:line="360" w:lineRule="auto"/>
        <w:jc w:val="both"/>
        <w:textAlignment w:val="baseline"/>
        <w:rPr>
          <w:color w:val="000000"/>
        </w:rPr>
      </w:pPr>
    </w:p>
    <w:bookmarkEnd w:id="0"/>
    <w:p w:rsidR="00DB7482" w:rsidRPr="004A029E" w:rsidRDefault="00F66149" w:rsidP="00DB7482">
      <w:pPr>
        <w:spacing w:line="360" w:lineRule="auto"/>
        <w:ind w:firstLine="71"/>
        <w:jc w:val="center"/>
        <w:rPr>
          <w:b/>
        </w:rPr>
      </w:pPr>
      <w:r>
        <w:rPr>
          <w:b/>
          <w:szCs w:val="20"/>
        </w:rPr>
        <w:t xml:space="preserve">MOLĖTŲ RAJONO </w:t>
      </w:r>
      <w:r w:rsidR="008E3E9D" w:rsidRPr="008E3E9D">
        <w:rPr>
          <w:b/>
          <w:szCs w:val="20"/>
        </w:rPr>
        <w:t>SAVIVALDYBEI NUOSAVYBĖS TEISE PRIKLAUSANČIŲ KELIŲ IR KELIO STATINIŲ PROJEKTAVIMO, TIESIMO, STATYBOS, REKONSTRAVIMO IR (AR) TAISYMO (REMONTO), KAI DALIS IŠLAIDŲ YRA PADENGIAMA PRIVAČIOMIS FIZINIŲ IR (AR) JURIDINI</w:t>
      </w:r>
      <w:r w:rsidR="008E3E9D">
        <w:rPr>
          <w:b/>
          <w:szCs w:val="20"/>
        </w:rPr>
        <w:t xml:space="preserve">Ų ASMENŲ LĖŠOMIS, TVARKOS APRAŠAS </w:t>
      </w:r>
    </w:p>
    <w:p w:rsidR="00DB7482" w:rsidRPr="004A029E" w:rsidRDefault="00DB7482" w:rsidP="00DB7482">
      <w:pPr>
        <w:ind w:firstLine="71"/>
        <w:jc w:val="center"/>
        <w:rPr>
          <w:b/>
          <w:color w:val="000000"/>
          <w:lang w:eastAsia="lt-LT"/>
        </w:rPr>
      </w:pPr>
    </w:p>
    <w:p w:rsidR="00DB7482" w:rsidRPr="004A029E" w:rsidRDefault="00DB7482" w:rsidP="00DB7482">
      <w:pPr>
        <w:jc w:val="center"/>
        <w:rPr>
          <w:b/>
          <w:bCs/>
          <w:color w:val="000000"/>
          <w:lang w:eastAsia="lt-LT"/>
        </w:rPr>
      </w:pPr>
      <w:r w:rsidRPr="004A029E">
        <w:rPr>
          <w:b/>
          <w:bCs/>
          <w:color w:val="000000"/>
          <w:lang w:eastAsia="lt-LT"/>
        </w:rPr>
        <w:t>I SKYRIUS</w:t>
      </w:r>
    </w:p>
    <w:p w:rsidR="00DB7482" w:rsidRPr="004A029E" w:rsidRDefault="00DB7482" w:rsidP="00DB7482">
      <w:pPr>
        <w:ind w:firstLine="65"/>
        <w:jc w:val="center"/>
        <w:rPr>
          <w:b/>
          <w:bCs/>
          <w:color w:val="000000"/>
          <w:lang w:eastAsia="lt-LT"/>
        </w:rPr>
      </w:pPr>
      <w:r w:rsidRPr="004A029E">
        <w:rPr>
          <w:b/>
          <w:bCs/>
          <w:color w:val="000000"/>
          <w:lang w:eastAsia="lt-LT"/>
        </w:rPr>
        <w:t xml:space="preserve">BENDROSIOS NUOSTATOS </w:t>
      </w:r>
    </w:p>
    <w:p w:rsidR="00DB7482" w:rsidRDefault="00DB7482" w:rsidP="00DB7482"/>
    <w:p w:rsidR="00DB7482" w:rsidRPr="00BC3468" w:rsidRDefault="00DB7482" w:rsidP="00DB7482">
      <w:pPr>
        <w:spacing w:line="276" w:lineRule="auto"/>
        <w:ind w:firstLine="720"/>
        <w:jc w:val="both"/>
        <w:rPr>
          <w:color w:val="000000"/>
          <w:lang w:eastAsia="lt-LT"/>
        </w:rPr>
      </w:pPr>
      <w:r w:rsidRPr="00BC3468">
        <w:rPr>
          <w:color w:val="000000"/>
          <w:lang w:eastAsia="lt-LT"/>
        </w:rPr>
        <w:t xml:space="preserve">1. </w:t>
      </w:r>
      <w:r w:rsidR="008E3E9D">
        <w:rPr>
          <w:color w:val="000000"/>
          <w:lang w:eastAsia="lt-LT"/>
        </w:rPr>
        <w:t>Molėtų</w:t>
      </w:r>
      <w:r w:rsidRPr="00BC3468">
        <w:rPr>
          <w:color w:val="000000"/>
          <w:lang w:eastAsia="lt-LT"/>
        </w:rPr>
        <w:t xml:space="preserve"> rajono savivaldyb</w:t>
      </w:r>
      <w:r w:rsidR="00051DE8">
        <w:rPr>
          <w:color w:val="000000"/>
          <w:lang w:eastAsia="lt-LT"/>
        </w:rPr>
        <w:t>ei</w:t>
      </w:r>
      <w:r w:rsidRPr="00BC3468">
        <w:rPr>
          <w:color w:val="000000"/>
          <w:lang w:eastAsia="lt-LT"/>
        </w:rPr>
        <w:t xml:space="preserve"> </w:t>
      </w:r>
      <w:r w:rsidR="008E3E9D" w:rsidRPr="008E3E9D">
        <w:rPr>
          <w:color w:val="000000"/>
          <w:lang w:eastAsia="lt-LT"/>
        </w:rPr>
        <w:t>nuosavybės teise priklausančių kelių ir kelio statinių projektavimo, tiesimo, statybos, rekonstravimo ir (ar) taisymo (remonto), kai dalis išlaidų yra padengiama privačiomis fizinių ir (ar) juridinių asmenų lėšomis</w:t>
      </w:r>
      <w:r w:rsidR="008E3E9D">
        <w:rPr>
          <w:color w:val="000000"/>
          <w:lang w:eastAsia="lt-LT"/>
        </w:rPr>
        <w:t xml:space="preserve">,  </w:t>
      </w:r>
      <w:r w:rsidRPr="00BC3468">
        <w:t xml:space="preserve"> tvarkos</w:t>
      </w:r>
      <w:r w:rsidRPr="00BC3468">
        <w:rPr>
          <w:b/>
        </w:rPr>
        <w:t xml:space="preserve"> </w:t>
      </w:r>
      <w:r w:rsidRPr="00BC3468">
        <w:rPr>
          <w:color w:val="000000"/>
          <w:lang w:eastAsia="lt-LT"/>
        </w:rPr>
        <w:t xml:space="preserve">aprašas (toliau – Aprašas) nustato </w:t>
      </w:r>
      <w:r w:rsidR="008E3E9D" w:rsidRPr="00BC3468">
        <w:rPr>
          <w:color w:val="000000"/>
          <w:lang w:eastAsia="lt-LT"/>
        </w:rPr>
        <w:t>savivaldyb</w:t>
      </w:r>
      <w:r w:rsidR="00051DE8">
        <w:rPr>
          <w:color w:val="000000"/>
          <w:lang w:eastAsia="lt-LT"/>
        </w:rPr>
        <w:t>ei</w:t>
      </w:r>
      <w:r w:rsidR="008E3E9D" w:rsidRPr="00BC3468">
        <w:rPr>
          <w:color w:val="000000"/>
          <w:lang w:eastAsia="lt-LT"/>
        </w:rPr>
        <w:t xml:space="preserve"> </w:t>
      </w:r>
      <w:r w:rsidR="008E3E9D" w:rsidRPr="008E3E9D">
        <w:rPr>
          <w:color w:val="000000"/>
          <w:lang w:eastAsia="lt-LT"/>
        </w:rPr>
        <w:t xml:space="preserve">nuosavybės teise priklausančių </w:t>
      </w:r>
      <w:r w:rsidR="00A7166C">
        <w:rPr>
          <w:color w:val="000000"/>
          <w:lang w:eastAsia="lt-LT"/>
        </w:rPr>
        <w:t xml:space="preserve">vietinės reikšmės </w:t>
      </w:r>
      <w:r w:rsidR="008E3E9D" w:rsidRPr="008E3E9D">
        <w:rPr>
          <w:color w:val="000000"/>
          <w:lang w:eastAsia="lt-LT"/>
        </w:rPr>
        <w:t>kelių</w:t>
      </w:r>
      <w:r w:rsidR="00A7166C">
        <w:rPr>
          <w:color w:val="000000"/>
          <w:lang w:eastAsia="lt-LT"/>
        </w:rPr>
        <w:t>/gatvių</w:t>
      </w:r>
      <w:r w:rsidR="008E3E9D" w:rsidRPr="008E3E9D">
        <w:rPr>
          <w:color w:val="000000"/>
          <w:lang w:eastAsia="lt-LT"/>
        </w:rPr>
        <w:t xml:space="preserve"> ir kelio statinių</w:t>
      </w:r>
      <w:r w:rsidR="004F15CA">
        <w:rPr>
          <w:color w:val="000000"/>
          <w:lang w:eastAsia="lt-LT"/>
        </w:rPr>
        <w:t xml:space="preserve"> (toliau </w:t>
      </w:r>
      <w:r w:rsidR="002515C0">
        <w:rPr>
          <w:color w:val="000000"/>
          <w:lang w:eastAsia="lt-LT"/>
        </w:rPr>
        <w:t>– susisiekimo komunikacijos)</w:t>
      </w:r>
      <w:r w:rsidR="004F15CA">
        <w:rPr>
          <w:color w:val="000000"/>
          <w:lang w:eastAsia="lt-LT"/>
        </w:rPr>
        <w:t xml:space="preserve"> </w:t>
      </w:r>
      <w:r w:rsidR="008E3E9D" w:rsidRPr="008E3E9D">
        <w:rPr>
          <w:color w:val="000000"/>
          <w:lang w:eastAsia="lt-LT"/>
        </w:rPr>
        <w:t xml:space="preserve"> projektavimo, statybos, rekonstravimo ir (ar) remonto, kai dalis išlaidų yra padengiama privačiomis fizinių ir (ar) juridinių asmenų lėšomis</w:t>
      </w:r>
      <w:r w:rsidR="008E3E9D">
        <w:rPr>
          <w:color w:val="000000"/>
          <w:lang w:eastAsia="lt-LT"/>
        </w:rPr>
        <w:t xml:space="preserve">, </w:t>
      </w:r>
      <w:r w:rsidRPr="00BC3468">
        <w:rPr>
          <w:color w:val="000000"/>
          <w:lang w:eastAsia="lt-LT"/>
        </w:rPr>
        <w:t xml:space="preserve">atlikimo tvarką </w:t>
      </w:r>
      <w:r w:rsidR="008E3E9D">
        <w:rPr>
          <w:color w:val="000000"/>
          <w:lang w:eastAsia="lt-LT"/>
        </w:rPr>
        <w:t>Molėtų</w:t>
      </w:r>
      <w:r w:rsidRPr="00BC3468">
        <w:rPr>
          <w:color w:val="000000"/>
          <w:lang w:eastAsia="lt-LT"/>
        </w:rPr>
        <w:t xml:space="preserve"> rajono savivaldybės (toliau – Savivaldybė) teritorijoje.</w:t>
      </w:r>
    </w:p>
    <w:p w:rsidR="002A354B" w:rsidRPr="002A354B" w:rsidRDefault="00DB7482" w:rsidP="002A354B">
      <w:pPr>
        <w:spacing w:line="276" w:lineRule="auto"/>
        <w:ind w:firstLine="720"/>
        <w:jc w:val="both"/>
        <w:rPr>
          <w:color w:val="000000"/>
          <w:lang w:eastAsia="lt-LT"/>
        </w:rPr>
      </w:pPr>
      <w:r w:rsidRPr="00BC3468">
        <w:rPr>
          <w:color w:val="000000"/>
          <w:lang w:eastAsia="lt-LT"/>
        </w:rPr>
        <w:t xml:space="preserve">2. Aprašo paskirtis – reglamentuoti Savivaldybės teritorijoje esančių </w:t>
      </w:r>
      <w:r w:rsidR="002A354B" w:rsidRPr="002A354B">
        <w:rPr>
          <w:color w:val="000000"/>
          <w:lang w:eastAsia="lt-LT"/>
        </w:rPr>
        <w:t xml:space="preserve">kelių ir gatvių, įtrauktų į </w:t>
      </w:r>
      <w:r w:rsidR="00DF6FA0">
        <w:rPr>
          <w:color w:val="000000"/>
          <w:lang w:eastAsia="lt-LT"/>
        </w:rPr>
        <w:t>Molėtų</w:t>
      </w:r>
      <w:r w:rsidR="002A354B" w:rsidRPr="002A354B">
        <w:rPr>
          <w:color w:val="000000"/>
          <w:lang w:eastAsia="lt-LT"/>
        </w:rPr>
        <w:t xml:space="preserve"> rajono savivaldybės vietinės reikšmės kelių ir gatvių sąrašą, projektavimo, asfaltavimo, žvyro dangos remonto bei gatvės elementų įrengimo/rekonstravimo darbus</w:t>
      </w:r>
      <w:r w:rsidR="00A7166C">
        <w:rPr>
          <w:color w:val="000000"/>
          <w:lang w:eastAsia="lt-LT"/>
        </w:rPr>
        <w:t>.</w:t>
      </w:r>
      <w:r w:rsidR="002A354B" w:rsidRPr="002A354B">
        <w:rPr>
          <w:color w:val="000000"/>
          <w:lang w:eastAsia="lt-LT"/>
        </w:rPr>
        <w:t xml:space="preserve"> </w:t>
      </w:r>
    </w:p>
    <w:p w:rsidR="00DB7482" w:rsidRPr="00BC3468" w:rsidRDefault="00DB7482" w:rsidP="00DB7482">
      <w:pPr>
        <w:spacing w:line="276" w:lineRule="auto"/>
        <w:ind w:firstLine="720"/>
        <w:jc w:val="both"/>
        <w:rPr>
          <w:color w:val="000000"/>
          <w:lang w:eastAsia="lt-LT"/>
        </w:rPr>
      </w:pPr>
      <w:r w:rsidRPr="00BC3468">
        <w:rPr>
          <w:color w:val="000000"/>
          <w:lang w:eastAsia="lt-LT"/>
        </w:rPr>
        <w:t xml:space="preserve">3. Lėšos </w:t>
      </w:r>
      <w:r w:rsidRPr="00BC3468">
        <w:t>susisiekimo komunikacijų</w:t>
      </w:r>
      <w:r w:rsidRPr="00BC3468">
        <w:rPr>
          <w:color w:val="000000"/>
          <w:lang w:eastAsia="lt-LT"/>
        </w:rPr>
        <w:t xml:space="preserve"> įrengimui, rekonstravimui, kapitaliniam remontui ir remontui:</w:t>
      </w:r>
    </w:p>
    <w:p w:rsidR="00DB7482" w:rsidRPr="00BC3468" w:rsidRDefault="00DB7482" w:rsidP="00DB7482">
      <w:pPr>
        <w:spacing w:line="276" w:lineRule="auto"/>
        <w:ind w:firstLine="720"/>
        <w:jc w:val="both"/>
        <w:rPr>
          <w:color w:val="000000"/>
          <w:lang w:eastAsia="lt-LT"/>
        </w:rPr>
      </w:pPr>
      <w:r w:rsidRPr="00BC3468">
        <w:rPr>
          <w:color w:val="000000"/>
          <w:lang w:eastAsia="lt-LT"/>
        </w:rPr>
        <w:t xml:space="preserve">3.1. Kelių priežiūros ir plėtros programos </w:t>
      </w:r>
      <w:r w:rsidR="002515C0">
        <w:rPr>
          <w:color w:val="000000"/>
          <w:lang w:eastAsia="lt-LT"/>
        </w:rPr>
        <w:t xml:space="preserve">lėšos </w:t>
      </w:r>
      <w:r w:rsidRPr="00BC3468">
        <w:rPr>
          <w:color w:val="000000"/>
          <w:lang w:eastAsia="lt-LT"/>
        </w:rPr>
        <w:t>(Savivaldybės dalis);</w:t>
      </w:r>
    </w:p>
    <w:p w:rsidR="00DB7482" w:rsidRPr="00BC3468" w:rsidRDefault="00DB7482" w:rsidP="00DB7482">
      <w:pPr>
        <w:spacing w:line="276" w:lineRule="auto"/>
        <w:ind w:firstLine="720"/>
        <w:jc w:val="both"/>
        <w:rPr>
          <w:color w:val="000000"/>
          <w:lang w:eastAsia="lt-LT"/>
        </w:rPr>
      </w:pPr>
      <w:r w:rsidRPr="00BC3468">
        <w:rPr>
          <w:color w:val="000000"/>
          <w:lang w:eastAsia="lt-LT"/>
        </w:rPr>
        <w:t xml:space="preserve">3.2. </w:t>
      </w:r>
      <w:r w:rsidR="002515C0">
        <w:rPr>
          <w:color w:val="000000"/>
          <w:lang w:eastAsia="lt-LT"/>
        </w:rPr>
        <w:t>Pareiškėjo</w:t>
      </w:r>
      <w:r w:rsidRPr="00BC3468">
        <w:rPr>
          <w:color w:val="000000"/>
          <w:lang w:eastAsia="lt-LT"/>
        </w:rPr>
        <w:t xml:space="preserve"> lėšos.</w:t>
      </w:r>
    </w:p>
    <w:p w:rsidR="00DB7482" w:rsidRPr="00BC3468" w:rsidRDefault="00DB7482" w:rsidP="00DB7482">
      <w:pPr>
        <w:spacing w:line="276" w:lineRule="auto"/>
        <w:ind w:firstLine="720"/>
        <w:jc w:val="both"/>
        <w:rPr>
          <w:lang w:eastAsia="lt-LT"/>
        </w:rPr>
      </w:pPr>
      <w:r w:rsidRPr="00BC3468">
        <w:rPr>
          <w:lang w:eastAsia="lt-LT"/>
        </w:rPr>
        <w:t xml:space="preserve">4. Pareiškėjo finansuojama darbų vertė atliekant </w:t>
      </w:r>
      <w:r w:rsidR="002515C0">
        <w:rPr>
          <w:lang w:eastAsia="lt-LT"/>
        </w:rPr>
        <w:t>s</w:t>
      </w:r>
      <w:r w:rsidRPr="00BC3468">
        <w:rPr>
          <w:lang w:eastAsia="lt-LT"/>
        </w:rPr>
        <w:t>usisiekimo komunikacijų įrengimą,</w:t>
      </w:r>
      <w:r w:rsidRPr="00BC3468">
        <w:rPr>
          <w:color w:val="000000"/>
          <w:lang w:eastAsia="lt-LT"/>
        </w:rPr>
        <w:t xml:space="preserve"> rekonstravimą, kapitalinį remontą </w:t>
      </w:r>
      <w:r w:rsidR="00A7166C">
        <w:rPr>
          <w:color w:val="000000"/>
          <w:lang w:eastAsia="lt-LT"/>
        </w:rPr>
        <w:t>ar</w:t>
      </w:r>
      <w:r w:rsidRPr="00BC3468">
        <w:rPr>
          <w:color w:val="000000"/>
          <w:lang w:eastAsia="lt-LT"/>
        </w:rPr>
        <w:t xml:space="preserve"> </w:t>
      </w:r>
      <w:r w:rsidR="00A7166C">
        <w:rPr>
          <w:color w:val="000000"/>
          <w:lang w:eastAsia="lt-LT"/>
        </w:rPr>
        <w:t xml:space="preserve">paprastą </w:t>
      </w:r>
      <w:r w:rsidRPr="00BC3468">
        <w:rPr>
          <w:color w:val="000000"/>
          <w:lang w:eastAsia="lt-LT"/>
        </w:rPr>
        <w:t>remontą</w:t>
      </w:r>
      <w:r w:rsidRPr="00BC3468">
        <w:rPr>
          <w:lang w:eastAsia="lt-LT"/>
        </w:rPr>
        <w:t xml:space="preserve"> turi būti ne mažesnė kaip 50 procentų.</w:t>
      </w:r>
    </w:p>
    <w:p w:rsidR="00DB7482" w:rsidRPr="00BC3468" w:rsidRDefault="00DB7482" w:rsidP="001B0204">
      <w:pPr>
        <w:spacing w:line="276" w:lineRule="auto"/>
        <w:ind w:firstLine="720"/>
        <w:jc w:val="both"/>
      </w:pPr>
      <w:r w:rsidRPr="00B263D0">
        <w:rPr>
          <w:color w:val="000000"/>
          <w:lang w:eastAsia="lt-LT"/>
        </w:rPr>
        <w:t>5. Šiame Apraše vartojamos sąvokos</w:t>
      </w:r>
      <w:r w:rsidR="001B0204">
        <w:rPr>
          <w:color w:val="000000"/>
          <w:lang w:eastAsia="lt-LT"/>
        </w:rPr>
        <w:t xml:space="preserve"> </w:t>
      </w:r>
      <w:r w:rsidRPr="00BC3468">
        <w:rPr>
          <w:color w:val="000000"/>
          <w:lang w:eastAsia="lt-LT"/>
        </w:rPr>
        <w:t>atitinka Lietuvos Respublikos statybos įstatymo, Lietuvos Respublikos kelių įstatymo ir kitų teisės aktų sąvokas.</w:t>
      </w:r>
    </w:p>
    <w:p w:rsidR="00DB7482" w:rsidRPr="00BC3468" w:rsidRDefault="00DB7482" w:rsidP="00DB7482">
      <w:pPr>
        <w:spacing w:line="276" w:lineRule="auto"/>
      </w:pPr>
    </w:p>
    <w:p w:rsidR="00DB7482" w:rsidRPr="00951EFD" w:rsidRDefault="00DB7482" w:rsidP="00DB7482">
      <w:pPr>
        <w:spacing w:line="276" w:lineRule="auto"/>
        <w:jc w:val="center"/>
        <w:rPr>
          <w:b/>
          <w:bCs/>
          <w:lang w:val="en-US"/>
        </w:rPr>
      </w:pPr>
      <w:r w:rsidRPr="00951EFD">
        <w:rPr>
          <w:b/>
          <w:bCs/>
          <w:lang w:val="en-US"/>
        </w:rPr>
        <w:t>II SKYRIUS</w:t>
      </w:r>
    </w:p>
    <w:p w:rsidR="00DB7482" w:rsidRPr="00951EFD" w:rsidRDefault="00DB7482" w:rsidP="00DB7482">
      <w:pPr>
        <w:spacing w:line="276" w:lineRule="auto"/>
        <w:jc w:val="center"/>
        <w:rPr>
          <w:b/>
          <w:bCs/>
          <w:lang w:val="en-US"/>
        </w:rPr>
      </w:pPr>
      <w:r w:rsidRPr="00951EFD">
        <w:rPr>
          <w:b/>
          <w:bCs/>
          <w:lang w:val="en-US"/>
        </w:rPr>
        <w:t>PARAIŠKŲ PRIĖMIMAS, VERTINIMAS IR SPRENDIMŲ DĖL JŲ TINKAMUMO PRIĖMIMAS</w:t>
      </w:r>
    </w:p>
    <w:p w:rsidR="00DB7482" w:rsidRPr="00951EFD" w:rsidRDefault="00DB7482" w:rsidP="00DB7482">
      <w:pPr>
        <w:spacing w:line="276" w:lineRule="auto"/>
        <w:jc w:val="center"/>
        <w:rPr>
          <w:bCs/>
          <w:lang w:val="en-US"/>
        </w:rPr>
      </w:pPr>
    </w:p>
    <w:p w:rsidR="001B0204" w:rsidRDefault="00DB7482" w:rsidP="001C513C">
      <w:pPr>
        <w:spacing w:line="276" w:lineRule="auto"/>
        <w:ind w:firstLine="709"/>
        <w:jc w:val="both"/>
        <w:rPr>
          <w:color w:val="000000"/>
          <w:lang w:eastAsia="lt-LT"/>
        </w:rPr>
      </w:pPr>
      <w:r w:rsidRPr="00951EFD">
        <w:rPr>
          <w:color w:val="000000"/>
          <w:lang w:eastAsia="lt-LT"/>
        </w:rPr>
        <w:t xml:space="preserve">6. Paraiškos </w:t>
      </w:r>
      <w:r w:rsidR="001C513C" w:rsidRPr="001C513C">
        <w:rPr>
          <w:color w:val="000000"/>
          <w:lang w:eastAsia="lt-LT"/>
        </w:rPr>
        <w:t xml:space="preserve">atlikti susisiekimo komunikacijų statybos / rekonstravimo / kapitalinio remonto / paprasto remonto darbus </w:t>
      </w:r>
      <w:r w:rsidR="001C513C" w:rsidRPr="001B0204">
        <w:rPr>
          <w:color w:val="000000"/>
          <w:lang w:eastAsia="lt-LT"/>
        </w:rPr>
        <w:t xml:space="preserve"> </w:t>
      </w:r>
      <w:r w:rsidR="001B0204" w:rsidRPr="001B0204">
        <w:rPr>
          <w:color w:val="000000"/>
          <w:lang w:eastAsia="lt-LT"/>
        </w:rPr>
        <w:t>(aprašo 1 priedas)</w:t>
      </w:r>
      <w:r w:rsidR="001B0204">
        <w:rPr>
          <w:color w:val="000000"/>
          <w:lang w:eastAsia="lt-LT"/>
        </w:rPr>
        <w:t xml:space="preserve"> </w:t>
      </w:r>
      <w:r w:rsidRPr="00951EFD">
        <w:rPr>
          <w:color w:val="000000"/>
          <w:lang w:eastAsia="lt-LT"/>
        </w:rPr>
        <w:t>priimamos Savivaldybės administracijos priimamajame arba siunčiamos paštu.</w:t>
      </w:r>
      <w:r w:rsidR="001E6F90" w:rsidRPr="001E6F90">
        <w:t xml:space="preserve"> </w:t>
      </w:r>
      <w:r w:rsidR="001E6F90" w:rsidRPr="001E6F90">
        <w:rPr>
          <w:color w:val="000000"/>
          <w:lang w:eastAsia="lt-LT"/>
        </w:rPr>
        <w:t>Informacija apie kasmetinį</w:t>
      </w:r>
      <w:r w:rsidR="001E6F90">
        <w:rPr>
          <w:color w:val="000000"/>
          <w:lang w:eastAsia="lt-LT"/>
        </w:rPr>
        <w:t xml:space="preserve"> kvietimą</w:t>
      </w:r>
      <w:r w:rsidR="001E6F90" w:rsidRPr="001E6F90">
        <w:rPr>
          <w:color w:val="000000"/>
          <w:lang w:eastAsia="lt-LT"/>
        </w:rPr>
        <w:t xml:space="preserve"> teikti paraiškas, skelbiama Molėtų rajono savivaldybės internetiniame puslapyje www.moletai.lt. Konkretus paraiškų pateikimo terminas, kuris negali būti trumpesnis kaip 20 kalendorinių dienų, nurodomas kvietime. Paraiškų priėmimo datą ir terminą nustato administracijos direktorius.</w:t>
      </w:r>
      <w:r w:rsidRPr="00951EFD">
        <w:rPr>
          <w:color w:val="000000"/>
          <w:lang w:eastAsia="lt-LT"/>
        </w:rPr>
        <w:t xml:space="preserve"> </w:t>
      </w:r>
    </w:p>
    <w:p w:rsidR="00DB7482" w:rsidRPr="00951EFD" w:rsidRDefault="00DB7482" w:rsidP="00DB7482">
      <w:pPr>
        <w:spacing w:line="276" w:lineRule="auto"/>
        <w:ind w:left="709"/>
        <w:jc w:val="both"/>
        <w:rPr>
          <w:color w:val="000000"/>
          <w:lang w:eastAsia="lt-LT"/>
        </w:rPr>
      </w:pPr>
      <w:r w:rsidRPr="00951EFD">
        <w:rPr>
          <w:color w:val="000000"/>
          <w:lang w:eastAsia="lt-LT"/>
        </w:rPr>
        <w:t xml:space="preserve">7. Kartu su paraiška </w:t>
      </w:r>
      <w:r w:rsidR="00991ABA">
        <w:rPr>
          <w:color w:val="000000"/>
          <w:lang w:eastAsia="lt-LT"/>
        </w:rPr>
        <w:t xml:space="preserve">Pareiškėjas </w:t>
      </w:r>
      <w:r w:rsidRPr="00951EFD">
        <w:rPr>
          <w:color w:val="000000"/>
          <w:lang w:eastAsia="lt-LT"/>
        </w:rPr>
        <w:t>privalo pateikt</w:t>
      </w:r>
      <w:r w:rsidR="00991ABA">
        <w:rPr>
          <w:color w:val="000000"/>
          <w:lang w:eastAsia="lt-LT"/>
        </w:rPr>
        <w:t>i</w:t>
      </w:r>
      <w:r w:rsidRPr="00951EFD">
        <w:rPr>
          <w:color w:val="000000"/>
          <w:lang w:eastAsia="lt-LT"/>
        </w:rPr>
        <w:t>:</w:t>
      </w:r>
    </w:p>
    <w:p w:rsidR="00DB7482" w:rsidRPr="00951EFD" w:rsidRDefault="00DB7482" w:rsidP="00DB7482">
      <w:pPr>
        <w:spacing w:line="276" w:lineRule="auto"/>
        <w:ind w:firstLine="720"/>
        <w:jc w:val="both"/>
        <w:rPr>
          <w:color w:val="000000"/>
          <w:lang w:eastAsia="lt-LT"/>
        </w:rPr>
      </w:pPr>
      <w:r w:rsidRPr="00951EFD">
        <w:rPr>
          <w:color w:val="000000"/>
          <w:lang w:eastAsia="lt-LT"/>
        </w:rPr>
        <w:t>7.1 paraišką pateikusio asmens teisės aktų nustatyta tvarka išduotas įgaliojimas atstovauti Pareiškėjui ir jo kontaktiniai duomenys;</w:t>
      </w:r>
    </w:p>
    <w:p w:rsidR="00DB7482" w:rsidRPr="00951EFD" w:rsidRDefault="00DB7482" w:rsidP="00DB7482">
      <w:pPr>
        <w:spacing w:line="276" w:lineRule="auto"/>
        <w:ind w:firstLine="709"/>
        <w:jc w:val="both"/>
        <w:rPr>
          <w:color w:val="000000"/>
          <w:lang w:eastAsia="lt-LT"/>
        </w:rPr>
      </w:pPr>
      <w:r w:rsidRPr="00951EFD">
        <w:rPr>
          <w:color w:val="000000"/>
          <w:lang w:eastAsia="lt-LT"/>
        </w:rPr>
        <w:t xml:space="preserve">7.2. prašomo </w:t>
      </w:r>
      <w:r w:rsidR="00070839">
        <w:rPr>
          <w:color w:val="000000"/>
          <w:lang w:eastAsia="lt-LT"/>
        </w:rPr>
        <w:t>sutvarkyti</w:t>
      </w:r>
      <w:r w:rsidRPr="00BC3468">
        <w:rPr>
          <w:color w:val="000000"/>
          <w:lang w:eastAsia="lt-LT"/>
        </w:rPr>
        <w:t xml:space="preserve"> </w:t>
      </w:r>
      <w:r w:rsidRPr="00951EFD">
        <w:rPr>
          <w:color w:val="000000"/>
          <w:lang w:eastAsia="lt-LT"/>
        </w:rPr>
        <w:t xml:space="preserve">objekto schema, matmenys ar projektiniai pasiūlymai. </w:t>
      </w:r>
    </w:p>
    <w:p w:rsidR="00DB7482" w:rsidRPr="00951EFD" w:rsidRDefault="00DB7482" w:rsidP="00DB7482">
      <w:pPr>
        <w:spacing w:line="276" w:lineRule="auto"/>
        <w:ind w:firstLine="720"/>
        <w:jc w:val="both"/>
        <w:rPr>
          <w:color w:val="000000"/>
          <w:lang w:eastAsia="lt-LT"/>
        </w:rPr>
      </w:pPr>
      <w:r w:rsidRPr="00951EFD">
        <w:rPr>
          <w:color w:val="000000"/>
          <w:lang w:eastAsia="lt-LT"/>
        </w:rPr>
        <w:lastRenderedPageBreak/>
        <w:t>8. Paraišk</w:t>
      </w:r>
      <w:r w:rsidR="00070839">
        <w:rPr>
          <w:color w:val="000000"/>
          <w:lang w:eastAsia="lt-LT"/>
        </w:rPr>
        <w:t>a</w:t>
      </w:r>
      <w:r w:rsidRPr="00951EFD">
        <w:rPr>
          <w:color w:val="000000"/>
          <w:lang w:eastAsia="lt-LT"/>
        </w:rPr>
        <w:t>s nagrinė</w:t>
      </w:r>
      <w:r w:rsidR="00070839">
        <w:rPr>
          <w:color w:val="000000"/>
          <w:lang w:eastAsia="lt-LT"/>
        </w:rPr>
        <w:t>ja</w:t>
      </w:r>
      <w:r>
        <w:rPr>
          <w:color w:val="000000"/>
          <w:lang w:eastAsia="lt-LT"/>
        </w:rPr>
        <w:t>,</w:t>
      </w:r>
      <w:r w:rsidRPr="00951EFD">
        <w:rPr>
          <w:color w:val="000000"/>
          <w:lang w:eastAsia="lt-LT"/>
        </w:rPr>
        <w:t xml:space="preserve"> vertin</w:t>
      </w:r>
      <w:r w:rsidR="00070839">
        <w:rPr>
          <w:color w:val="000000"/>
          <w:lang w:eastAsia="lt-LT"/>
        </w:rPr>
        <w:t>a ir priima</w:t>
      </w:r>
      <w:r>
        <w:rPr>
          <w:color w:val="000000"/>
          <w:lang w:eastAsia="lt-LT"/>
        </w:rPr>
        <w:t xml:space="preserve"> sprendimą</w:t>
      </w:r>
      <w:r w:rsidRPr="00951EFD">
        <w:rPr>
          <w:color w:val="000000"/>
          <w:lang w:eastAsia="lt-LT"/>
        </w:rPr>
        <w:t xml:space="preserve"> Savivaldybės administracijos direktoriaus įsakymu sudar</w:t>
      </w:r>
      <w:r w:rsidR="00070839">
        <w:rPr>
          <w:color w:val="000000"/>
          <w:lang w:eastAsia="lt-LT"/>
        </w:rPr>
        <w:t>yt</w:t>
      </w:r>
      <w:r w:rsidRPr="00951EFD">
        <w:rPr>
          <w:color w:val="000000"/>
          <w:lang w:eastAsia="lt-LT"/>
        </w:rPr>
        <w:t>a komisija</w:t>
      </w:r>
      <w:r w:rsidRPr="00BC3468">
        <w:rPr>
          <w:color w:val="000000"/>
          <w:lang w:eastAsia="lt-LT"/>
        </w:rPr>
        <w:t>.</w:t>
      </w:r>
      <w:r w:rsidRPr="00951EFD">
        <w:rPr>
          <w:color w:val="000000"/>
          <w:lang w:eastAsia="lt-LT"/>
        </w:rPr>
        <w:t xml:space="preserve"> Komisija, gavusi paraišką, ją išnagrinėja, ir ne vėliau kaip per 20 darbo dienų</w:t>
      </w:r>
      <w:r w:rsidRPr="00BC3468">
        <w:rPr>
          <w:color w:val="000000"/>
          <w:lang w:eastAsia="lt-LT"/>
        </w:rPr>
        <w:t xml:space="preserve"> </w:t>
      </w:r>
      <w:r w:rsidRPr="00951EFD">
        <w:rPr>
          <w:color w:val="000000"/>
          <w:lang w:eastAsia="lt-LT"/>
        </w:rPr>
        <w:t xml:space="preserve"> </w:t>
      </w:r>
      <w:r>
        <w:rPr>
          <w:color w:val="000000"/>
          <w:lang w:eastAsia="lt-LT"/>
        </w:rPr>
        <w:t>priima</w:t>
      </w:r>
      <w:r w:rsidRPr="00951EFD">
        <w:rPr>
          <w:color w:val="000000"/>
          <w:lang w:eastAsia="lt-LT"/>
        </w:rPr>
        <w:t xml:space="preserve"> </w:t>
      </w:r>
      <w:r>
        <w:rPr>
          <w:color w:val="000000"/>
          <w:lang w:eastAsia="lt-LT"/>
        </w:rPr>
        <w:t>sprendimą</w:t>
      </w:r>
      <w:r w:rsidRPr="00951EFD">
        <w:rPr>
          <w:color w:val="000000"/>
          <w:lang w:eastAsia="lt-LT"/>
        </w:rPr>
        <w:t xml:space="preserve"> dėl paraiškos įtraukimo į </w:t>
      </w:r>
      <w:r w:rsidR="005C0264" w:rsidRPr="005C0264">
        <w:rPr>
          <w:color w:val="000000"/>
          <w:lang w:eastAsia="lt-LT"/>
        </w:rPr>
        <w:t xml:space="preserve"> Susisiekimo komunikacijų, kurių tvarkymui dalis išlaidų yra padengiama privačiomis fizinių ir (ar) juridinių asmenų lėšomis, objektų sąrašą (toliau – Sąrašas).</w:t>
      </w:r>
      <w:r w:rsidR="006A1E2E">
        <w:rPr>
          <w:color w:val="000000"/>
          <w:lang w:eastAsia="lt-LT"/>
        </w:rPr>
        <w:t xml:space="preserve"> </w:t>
      </w:r>
    </w:p>
    <w:p w:rsidR="001E6F90" w:rsidRPr="00192B16" w:rsidRDefault="00DB7482" w:rsidP="00192B16">
      <w:pPr>
        <w:spacing w:line="276" w:lineRule="auto"/>
        <w:ind w:firstLine="720"/>
        <w:jc w:val="both"/>
        <w:rPr>
          <w:lang w:eastAsia="lt-LT"/>
        </w:rPr>
      </w:pPr>
      <w:r w:rsidRPr="00951EFD">
        <w:rPr>
          <w:lang w:eastAsia="lt-LT"/>
        </w:rPr>
        <w:t xml:space="preserve">9. </w:t>
      </w:r>
      <w:r w:rsidR="00192B16" w:rsidRPr="00192B16">
        <w:rPr>
          <w:lang w:eastAsia="lt-LT"/>
        </w:rPr>
        <w:t>Sudarant Sąrašą, rekomenduojama teikti pirmenybę keliams ir gatvėms, kuriuose įrengti komunikacijų tinklai, kuriais naudojasi daugiau gyventojų, kuriuose eismas intensyvesnis, kurių remonto darbų apimtis yra mažesnė.</w:t>
      </w:r>
    </w:p>
    <w:p w:rsidR="00192B16" w:rsidRPr="00192B16" w:rsidRDefault="00192B16" w:rsidP="00192B16">
      <w:pPr>
        <w:spacing w:line="276" w:lineRule="auto"/>
        <w:ind w:firstLine="720"/>
        <w:jc w:val="both"/>
        <w:rPr>
          <w:lang w:eastAsia="lt-LT"/>
        </w:rPr>
      </w:pPr>
      <w:r>
        <w:rPr>
          <w:lang w:eastAsia="lt-LT"/>
        </w:rPr>
        <w:t xml:space="preserve">10. </w:t>
      </w:r>
      <w:r w:rsidRPr="00192B16">
        <w:rPr>
          <w:lang w:eastAsia="lt-LT"/>
        </w:rPr>
        <w:t>Komisijos pateiktą Sąrašą įsakymu patvirtina administracijos direktorius. Patvirtintas Sąrašas paviešinamas Molėtų rajono savivaldybės internetiniame puslapyje www.moletai.lt.</w:t>
      </w:r>
    </w:p>
    <w:p w:rsidR="00DB7482" w:rsidRPr="00951EFD" w:rsidRDefault="00DB7482" w:rsidP="00DB7482">
      <w:pPr>
        <w:spacing w:line="276" w:lineRule="auto"/>
        <w:ind w:firstLine="720"/>
        <w:jc w:val="both"/>
        <w:rPr>
          <w:color w:val="000000"/>
          <w:lang w:eastAsia="lt-LT"/>
        </w:rPr>
      </w:pPr>
      <w:r w:rsidRPr="00951EFD">
        <w:rPr>
          <w:color w:val="000000"/>
          <w:lang w:eastAsia="lt-LT"/>
        </w:rPr>
        <w:t>1</w:t>
      </w:r>
      <w:r w:rsidR="00192B16">
        <w:rPr>
          <w:color w:val="000000"/>
          <w:lang w:eastAsia="lt-LT"/>
        </w:rPr>
        <w:t>1</w:t>
      </w:r>
      <w:r w:rsidRPr="00951EFD">
        <w:rPr>
          <w:color w:val="000000"/>
          <w:lang w:eastAsia="lt-LT"/>
        </w:rPr>
        <w:t xml:space="preserve">. Paraiškos vertinamos pagal šiuos kriterijus: </w:t>
      </w:r>
    </w:p>
    <w:p w:rsidR="00DB7482" w:rsidRPr="00951EFD" w:rsidRDefault="00DB7482" w:rsidP="00DB7482">
      <w:pPr>
        <w:spacing w:line="276" w:lineRule="auto"/>
        <w:ind w:firstLine="709"/>
        <w:jc w:val="both"/>
        <w:rPr>
          <w:color w:val="000000"/>
          <w:lang w:eastAsia="lt-LT"/>
        </w:rPr>
      </w:pPr>
      <w:r w:rsidRPr="00951EFD">
        <w:rPr>
          <w:color w:val="000000"/>
          <w:lang w:eastAsia="lt-LT"/>
        </w:rPr>
        <w:t>1</w:t>
      </w:r>
      <w:r w:rsidR="00192B16">
        <w:rPr>
          <w:color w:val="000000"/>
          <w:lang w:eastAsia="lt-LT"/>
        </w:rPr>
        <w:t>1</w:t>
      </w:r>
      <w:r w:rsidRPr="00951EFD">
        <w:rPr>
          <w:color w:val="000000"/>
          <w:lang w:eastAsia="lt-LT"/>
        </w:rPr>
        <w:t xml:space="preserve">.1. Pareiškėjo nurodytas </w:t>
      </w:r>
      <w:r w:rsidR="00070839">
        <w:rPr>
          <w:color w:val="000000"/>
          <w:lang w:eastAsia="lt-LT"/>
        </w:rPr>
        <w:t>objekto</w:t>
      </w:r>
      <w:r w:rsidRPr="00951EFD">
        <w:rPr>
          <w:color w:val="000000"/>
          <w:lang w:eastAsia="lt-LT"/>
        </w:rPr>
        <w:t xml:space="preserve"> įrengimo planuojamas finansavimo dydis;</w:t>
      </w:r>
    </w:p>
    <w:p w:rsidR="00DB7482" w:rsidRPr="00951EFD" w:rsidRDefault="00DB7482" w:rsidP="00DB7482">
      <w:pPr>
        <w:spacing w:line="276" w:lineRule="auto"/>
        <w:ind w:firstLine="709"/>
        <w:jc w:val="both"/>
        <w:rPr>
          <w:color w:val="000000"/>
          <w:lang w:eastAsia="lt-LT"/>
        </w:rPr>
      </w:pPr>
      <w:r w:rsidRPr="00951EFD">
        <w:rPr>
          <w:color w:val="000000"/>
          <w:lang w:eastAsia="lt-LT"/>
        </w:rPr>
        <w:t>1</w:t>
      </w:r>
      <w:r w:rsidR="00192B16">
        <w:rPr>
          <w:color w:val="000000"/>
          <w:lang w:eastAsia="lt-LT"/>
        </w:rPr>
        <w:t>1</w:t>
      </w:r>
      <w:r w:rsidRPr="00951EFD">
        <w:rPr>
          <w:color w:val="000000"/>
          <w:lang w:eastAsia="lt-LT"/>
        </w:rPr>
        <w:t xml:space="preserve">.2. Pareiškėjo prašyme </w:t>
      </w:r>
      <w:r>
        <w:rPr>
          <w:color w:val="000000"/>
          <w:lang w:eastAsia="lt-LT"/>
        </w:rPr>
        <w:t>nurodytų darbų būtinumas. V</w:t>
      </w:r>
      <w:r w:rsidRPr="00951EFD">
        <w:rPr>
          <w:color w:val="000000"/>
          <w:lang w:eastAsia="lt-LT"/>
        </w:rPr>
        <w:t>ertinama atitiktis teritorijų planavimo dokumentams, kitiems teisės aktams;</w:t>
      </w:r>
    </w:p>
    <w:p w:rsidR="00DB7482" w:rsidRPr="00951EFD" w:rsidRDefault="00DB7482" w:rsidP="00DB7482">
      <w:pPr>
        <w:spacing w:line="276" w:lineRule="auto"/>
        <w:ind w:firstLine="709"/>
        <w:jc w:val="both"/>
        <w:rPr>
          <w:color w:val="000000"/>
          <w:lang w:eastAsia="lt-LT"/>
        </w:rPr>
      </w:pPr>
      <w:r w:rsidRPr="00951EFD">
        <w:rPr>
          <w:color w:val="000000"/>
          <w:lang w:eastAsia="lt-LT"/>
        </w:rPr>
        <w:t>1</w:t>
      </w:r>
      <w:r w:rsidR="00192B16">
        <w:rPr>
          <w:color w:val="000000"/>
          <w:lang w:eastAsia="lt-LT"/>
        </w:rPr>
        <w:t>1</w:t>
      </w:r>
      <w:r w:rsidRPr="00951EFD">
        <w:rPr>
          <w:color w:val="000000"/>
          <w:lang w:eastAsia="lt-LT"/>
        </w:rPr>
        <w:t xml:space="preserve">.3. </w:t>
      </w:r>
      <w:r>
        <w:rPr>
          <w:color w:val="000000"/>
          <w:lang w:eastAsia="lt-LT"/>
        </w:rPr>
        <w:t>I</w:t>
      </w:r>
      <w:r w:rsidRPr="00951EFD">
        <w:rPr>
          <w:color w:val="000000"/>
          <w:lang w:eastAsia="lt-LT"/>
        </w:rPr>
        <w:t xml:space="preserve">nfrastruktūros, susisiekimo ir inžinerinių komunikacijų statybos eiliškumas. </w:t>
      </w:r>
      <w:r>
        <w:rPr>
          <w:color w:val="000000"/>
          <w:lang w:eastAsia="lt-LT"/>
        </w:rPr>
        <w:t>V</w:t>
      </w:r>
      <w:r w:rsidRPr="00951EFD">
        <w:rPr>
          <w:color w:val="000000"/>
          <w:lang w:eastAsia="lt-LT"/>
        </w:rPr>
        <w:t>ertinama, ar planuojamų naujai statyti</w:t>
      </w:r>
      <w:r w:rsidR="00D4358D">
        <w:rPr>
          <w:color w:val="000000"/>
          <w:lang w:eastAsia="lt-LT"/>
        </w:rPr>
        <w:t>, rekonstruoti ar remontuoti</w:t>
      </w:r>
      <w:r w:rsidR="00070839">
        <w:rPr>
          <w:color w:val="000000"/>
          <w:lang w:eastAsia="lt-LT"/>
        </w:rPr>
        <w:t xml:space="preserve"> </w:t>
      </w:r>
      <w:r w:rsidRPr="00951EFD">
        <w:rPr>
          <w:color w:val="000000"/>
          <w:lang w:eastAsia="lt-LT"/>
        </w:rPr>
        <w:t xml:space="preserve"> susisiekimo komunikacijų trasoje yra nutiesti, ar bus tiesiami inžineriniai tinklai, lietaus vandens surinkimo ir nuvedimo būdai, </w:t>
      </w:r>
      <w:r w:rsidR="00070839">
        <w:rPr>
          <w:color w:val="000000"/>
          <w:lang w:eastAsia="lt-LT"/>
        </w:rPr>
        <w:t>objekto</w:t>
      </w:r>
      <w:r w:rsidRPr="00951EFD">
        <w:rPr>
          <w:color w:val="000000"/>
          <w:lang w:eastAsia="lt-LT"/>
        </w:rPr>
        <w:t xml:space="preserve"> įrengimo darbų atlikimo terminai ir apimtys bei kitos sąlygos;</w:t>
      </w:r>
    </w:p>
    <w:p w:rsidR="00DB7482" w:rsidRPr="00951EFD" w:rsidRDefault="00DB7482" w:rsidP="00DB7482">
      <w:pPr>
        <w:spacing w:line="276" w:lineRule="auto"/>
        <w:ind w:firstLine="709"/>
        <w:jc w:val="both"/>
        <w:rPr>
          <w:color w:val="000000"/>
          <w:lang w:eastAsia="lt-LT"/>
        </w:rPr>
      </w:pPr>
      <w:r w:rsidRPr="00951EFD">
        <w:rPr>
          <w:color w:val="000000"/>
          <w:lang w:eastAsia="lt-LT"/>
        </w:rPr>
        <w:t>1</w:t>
      </w:r>
      <w:r w:rsidR="00192B16">
        <w:rPr>
          <w:color w:val="000000"/>
          <w:lang w:eastAsia="lt-LT"/>
        </w:rPr>
        <w:t>1</w:t>
      </w:r>
      <w:r w:rsidRPr="00BC3468">
        <w:rPr>
          <w:color w:val="000000"/>
          <w:lang w:eastAsia="lt-LT"/>
        </w:rPr>
        <w:t>.4</w:t>
      </w:r>
      <w:r w:rsidRPr="00951EFD">
        <w:rPr>
          <w:color w:val="000000"/>
          <w:lang w:eastAsia="lt-LT"/>
        </w:rPr>
        <w:t>. Savivaldybės galimybė skirti lėšas darbams atlikti;</w:t>
      </w:r>
    </w:p>
    <w:p w:rsidR="00DB7482" w:rsidRPr="00951EFD" w:rsidRDefault="00DB7482" w:rsidP="00DB7482">
      <w:pPr>
        <w:spacing w:line="276" w:lineRule="auto"/>
        <w:ind w:firstLine="709"/>
        <w:jc w:val="both"/>
        <w:rPr>
          <w:color w:val="000000"/>
          <w:lang w:eastAsia="lt-LT"/>
        </w:rPr>
      </w:pPr>
      <w:r w:rsidRPr="00951EFD">
        <w:rPr>
          <w:color w:val="000000"/>
          <w:lang w:eastAsia="lt-LT"/>
        </w:rPr>
        <w:t>1</w:t>
      </w:r>
      <w:r w:rsidR="00192B16">
        <w:rPr>
          <w:color w:val="000000"/>
          <w:lang w:eastAsia="lt-LT"/>
        </w:rPr>
        <w:t>1</w:t>
      </w:r>
      <w:r w:rsidRPr="00BC3468">
        <w:rPr>
          <w:color w:val="000000"/>
          <w:lang w:eastAsia="lt-LT"/>
        </w:rPr>
        <w:t>.5</w:t>
      </w:r>
      <w:r>
        <w:rPr>
          <w:color w:val="000000"/>
          <w:lang w:eastAsia="lt-LT"/>
        </w:rPr>
        <w:t>. P</w:t>
      </w:r>
      <w:r w:rsidRPr="00951EFD">
        <w:rPr>
          <w:color w:val="000000"/>
          <w:lang w:eastAsia="lt-LT"/>
        </w:rPr>
        <w:t>araiškos pateikimo data. </w:t>
      </w:r>
    </w:p>
    <w:p w:rsidR="00DB7482" w:rsidRPr="00951EFD" w:rsidRDefault="00DB7482" w:rsidP="00DB7482">
      <w:pPr>
        <w:spacing w:line="276" w:lineRule="auto"/>
        <w:ind w:firstLine="720"/>
        <w:jc w:val="both"/>
        <w:rPr>
          <w:lang w:eastAsia="lt-LT"/>
        </w:rPr>
      </w:pPr>
      <w:r w:rsidRPr="00951EFD">
        <w:rPr>
          <w:lang w:eastAsia="lt-LT"/>
        </w:rPr>
        <w:t>1</w:t>
      </w:r>
      <w:r w:rsidR="00192B16">
        <w:rPr>
          <w:lang w:eastAsia="lt-LT"/>
        </w:rPr>
        <w:t>2</w:t>
      </w:r>
      <w:r w:rsidRPr="00951EFD">
        <w:rPr>
          <w:lang w:eastAsia="lt-LT"/>
        </w:rPr>
        <w:t>. Apie priimtą sprendimą dėl pateiktos paraiškos</w:t>
      </w:r>
      <w:r w:rsidRPr="00951EFD">
        <w:rPr>
          <w:color w:val="FF0000"/>
          <w:lang w:eastAsia="lt-LT"/>
        </w:rPr>
        <w:t xml:space="preserve"> </w:t>
      </w:r>
      <w:r w:rsidRPr="00951EFD">
        <w:rPr>
          <w:lang w:eastAsia="lt-LT"/>
        </w:rPr>
        <w:t>Pareiškėja</w:t>
      </w:r>
      <w:r w:rsidRPr="00BC3468">
        <w:rPr>
          <w:lang w:eastAsia="lt-LT"/>
        </w:rPr>
        <w:t>s</w:t>
      </w:r>
      <w:r w:rsidRPr="00951EFD">
        <w:rPr>
          <w:lang w:eastAsia="lt-LT"/>
        </w:rPr>
        <w:t xml:space="preserve"> yra informuojam</w:t>
      </w:r>
      <w:r w:rsidRPr="00BC3468">
        <w:rPr>
          <w:lang w:eastAsia="lt-LT"/>
        </w:rPr>
        <w:t>as</w:t>
      </w:r>
      <w:r w:rsidRPr="00951EFD">
        <w:rPr>
          <w:lang w:eastAsia="lt-LT"/>
        </w:rPr>
        <w:t xml:space="preserve"> raštu.</w:t>
      </w:r>
    </w:p>
    <w:p w:rsidR="00DB7482" w:rsidRPr="00951EFD" w:rsidRDefault="00DB7482" w:rsidP="00DB7482">
      <w:pPr>
        <w:spacing w:line="276" w:lineRule="auto"/>
        <w:ind w:firstLine="720"/>
        <w:jc w:val="both"/>
        <w:rPr>
          <w:lang w:eastAsia="lt-LT"/>
        </w:rPr>
      </w:pPr>
      <w:r w:rsidRPr="00BC3468">
        <w:rPr>
          <w:color w:val="000000"/>
          <w:lang w:eastAsia="lt-LT"/>
        </w:rPr>
        <w:t>1</w:t>
      </w:r>
      <w:r w:rsidR="00192B16">
        <w:rPr>
          <w:color w:val="000000"/>
          <w:lang w:eastAsia="lt-LT"/>
        </w:rPr>
        <w:t>3</w:t>
      </w:r>
      <w:r w:rsidRPr="00951EFD">
        <w:rPr>
          <w:color w:val="000000"/>
          <w:lang w:eastAsia="lt-LT"/>
        </w:rPr>
        <w:t xml:space="preserve">. Pareiškėjas, kurio paraiška įtraukta į </w:t>
      </w:r>
      <w:r w:rsidR="00AA0D06">
        <w:rPr>
          <w:color w:val="000000"/>
          <w:lang w:eastAsia="lt-LT"/>
        </w:rPr>
        <w:t>S</w:t>
      </w:r>
      <w:r w:rsidRPr="00951EFD">
        <w:rPr>
          <w:lang w:eastAsia="lt-LT"/>
        </w:rPr>
        <w:t>ąrašą</w:t>
      </w:r>
      <w:r w:rsidRPr="00951EFD">
        <w:rPr>
          <w:color w:val="000000"/>
          <w:lang w:eastAsia="lt-LT"/>
        </w:rPr>
        <w:t xml:space="preserve">, turi ne vėliau kaip per </w:t>
      </w:r>
      <w:r w:rsidRPr="00BC3468">
        <w:rPr>
          <w:color w:val="000000"/>
          <w:lang w:eastAsia="lt-LT"/>
        </w:rPr>
        <w:t>2</w:t>
      </w:r>
      <w:r w:rsidRPr="00951EFD">
        <w:rPr>
          <w:color w:val="000000"/>
          <w:lang w:eastAsia="lt-LT"/>
        </w:rPr>
        <w:t xml:space="preserve"> mėnesius nuo jo informavimo apie paraiškos tinkamumą momento pasirašyti su Savivaldybės administracija </w:t>
      </w:r>
      <w:r w:rsidR="00D36BA4">
        <w:rPr>
          <w:color w:val="000000"/>
          <w:lang w:eastAsia="lt-LT"/>
        </w:rPr>
        <w:t xml:space="preserve"> </w:t>
      </w:r>
      <w:r w:rsidRPr="00951EFD">
        <w:rPr>
          <w:color w:val="000000"/>
          <w:lang w:eastAsia="lt-LT"/>
        </w:rPr>
        <w:t xml:space="preserve">sutartį dėl </w:t>
      </w:r>
      <w:r w:rsidR="00CE635F">
        <w:rPr>
          <w:color w:val="000000"/>
          <w:lang w:eastAsia="lt-LT"/>
        </w:rPr>
        <w:t>susisiekimo komunikacijų</w:t>
      </w:r>
      <w:r w:rsidRPr="00951EFD">
        <w:rPr>
          <w:color w:val="000000"/>
          <w:lang w:eastAsia="lt-LT"/>
        </w:rPr>
        <w:t xml:space="preserve"> </w:t>
      </w:r>
      <w:r w:rsidR="00AA0D06">
        <w:rPr>
          <w:color w:val="000000"/>
          <w:lang w:eastAsia="lt-LT"/>
        </w:rPr>
        <w:t>tvarkymo</w:t>
      </w:r>
      <w:r w:rsidR="009C4E38">
        <w:rPr>
          <w:color w:val="000000"/>
          <w:lang w:eastAsia="lt-LT"/>
        </w:rPr>
        <w:t xml:space="preserve"> </w:t>
      </w:r>
      <w:r w:rsidR="009C4E38" w:rsidRPr="009C4E38">
        <w:rPr>
          <w:color w:val="000000"/>
          <w:lang w:eastAsia="lt-LT"/>
        </w:rPr>
        <w:t>(aprašo 2</w:t>
      </w:r>
      <w:r w:rsidR="009C4E38">
        <w:rPr>
          <w:color w:val="000000"/>
          <w:lang w:eastAsia="lt-LT"/>
        </w:rPr>
        <w:t xml:space="preserve"> priedas) </w:t>
      </w:r>
      <w:r w:rsidR="00146CA1">
        <w:rPr>
          <w:color w:val="000000"/>
          <w:lang w:eastAsia="lt-LT"/>
        </w:rPr>
        <w:t xml:space="preserve"> ir </w:t>
      </w:r>
      <w:r w:rsidR="00146CA1" w:rsidRPr="00146CA1">
        <w:rPr>
          <w:color w:val="000000"/>
          <w:lang w:eastAsia="lt-LT"/>
        </w:rPr>
        <w:t xml:space="preserve">sutartyje </w:t>
      </w:r>
      <w:r w:rsidR="00146CA1">
        <w:rPr>
          <w:color w:val="000000"/>
          <w:lang w:eastAsia="lt-LT"/>
        </w:rPr>
        <w:t xml:space="preserve">nustatyta tvarka pervesti </w:t>
      </w:r>
      <w:r w:rsidR="00712486">
        <w:rPr>
          <w:color w:val="000000"/>
          <w:lang w:eastAsia="lt-LT"/>
        </w:rPr>
        <w:t xml:space="preserve">avansą į Savivaldybės administracijos </w:t>
      </w:r>
      <w:r w:rsidR="00146CA1">
        <w:rPr>
          <w:color w:val="000000"/>
          <w:lang w:eastAsia="lt-LT"/>
        </w:rPr>
        <w:t xml:space="preserve">nurodytą </w:t>
      </w:r>
      <w:r w:rsidR="00712486">
        <w:rPr>
          <w:color w:val="000000"/>
          <w:lang w:eastAsia="lt-LT"/>
        </w:rPr>
        <w:t>sąskaitą</w:t>
      </w:r>
      <w:r w:rsidRPr="00951EFD">
        <w:rPr>
          <w:lang w:eastAsia="lt-LT"/>
        </w:rPr>
        <w:t xml:space="preserve">. Per </w:t>
      </w:r>
      <w:r w:rsidRPr="00BC3468">
        <w:rPr>
          <w:lang w:eastAsia="lt-LT"/>
        </w:rPr>
        <w:t>2</w:t>
      </w:r>
      <w:r w:rsidRPr="00951EFD">
        <w:rPr>
          <w:lang w:eastAsia="lt-LT"/>
        </w:rPr>
        <w:t xml:space="preserve"> mėnesius </w:t>
      </w:r>
      <w:r w:rsidR="009549BE">
        <w:rPr>
          <w:lang w:eastAsia="lt-LT"/>
        </w:rPr>
        <w:t xml:space="preserve">Pareiškėjui </w:t>
      </w:r>
      <w:r w:rsidRPr="00951EFD">
        <w:rPr>
          <w:lang w:eastAsia="lt-LT"/>
        </w:rPr>
        <w:t xml:space="preserve">nepasirašius </w:t>
      </w:r>
      <w:r w:rsidR="00CE635F">
        <w:rPr>
          <w:lang w:eastAsia="lt-LT"/>
        </w:rPr>
        <w:t>s</w:t>
      </w:r>
      <w:r w:rsidRPr="00951EFD">
        <w:rPr>
          <w:lang w:eastAsia="lt-LT"/>
        </w:rPr>
        <w:t xml:space="preserve">utarties, </w:t>
      </w:r>
      <w:r w:rsidR="009549BE">
        <w:rPr>
          <w:lang w:eastAsia="lt-LT"/>
        </w:rPr>
        <w:t xml:space="preserve">ar sutartyje nustatytu terminu nepervedus avanso į nurodytą banko sąskaitą, </w:t>
      </w:r>
      <w:r w:rsidRPr="00951EFD">
        <w:rPr>
          <w:lang w:eastAsia="lt-LT"/>
        </w:rPr>
        <w:t xml:space="preserve">paraiška išbraukiama iš Sąrašo be atskiro įspėjimo. </w:t>
      </w:r>
    </w:p>
    <w:p w:rsidR="00DB7482" w:rsidRDefault="00DB7482" w:rsidP="00CE635F">
      <w:pPr>
        <w:spacing w:line="276" w:lineRule="auto"/>
        <w:jc w:val="both"/>
        <w:rPr>
          <w:color w:val="000000"/>
          <w:lang w:eastAsia="lt-LT"/>
        </w:rPr>
      </w:pPr>
      <w:r w:rsidRPr="00BC3468">
        <w:rPr>
          <w:color w:val="000000"/>
          <w:lang w:eastAsia="lt-LT"/>
        </w:rPr>
        <w:t xml:space="preserve">           </w:t>
      </w:r>
      <w:r w:rsidRPr="00951EFD">
        <w:rPr>
          <w:color w:val="000000"/>
          <w:lang w:eastAsia="lt-LT"/>
        </w:rPr>
        <w:t>1</w:t>
      </w:r>
      <w:r w:rsidR="00192B16">
        <w:rPr>
          <w:color w:val="000000"/>
          <w:lang w:eastAsia="lt-LT"/>
        </w:rPr>
        <w:t>4</w:t>
      </w:r>
      <w:r w:rsidRPr="00951EFD">
        <w:rPr>
          <w:color w:val="000000"/>
          <w:lang w:eastAsia="lt-LT"/>
        </w:rPr>
        <w:t xml:space="preserve">. </w:t>
      </w:r>
      <w:r w:rsidR="00CE635F">
        <w:rPr>
          <w:color w:val="000000"/>
          <w:lang w:eastAsia="lt-LT"/>
        </w:rPr>
        <w:t xml:space="preserve">Jei </w:t>
      </w:r>
      <w:r w:rsidRPr="00951EFD">
        <w:rPr>
          <w:color w:val="000000"/>
          <w:lang w:eastAsia="lt-LT"/>
        </w:rPr>
        <w:t>Pareiškėjas</w:t>
      </w:r>
      <w:r w:rsidR="00CE635F">
        <w:rPr>
          <w:color w:val="000000"/>
          <w:lang w:eastAsia="lt-LT"/>
        </w:rPr>
        <w:t xml:space="preserve"> juridinis asmuo</w:t>
      </w:r>
      <w:r w:rsidRPr="00951EFD">
        <w:rPr>
          <w:color w:val="000000"/>
          <w:lang w:eastAsia="lt-LT"/>
        </w:rPr>
        <w:t>,</w:t>
      </w:r>
      <w:r w:rsidRPr="00BC3468">
        <w:rPr>
          <w:color w:val="000000"/>
          <w:lang w:eastAsia="lt-LT"/>
        </w:rPr>
        <w:t xml:space="preserve"> </w:t>
      </w:r>
      <w:r w:rsidR="00CE635F">
        <w:rPr>
          <w:color w:val="000000"/>
          <w:lang w:eastAsia="lt-LT"/>
        </w:rPr>
        <w:t xml:space="preserve">tai </w:t>
      </w:r>
      <w:r w:rsidRPr="00BC3468">
        <w:rPr>
          <w:color w:val="000000"/>
          <w:lang w:eastAsia="lt-LT"/>
        </w:rPr>
        <w:t>pasirašęs sutartį, savo lėšomis parengia objekto techninį-darbo projektą, (su ekonomine dalimi)</w:t>
      </w:r>
      <w:r w:rsidR="00AA0D06">
        <w:rPr>
          <w:color w:val="000000"/>
          <w:lang w:eastAsia="lt-LT"/>
        </w:rPr>
        <w:t xml:space="preserve">, suderina projektą su Savivaldybės administracija ir pateikia </w:t>
      </w:r>
      <w:r w:rsidRPr="00BC3468">
        <w:rPr>
          <w:color w:val="000000"/>
          <w:lang w:eastAsia="lt-LT"/>
        </w:rPr>
        <w:t xml:space="preserve">3 </w:t>
      </w:r>
      <w:r w:rsidR="00AA0D06">
        <w:rPr>
          <w:color w:val="000000"/>
          <w:lang w:eastAsia="lt-LT"/>
        </w:rPr>
        <w:t xml:space="preserve">komplektus </w:t>
      </w:r>
      <w:r w:rsidRPr="00BC3468">
        <w:rPr>
          <w:color w:val="000000"/>
          <w:lang w:eastAsia="lt-LT"/>
        </w:rPr>
        <w:t>popierini</w:t>
      </w:r>
      <w:r w:rsidR="00AA0D06">
        <w:rPr>
          <w:color w:val="000000"/>
          <w:lang w:eastAsia="lt-LT"/>
        </w:rPr>
        <w:t xml:space="preserve">ų egzempliorių ir 1 CD </w:t>
      </w:r>
      <w:proofErr w:type="spellStart"/>
      <w:r w:rsidR="00AA0D06">
        <w:rPr>
          <w:color w:val="000000"/>
          <w:lang w:eastAsia="lt-LT"/>
        </w:rPr>
        <w:t>pdf</w:t>
      </w:r>
      <w:proofErr w:type="spellEnd"/>
      <w:r w:rsidR="00AA0D06">
        <w:rPr>
          <w:color w:val="000000"/>
          <w:lang w:eastAsia="lt-LT"/>
        </w:rPr>
        <w:t xml:space="preserve"> formatu.</w:t>
      </w:r>
    </w:p>
    <w:p w:rsidR="00CE635F" w:rsidRPr="00BC3468" w:rsidRDefault="00CE635F" w:rsidP="00DB7482">
      <w:pPr>
        <w:spacing w:line="276" w:lineRule="auto"/>
        <w:rPr>
          <w:color w:val="000000"/>
          <w:lang w:eastAsia="lt-LT"/>
        </w:rPr>
      </w:pPr>
      <w:r>
        <w:rPr>
          <w:color w:val="000000"/>
          <w:lang w:eastAsia="lt-LT"/>
        </w:rPr>
        <w:t xml:space="preserve">                 Jei </w:t>
      </w:r>
      <w:r w:rsidRPr="00CE635F">
        <w:rPr>
          <w:color w:val="000000"/>
          <w:lang w:eastAsia="lt-LT"/>
        </w:rPr>
        <w:t xml:space="preserve">Pareiškėjas </w:t>
      </w:r>
      <w:r>
        <w:rPr>
          <w:color w:val="000000"/>
          <w:lang w:eastAsia="lt-LT"/>
        </w:rPr>
        <w:t>fizinis</w:t>
      </w:r>
      <w:r w:rsidRPr="00CE635F">
        <w:rPr>
          <w:color w:val="000000"/>
          <w:lang w:eastAsia="lt-LT"/>
        </w:rPr>
        <w:t xml:space="preserve"> asmuo, tai pasiraš</w:t>
      </w:r>
      <w:r>
        <w:rPr>
          <w:color w:val="000000"/>
          <w:lang w:eastAsia="lt-LT"/>
        </w:rPr>
        <w:t>ius</w:t>
      </w:r>
      <w:r w:rsidRPr="00CE635F">
        <w:rPr>
          <w:color w:val="000000"/>
          <w:lang w:eastAsia="lt-LT"/>
        </w:rPr>
        <w:t xml:space="preserve"> sutartį, objekto techninį-darbo projektą, (su ekonomine dalimi) parengia </w:t>
      </w:r>
      <w:r>
        <w:rPr>
          <w:color w:val="000000"/>
          <w:lang w:eastAsia="lt-LT"/>
        </w:rPr>
        <w:t xml:space="preserve">Savivaldybės administracija. </w:t>
      </w:r>
      <w:r w:rsidRPr="00CE635F">
        <w:rPr>
          <w:color w:val="000000"/>
          <w:lang w:eastAsia="lt-LT"/>
        </w:rPr>
        <w:t xml:space="preserve"> </w:t>
      </w:r>
    </w:p>
    <w:p w:rsidR="00DB7482" w:rsidRPr="00BC3468" w:rsidRDefault="00DB7482" w:rsidP="00CE635F">
      <w:pPr>
        <w:spacing w:line="276" w:lineRule="auto"/>
        <w:jc w:val="both"/>
      </w:pPr>
      <w:r w:rsidRPr="00BC3468">
        <w:rPr>
          <w:color w:val="000000"/>
          <w:lang w:eastAsia="lt-LT"/>
        </w:rPr>
        <w:t xml:space="preserve">           1</w:t>
      </w:r>
      <w:r w:rsidR="00192B16">
        <w:rPr>
          <w:color w:val="000000"/>
          <w:lang w:eastAsia="lt-LT"/>
        </w:rPr>
        <w:t>5</w:t>
      </w:r>
      <w:r w:rsidRPr="00BC3468">
        <w:rPr>
          <w:color w:val="000000"/>
          <w:lang w:eastAsia="lt-LT"/>
        </w:rPr>
        <w:t xml:space="preserve">. </w:t>
      </w:r>
      <w:r w:rsidR="00D36BA4" w:rsidRPr="00D36BA4">
        <w:rPr>
          <w:color w:val="000000"/>
          <w:lang w:eastAsia="lt-LT"/>
        </w:rPr>
        <w:t xml:space="preserve">Savivaldybė, savo lėšomis, atlieka pateikto projekto bendrąją ekspertizę. Gavus ekspertų pastabas, Savivaldybės ar Pareiškėjo (juridinio asmens) projektuotojas privalo  pataisyti projektą. </w:t>
      </w:r>
    </w:p>
    <w:p w:rsidR="007050E2" w:rsidRDefault="00DB7482" w:rsidP="00CE635F">
      <w:pPr>
        <w:spacing w:line="276" w:lineRule="auto"/>
        <w:jc w:val="both"/>
      </w:pPr>
      <w:r w:rsidRPr="00BC3468">
        <w:t xml:space="preserve">           1</w:t>
      </w:r>
      <w:r w:rsidR="00192B16">
        <w:t>6</w:t>
      </w:r>
      <w:r w:rsidRPr="00BC3468">
        <w:t xml:space="preserve">. Savivaldybė </w:t>
      </w:r>
      <w:r w:rsidR="00712486">
        <w:t xml:space="preserve">tvirtina projektą, gauna statybą leidžiantį dokumentą ir </w:t>
      </w:r>
      <w:r w:rsidRPr="00BC3468">
        <w:t xml:space="preserve">organizuoja rangos darbų atlikimo </w:t>
      </w:r>
      <w:r w:rsidR="007050E2">
        <w:t xml:space="preserve">viešąjį </w:t>
      </w:r>
      <w:r w:rsidRPr="00BC3468">
        <w:t>konkursą</w:t>
      </w:r>
      <w:r w:rsidR="007050E2">
        <w:t>.</w:t>
      </w:r>
    </w:p>
    <w:p w:rsidR="00712486" w:rsidRPr="00BC3468" w:rsidRDefault="00DB7482" w:rsidP="00CE635F">
      <w:pPr>
        <w:spacing w:line="276" w:lineRule="auto"/>
        <w:jc w:val="both"/>
      </w:pPr>
      <w:r w:rsidRPr="00BC3468">
        <w:t xml:space="preserve"> </w:t>
      </w:r>
      <w:r w:rsidR="00712486">
        <w:t xml:space="preserve">          1</w:t>
      </w:r>
      <w:r w:rsidR="00192B16">
        <w:t>7</w:t>
      </w:r>
      <w:r w:rsidR="00712486">
        <w:t xml:space="preserve">. </w:t>
      </w:r>
      <w:r w:rsidR="00712486" w:rsidRPr="00712486">
        <w:t xml:space="preserve">Pareiškėjas, </w:t>
      </w:r>
      <w:r w:rsidR="00712486">
        <w:t>gavęs pranešimą iš Savivaldybės apie parinktą rangovą, atsižvelgiant į rangovo pasiūlymą</w:t>
      </w:r>
      <w:r w:rsidR="00712486" w:rsidRPr="00712486">
        <w:t xml:space="preserve">, į Molėtų rajono savivaldybės nurodytą sąskaitą banke perveda </w:t>
      </w:r>
      <w:r w:rsidR="00712486">
        <w:t>likusią dalį lėšų, kuri kartu su avansu turi būti ne mažesnė</w:t>
      </w:r>
      <w:r w:rsidR="00712486" w:rsidRPr="00712486">
        <w:t xml:space="preserve"> </w:t>
      </w:r>
      <w:r w:rsidR="00712486">
        <w:t xml:space="preserve">kaip </w:t>
      </w:r>
      <w:r w:rsidR="00712486" w:rsidRPr="00712486">
        <w:t>50 proc. objekto tvarkymo darbų vertės.</w:t>
      </w:r>
    </w:p>
    <w:p w:rsidR="007050E2" w:rsidRDefault="00DB7482" w:rsidP="00CE635F">
      <w:pPr>
        <w:spacing w:line="276" w:lineRule="auto"/>
        <w:jc w:val="both"/>
        <w:rPr>
          <w:lang w:eastAsia="lt-LT"/>
        </w:rPr>
      </w:pPr>
      <w:r w:rsidRPr="00BC3468">
        <w:rPr>
          <w:lang w:eastAsia="lt-LT"/>
        </w:rPr>
        <w:t xml:space="preserve">           1</w:t>
      </w:r>
      <w:r w:rsidR="007350DD">
        <w:rPr>
          <w:lang w:eastAsia="lt-LT"/>
        </w:rPr>
        <w:t>8</w:t>
      </w:r>
      <w:r w:rsidRPr="00BC3468">
        <w:rPr>
          <w:lang w:eastAsia="lt-LT"/>
        </w:rPr>
        <w:t xml:space="preserve">. </w:t>
      </w:r>
      <w:r w:rsidR="00CE635F" w:rsidRPr="001318C6">
        <w:rPr>
          <w:lang w:eastAsia="lt-LT"/>
        </w:rPr>
        <w:t>Pareiškėjų</w:t>
      </w:r>
      <w:r w:rsidRPr="001318C6">
        <w:rPr>
          <w:lang w:eastAsia="lt-LT"/>
        </w:rPr>
        <w:t xml:space="preserve"> </w:t>
      </w:r>
      <w:r w:rsidRPr="00221752">
        <w:rPr>
          <w:color w:val="FF0000"/>
          <w:lang w:eastAsia="lt-LT"/>
        </w:rPr>
        <w:t xml:space="preserve"> </w:t>
      </w:r>
      <w:r w:rsidRPr="007050E2">
        <w:rPr>
          <w:lang w:eastAsia="lt-LT"/>
        </w:rPr>
        <w:t xml:space="preserve">piniginės lėšos apskaitomos Savivaldybės administracijos </w:t>
      </w:r>
      <w:r w:rsidR="007050E2" w:rsidRPr="007050E2">
        <w:rPr>
          <w:lang w:eastAsia="lt-LT"/>
        </w:rPr>
        <w:t>banko sąskaitoje</w:t>
      </w:r>
      <w:r w:rsidR="007050E2">
        <w:rPr>
          <w:color w:val="FF0000"/>
          <w:lang w:eastAsia="lt-LT"/>
        </w:rPr>
        <w:t>.</w:t>
      </w:r>
      <w:r w:rsidRPr="00BC3468">
        <w:rPr>
          <w:lang w:eastAsia="lt-LT"/>
        </w:rPr>
        <w:t xml:space="preserve"> </w:t>
      </w:r>
    </w:p>
    <w:p w:rsidR="00DB7482" w:rsidRPr="00BC3468" w:rsidRDefault="00DB7482" w:rsidP="00DB7482">
      <w:pPr>
        <w:spacing w:line="276" w:lineRule="auto"/>
        <w:jc w:val="both"/>
      </w:pPr>
      <w:bookmarkStart w:id="1" w:name="_GoBack"/>
      <w:bookmarkEnd w:id="1"/>
    </w:p>
    <w:p w:rsidR="00DB7482" w:rsidRPr="00BC3468" w:rsidRDefault="00DB7482" w:rsidP="00DB7482">
      <w:pPr>
        <w:spacing w:line="276" w:lineRule="auto"/>
        <w:ind w:left="2880"/>
        <w:rPr>
          <w:b/>
          <w:bCs/>
          <w:color w:val="000000"/>
          <w:lang w:eastAsia="lt-LT"/>
        </w:rPr>
      </w:pPr>
      <w:r w:rsidRPr="00BC3468">
        <w:rPr>
          <w:b/>
          <w:bCs/>
          <w:color w:val="000000"/>
          <w:lang w:eastAsia="lt-LT"/>
        </w:rPr>
        <w:t xml:space="preserve">                   III SKYRIUS</w:t>
      </w:r>
    </w:p>
    <w:p w:rsidR="00DB7482" w:rsidRPr="00BC3468" w:rsidRDefault="00DB7482" w:rsidP="00DB7482">
      <w:pPr>
        <w:spacing w:line="276" w:lineRule="auto"/>
        <w:jc w:val="center"/>
        <w:rPr>
          <w:b/>
          <w:bCs/>
          <w:color w:val="000000"/>
          <w:lang w:eastAsia="lt-LT"/>
        </w:rPr>
      </w:pPr>
      <w:r w:rsidRPr="00BC3468">
        <w:rPr>
          <w:b/>
          <w:bCs/>
          <w:color w:val="000000"/>
          <w:lang w:eastAsia="lt-LT"/>
        </w:rPr>
        <w:t>DARBŲ ATLIKIMO TVARKA</w:t>
      </w:r>
    </w:p>
    <w:p w:rsidR="00DB7482" w:rsidRPr="00BC3468" w:rsidRDefault="00DB7482" w:rsidP="00DB7482">
      <w:pPr>
        <w:spacing w:line="276" w:lineRule="auto"/>
        <w:jc w:val="center"/>
        <w:rPr>
          <w:b/>
          <w:bCs/>
          <w:color w:val="000000"/>
          <w:lang w:eastAsia="lt-LT"/>
        </w:rPr>
      </w:pPr>
    </w:p>
    <w:p w:rsidR="00DB7482" w:rsidRPr="00BC3468" w:rsidRDefault="00856E2D" w:rsidP="00DB7482">
      <w:pPr>
        <w:spacing w:line="276" w:lineRule="auto"/>
        <w:ind w:firstLine="715"/>
        <w:jc w:val="both"/>
        <w:rPr>
          <w:color w:val="000000"/>
          <w:lang w:eastAsia="lt-LT"/>
        </w:rPr>
      </w:pPr>
      <w:r>
        <w:rPr>
          <w:color w:val="000000"/>
          <w:lang w:eastAsia="lt-LT"/>
        </w:rPr>
        <w:t>19</w:t>
      </w:r>
      <w:r w:rsidR="00DB7482" w:rsidRPr="00BC3468">
        <w:rPr>
          <w:color w:val="000000"/>
          <w:lang w:eastAsia="lt-LT"/>
        </w:rPr>
        <w:t xml:space="preserve">. Darbų pradžia laikoma Sutarties, kurioje nustatomi Savivaldybės administracijos ir Pareiškėjo pasidalijimas atsakomybe ir funkcijomis, finansiniai įsipareigojimai, darbų apimtys, </w:t>
      </w:r>
      <w:r w:rsidR="00DB7482" w:rsidRPr="00BC3468">
        <w:rPr>
          <w:color w:val="000000"/>
          <w:lang w:eastAsia="lt-LT"/>
        </w:rPr>
        <w:lastRenderedPageBreak/>
        <w:t xml:space="preserve">įvykdymo terminai, įsigaliojimo diena. Darbų pabaiga laikoma, kai įvykdomi Sutartyje numatyti darbai. </w:t>
      </w:r>
    </w:p>
    <w:p w:rsidR="00113AEA" w:rsidRDefault="00DB7482" w:rsidP="00221752">
      <w:pPr>
        <w:spacing w:line="276" w:lineRule="auto"/>
        <w:ind w:firstLine="720"/>
        <w:jc w:val="both"/>
        <w:rPr>
          <w:color w:val="000000"/>
          <w:lang w:eastAsia="lt-LT"/>
        </w:rPr>
      </w:pPr>
      <w:r w:rsidRPr="00BC3468">
        <w:rPr>
          <w:color w:val="000000"/>
          <w:lang w:eastAsia="lt-LT"/>
        </w:rPr>
        <w:t>2</w:t>
      </w:r>
      <w:r w:rsidR="00856E2D">
        <w:rPr>
          <w:color w:val="000000"/>
          <w:lang w:eastAsia="lt-LT"/>
        </w:rPr>
        <w:t>0</w:t>
      </w:r>
      <w:r w:rsidRPr="00BC3468">
        <w:rPr>
          <w:color w:val="000000"/>
          <w:lang w:eastAsia="lt-LT"/>
        </w:rPr>
        <w:t xml:space="preserve">. Darbai vykdomi Statybos įstatymo ir kitų teisės aktų nustatyta tvarka. </w:t>
      </w:r>
    </w:p>
    <w:p w:rsidR="00221752" w:rsidRDefault="00113AEA" w:rsidP="00221752">
      <w:pPr>
        <w:spacing w:line="276" w:lineRule="auto"/>
        <w:ind w:firstLine="720"/>
        <w:jc w:val="both"/>
        <w:rPr>
          <w:color w:val="000000"/>
          <w:lang w:eastAsia="lt-LT"/>
        </w:rPr>
      </w:pPr>
      <w:r>
        <w:rPr>
          <w:color w:val="000000"/>
          <w:lang w:eastAsia="lt-LT"/>
        </w:rPr>
        <w:t>2</w:t>
      </w:r>
      <w:r w:rsidR="00856E2D">
        <w:rPr>
          <w:color w:val="000000"/>
          <w:lang w:eastAsia="lt-LT"/>
        </w:rPr>
        <w:t>1</w:t>
      </w:r>
      <w:r>
        <w:rPr>
          <w:color w:val="000000"/>
          <w:lang w:eastAsia="lt-LT"/>
        </w:rPr>
        <w:t>. Dokumentacijos parengimo ir d</w:t>
      </w:r>
      <w:r w:rsidR="00221752" w:rsidRPr="00221752">
        <w:rPr>
          <w:color w:val="000000"/>
          <w:lang w:eastAsia="lt-LT"/>
        </w:rPr>
        <w:t>arbų atlikimo eiliškumas:</w:t>
      </w:r>
    </w:p>
    <w:p w:rsidR="00146CA1" w:rsidRDefault="00B01487" w:rsidP="00221752">
      <w:pPr>
        <w:spacing w:line="276" w:lineRule="auto"/>
        <w:ind w:firstLine="720"/>
        <w:jc w:val="both"/>
        <w:rPr>
          <w:color w:val="000000"/>
          <w:lang w:eastAsia="lt-LT"/>
        </w:rPr>
      </w:pPr>
      <w:r>
        <w:rPr>
          <w:color w:val="000000"/>
          <w:lang w:eastAsia="lt-LT"/>
        </w:rPr>
        <w:t>21.1.</w:t>
      </w:r>
      <w:r w:rsidR="00146CA1">
        <w:rPr>
          <w:color w:val="000000"/>
          <w:lang w:eastAsia="lt-LT"/>
        </w:rPr>
        <w:t xml:space="preserve"> finansavimo sutarties pasirašymas;</w:t>
      </w:r>
    </w:p>
    <w:p w:rsidR="00146CA1" w:rsidRPr="00221752" w:rsidRDefault="00B01487" w:rsidP="00221752">
      <w:pPr>
        <w:spacing w:line="276" w:lineRule="auto"/>
        <w:ind w:firstLine="720"/>
        <w:jc w:val="both"/>
        <w:rPr>
          <w:color w:val="000000"/>
          <w:lang w:eastAsia="lt-LT"/>
        </w:rPr>
      </w:pPr>
      <w:r>
        <w:rPr>
          <w:color w:val="000000"/>
          <w:lang w:eastAsia="lt-LT"/>
        </w:rPr>
        <w:t xml:space="preserve">21.2. </w:t>
      </w:r>
      <w:r w:rsidR="00146CA1">
        <w:rPr>
          <w:color w:val="000000"/>
          <w:lang w:eastAsia="lt-LT"/>
        </w:rPr>
        <w:t xml:space="preserve"> Pareiškėjo avanso pervedimas </w:t>
      </w:r>
      <w:r w:rsidR="00146CA1" w:rsidRPr="00146CA1">
        <w:rPr>
          <w:color w:val="000000"/>
          <w:lang w:eastAsia="lt-LT"/>
        </w:rPr>
        <w:t xml:space="preserve">į Savivaldybės </w:t>
      </w:r>
      <w:r w:rsidR="00146CA1">
        <w:rPr>
          <w:color w:val="000000"/>
          <w:lang w:eastAsia="lt-LT"/>
        </w:rPr>
        <w:t xml:space="preserve">administracijos </w:t>
      </w:r>
      <w:r w:rsidR="00146CA1" w:rsidRPr="00146CA1">
        <w:rPr>
          <w:color w:val="000000"/>
          <w:lang w:eastAsia="lt-LT"/>
        </w:rPr>
        <w:t>sąskaitą</w:t>
      </w:r>
      <w:r w:rsidR="00146CA1">
        <w:rPr>
          <w:color w:val="000000"/>
          <w:lang w:eastAsia="lt-LT"/>
        </w:rPr>
        <w:t>;</w:t>
      </w:r>
    </w:p>
    <w:p w:rsidR="00221752" w:rsidRPr="00221752" w:rsidRDefault="00B01487" w:rsidP="00221752">
      <w:pPr>
        <w:spacing w:line="276" w:lineRule="auto"/>
        <w:ind w:firstLine="720"/>
        <w:jc w:val="both"/>
        <w:rPr>
          <w:color w:val="000000"/>
          <w:lang w:eastAsia="lt-LT"/>
        </w:rPr>
      </w:pPr>
      <w:r>
        <w:rPr>
          <w:color w:val="000000"/>
          <w:lang w:eastAsia="lt-LT"/>
        </w:rPr>
        <w:t xml:space="preserve">21.3. </w:t>
      </w:r>
      <w:r w:rsidR="00996D1F">
        <w:rPr>
          <w:color w:val="000000"/>
          <w:lang w:eastAsia="lt-LT"/>
        </w:rPr>
        <w:t xml:space="preserve"> </w:t>
      </w:r>
      <w:r>
        <w:rPr>
          <w:color w:val="000000"/>
          <w:lang w:eastAsia="lt-LT"/>
        </w:rPr>
        <w:t xml:space="preserve">techninio darbo </w:t>
      </w:r>
      <w:r w:rsidR="00996D1F">
        <w:rPr>
          <w:color w:val="000000"/>
          <w:lang w:eastAsia="lt-LT"/>
        </w:rPr>
        <w:t xml:space="preserve">projekto </w:t>
      </w:r>
      <w:r>
        <w:rPr>
          <w:color w:val="000000"/>
          <w:lang w:eastAsia="lt-LT"/>
        </w:rPr>
        <w:t>pa</w:t>
      </w:r>
      <w:r w:rsidR="00996D1F">
        <w:rPr>
          <w:color w:val="000000"/>
          <w:lang w:eastAsia="lt-LT"/>
        </w:rPr>
        <w:t>rengimas;</w:t>
      </w:r>
    </w:p>
    <w:p w:rsidR="00221752" w:rsidRPr="00221752" w:rsidRDefault="00B01487" w:rsidP="00221752">
      <w:pPr>
        <w:spacing w:line="276" w:lineRule="auto"/>
        <w:ind w:firstLine="720"/>
        <w:jc w:val="both"/>
        <w:rPr>
          <w:color w:val="000000"/>
          <w:lang w:eastAsia="lt-LT"/>
        </w:rPr>
      </w:pPr>
      <w:r>
        <w:rPr>
          <w:color w:val="000000"/>
          <w:lang w:eastAsia="lt-LT"/>
        </w:rPr>
        <w:t xml:space="preserve">21.4. </w:t>
      </w:r>
      <w:r w:rsidR="00221752" w:rsidRPr="00221752">
        <w:rPr>
          <w:color w:val="000000"/>
          <w:lang w:eastAsia="lt-LT"/>
        </w:rPr>
        <w:t xml:space="preserve"> bendrosios projekto ekspertizės atlikimas (Savivaldybės </w:t>
      </w:r>
      <w:r w:rsidR="00146CA1">
        <w:rPr>
          <w:color w:val="000000"/>
          <w:lang w:eastAsia="lt-LT"/>
        </w:rPr>
        <w:t xml:space="preserve">administracijos </w:t>
      </w:r>
      <w:r w:rsidR="00221752" w:rsidRPr="00221752">
        <w:rPr>
          <w:color w:val="000000"/>
          <w:lang w:eastAsia="lt-LT"/>
        </w:rPr>
        <w:t>lėšomis),</w:t>
      </w:r>
    </w:p>
    <w:p w:rsidR="00221752" w:rsidRPr="00221752" w:rsidRDefault="00B01487" w:rsidP="00221752">
      <w:pPr>
        <w:spacing w:line="276" w:lineRule="auto"/>
        <w:ind w:firstLine="720"/>
        <w:jc w:val="both"/>
        <w:rPr>
          <w:color w:val="000000"/>
          <w:lang w:eastAsia="lt-LT"/>
        </w:rPr>
      </w:pPr>
      <w:r>
        <w:rPr>
          <w:color w:val="000000"/>
          <w:lang w:eastAsia="lt-LT"/>
        </w:rPr>
        <w:t>21.5.</w:t>
      </w:r>
      <w:r w:rsidR="00221752" w:rsidRPr="00221752">
        <w:rPr>
          <w:color w:val="000000"/>
          <w:lang w:eastAsia="lt-LT"/>
        </w:rPr>
        <w:t xml:space="preserve"> projekto tvirtinimas; </w:t>
      </w:r>
    </w:p>
    <w:p w:rsidR="00996D1F" w:rsidRDefault="00B01487" w:rsidP="00221752">
      <w:pPr>
        <w:spacing w:line="276" w:lineRule="auto"/>
        <w:ind w:firstLine="720"/>
        <w:jc w:val="both"/>
        <w:rPr>
          <w:color w:val="000000"/>
          <w:lang w:eastAsia="lt-LT"/>
        </w:rPr>
      </w:pPr>
      <w:r>
        <w:rPr>
          <w:color w:val="000000"/>
          <w:lang w:eastAsia="lt-LT"/>
        </w:rPr>
        <w:t>21.6.</w:t>
      </w:r>
      <w:r w:rsidR="00221752" w:rsidRPr="00221752">
        <w:rPr>
          <w:color w:val="000000"/>
          <w:lang w:eastAsia="lt-LT"/>
        </w:rPr>
        <w:t xml:space="preserve"> </w:t>
      </w:r>
      <w:r w:rsidR="00996D1F" w:rsidRPr="00996D1F">
        <w:rPr>
          <w:color w:val="000000"/>
          <w:lang w:eastAsia="lt-LT"/>
        </w:rPr>
        <w:t>statybą leidžiančio dokumento gavimas</w:t>
      </w:r>
      <w:r w:rsidR="00996D1F">
        <w:rPr>
          <w:color w:val="000000"/>
          <w:lang w:eastAsia="lt-LT"/>
        </w:rPr>
        <w:t>;</w:t>
      </w:r>
      <w:r w:rsidR="00996D1F" w:rsidRPr="00996D1F">
        <w:rPr>
          <w:color w:val="000000"/>
          <w:lang w:eastAsia="lt-LT"/>
        </w:rPr>
        <w:t xml:space="preserve"> </w:t>
      </w:r>
    </w:p>
    <w:p w:rsidR="00221752" w:rsidRDefault="00B01487" w:rsidP="00221752">
      <w:pPr>
        <w:spacing w:line="276" w:lineRule="auto"/>
        <w:ind w:firstLine="720"/>
        <w:jc w:val="both"/>
        <w:rPr>
          <w:color w:val="000000"/>
          <w:lang w:eastAsia="lt-LT"/>
        </w:rPr>
      </w:pPr>
      <w:r>
        <w:rPr>
          <w:color w:val="000000"/>
          <w:lang w:eastAsia="lt-LT"/>
        </w:rPr>
        <w:t>21.7.</w:t>
      </w:r>
      <w:r w:rsidR="00996D1F">
        <w:rPr>
          <w:color w:val="000000"/>
          <w:lang w:eastAsia="lt-LT"/>
        </w:rPr>
        <w:t xml:space="preserve"> </w:t>
      </w:r>
      <w:r w:rsidR="00221752" w:rsidRPr="00221752">
        <w:rPr>
          <w:color w:val="000000"/>
          <w:lang w:eastAsia="lt-LT"/>
        </w:rPr>
        <w:t>rangos darbų pir</w:t>
      </w:r>
      <w:r w:rsidR="00996D1F">
        <w:rPr>
          <w:color w:val="000000"/>
          <w:lang w:eastAsia="lt-LT"/>
        </w:rPr>
        <w:t>kimas (organizuoja Savivaldybė);</w:t>
      </w:r>
    </w:p>
    <w:p w:rsidR="00146CA1" w:rsidRPr="00146CA1" w:rsidRDefault="00B01487" w:rsidP="00146CA1">
      <w:pPr>
        <w:spacing w:line="276" w:lineRule="auto"/>
        <w:ind w:firstLine="720"/>
        <w:jc w:val="both"/>
        <w:rPr>
          <w:color w:val="000000"/>
          <w:lang w:eastAsia="lt-LT"/>
        </w:rPr>
      </w:pPr>
      <w:r>
        <w:rPr>
          <w:color w:val="000000"/>
          <w:lang w:eastAsia="lt-LT"/>
        </w:rPr>
        <w:t>21.8.</w:t>
      </w:r>
      <w:r w:rsidR="00146CA1">
        <w:rPr>
          <w:color w:val="000000"/>
          <w:lang w:eastAsia="lt-LT"/>
        </w:rPr>
        <w:t xml:space="preserve"> </w:t>
      </w:r>
      <w:r w:rsidR="00146CA1" w:rsidRPr="00146CA1">
        <w:rPr>
          <w:color w:val="000000"/>
          <w:lang w:eastAsia="lt-LT"/>
        </w:rPr>
        <w:t xml:space="preserve">Pareiškėjo likusios dalies lėšų pervedimas į Savivaldybės </w:t>
      </w:r>
      <w:r w:rsidR="00146CA1">
        <w:rPr>
          <w:color w:val="000000"/>
          <w:lang w:eastAsia="lt-LT"/>
        </w:rPr>
        <w:t xml:space="preserve">administracijos </w:t>
      </w:r>
      <w:r w:rsidR="00146CA1" w:rsidRPr="00146CA1">
        <w:rPr>
          <w:color w:val="000000"/>
          <w:lang w:eastAsia="lt-LT"/>
        </w:rPr>
        <w:t>sąskaitą;</w:t>
      </w:r>
    </w:p>
    <w:p w:rsidR="00221752" w:rsidRPr="00221752" w:rsidRDefault="00B01487" w:rsidP="00221752">
      <w:pPr>
        <w:spacing w:line="276" w:lineRule="auto"/>
        <w:ind w:firstLine="720"/>
        <w:jc w:val="both"/>
        <w:rPr>
          <w:color w:val="000000"/>
          <w:lang w:eastAsia="lt-LT"/>
        </w:rPr>
      </w:pPr>
      <w:r>
        <w:rPr>
          <w:color w:val="000000"/>
          <w:lang w:eastAsia="lt-LT"/>
        </w:rPr>
        <w:t>21.9. rangos</w:t>
      </w:r>
      <w:r w:rsidR="00996D1F">
        <w:rPr>
          <w:color w:val="000000"/>
          <w:lang w:eastAsia="lt-LT"/>
        </w:rPr>
        <w:t xml:space="preserve"> darbų atlikimas;</w:t>
      </w:r>
    </w:p>
    <w:p w:rsidR="00221752" w:rsidRPr="00221752" w:rsidRDefault="00B01487" w:rsidP="00221752">
      <w:pPr>
        <w:spacing w:line="276" w:lineRule="auto"/>
        <w:ind w:firstLine="720"/>
        <w:jc w:val="both"/>
        <w:rPr>
          <w:color w:val="000000"/>
          <w:lang w:eastAsia="lt-LT"/>
        </w:rPr>
      </w:pPr>
      <w:r>
        <w:rPr>
          <w:color w:val="000000"/>
          <w:lang w:eastAsia="lt-LT"/>
        </w:rPr>
        <w:t>21.10.</w:t>
      </w:r>
      <w:r w:rsidR="00221752" w:rsidRPr="00221752">
        <w:rPr>
          <w:color w:val="000000"/>
          <w:lang w:eastAsia="lt-LT"/>
        </w:rPr>
        <w:t xml:space="preserve"> darbų techninės priežiūros </w:t>
      </w:r>
      <w:r w:rsidR="00996D1F">
        <w:rPr>
          <w:color w:val="000000"/>
          <w:lang w:eastAsia="lt-LT"/>
        </w:rPr>
        <w:t>vykdymas (Savivaldybės</w:t>
      </w:r>
      <w:r w:rsidR="00146CA1">
        <w:rPr>
          <w:color w:val="000000"/>
          <w:lang w:eastAsia="lt-LT"/>
        </w:rPr>
        <w:t xml:space="preserve"> administracijos </w:t>
      </w:r>
      <w:r w:rsidR="00996D1F">
        <w:rPr>
          <w:color w:val="000000"/>
          <w:lang w:eastAsia="lt-LT"/>
        </w:rPr>
        <w:t xml:space="preserve"> lėšomis);</w:t>
      </w:r>
    </w:p>
    <w:p w:rsidR="00221752" w:rsidRPr="00221752" w:rsidRDefault="00B01487" w:rsidP="00221752">
      <w:pPr>
        <w:spacing w:line="276" w:lineRule="auto"/>
        <w:ind w:firstLine="720"/>
        <w:jc w:val="both"/>
        <w:rPr>
          <w:color w:val="000000"/>
          <w:lang w:eastAsia="lt-LT"/>
        </w:rPr>
      </w:pPr>
      <w:r>
        <w:rPr>
          <w:color w:val="000000"/>
          <w:lang w:eastAsia="lt-LT"/>
        </w:rPr>
        <w:t>21.11.</w:t>
      </w:r>
      <w:r w:rsidR="00221752" w:rsidRPr="00221752">
        <w:rPr>
          <w:color w:val="000000"/>
          <w:lang w:eastAsia="lt-LT"/>
        </w:rPr>
        <w:t xml:space="preserve"> kadastrinių matavimų bylos parengimas</w:t>
      </w:r>
      <w:r w:rsidR="00996D1F">
        <w:rPr>
          <w:color w:val="000000"/>
          <w:lang w:eastAsia="lt-LT"/>
        </w:rPr>
        <w:t xml:space="preserve"> (Savivaldybės </w:t>
      </w:r>
      <w:r w:rsidR="00146CA1">
        <w:rPr>
          <w:color w:val="000000"/>
          <w:lang w:eastAsia="lt-LT"/>
        </w:rPr>
        <w:t xml:space="preserve">administracijos </w:t>
      </w:r>
      <w:r w:rsidR="00996D1F">
        <w:rPr>
          <w:color w:val="000000"/>
          <w:lang w:eastAsia="lt-LT"/>
        </w:rPr>
        <w:t>lėšomis);</w:t>
      </w:r>
    </w:p>
    <w:p w:rsidR="00221752" w:rsidRPr="00221752" w:rsidRDefault="00B01487" w:rsidP="00221752">
      <w:pPr>
        <w:spacing w:line="276" w:lineRule="auto"/>
        <w:ind w:firstLine="720"/>
        <w:jc w:val="both"/>
        <w:rPr>
          <w:color w:val="000000"/>
          <w:lang w:eastAsia="lt-LT"/>
        </w:rPr>
      </w:pPr>
      <w:r>
        <w:rPr>
          <w:color w:val="000000"/>
          <w:lang w:eastAsia="lt-LT"/>
        </w:rPr>
        <w:t>21.12.</w:t>
      </w:r>
      <w:r w:rsidR="00221752" w:rsidRPr="00221752">
        <w:rPr>
          <w:color w:val="000000"/>
          <w:lang w:eastAsia="lt-LT"/>
        </w:rPr>
        <w:t xml:space="preserve"> teisinė registracija (Savivaldybės</w:t>
      </w:r>
      <w:r w:rsidR="00146CA1">
        <w:rPr>
          <w:color w:val="000000"/>
          <w:lang w:eastAsia="lt-LT"/>
        </w:rPr>
        <w:t xml:space="preserve"> administracijos </w:t>
      </w:r>
      <w:r w:rsidR="00221752" w:rsidRPr="00221752">
        <w:rPr>
          <w:color w:val="000000"/>
          <w:lang w:eastAsia="lt-LT"/>
        </w:rPr>
        <w:t xml:space="preserve"> lėšomis). </w:t>
      </w:r>
    </w:p>
    <w:p w:rsidR="00DB7482" w:rsidRPr="00BC3468" w:rsidRDefault="00DB7482" w:rsidP="00221752">
      <w:pPr>
        <w:spacing w:line="276" w:lineRule="auto"/>
        <w:jc w:val="both"/>
      </w:pPr>
      <w:r w:rsidRPr="00BC3468">
        <w:t xml:space="preserve">            2</w:t>
      </w:r>
      <w:r w:rsidR="00856E2D">
        <w:t>2</w:t>
      </w:r>
      <w:r w:rsidRPr="00BC3468">
        <w:t xml:space="preserve">. </w:t>
      </w:r>
      <w:r w:rsidR="00221752" w:rsidRPr="00221752">
        <w:t>Pareiškėjui nevykdant Sutartyje numatytų įsipareigojimų ar juos vykdant netinkamai, Sutartis su Pareiškėju nutraukiama joje numatytomis sąlygomis, objektas išbraukiamas iš Sąrašo. Jei buvo pervestos Pareiškėjo lėšos į Savivaldybės nurodytą sąskaitą – jos grąžinamos Pareiškėjui.</w:t>
      </w:r>
    </w:p>
    <w:p w:rsidR="00DB7482" w:rsidRDefault="00DB7482" w:rsidP="00DB7482">
      <w:r>
        <w:t xml:space="preserve">             2</w:t>
      </w:r>
      <w:r w:rsidR="00856E2D">
        <w:t>3</w:t>
      </w:r>
      <w:r>
        <w:t xml:space="preserve">. </w:t>
      </w:r>
      <w:r>
        <w:rPr>
          <w:lang w:eastAsia="lt-LT"/>
        </w:rPr>
        <w:t>Aprašas gali būti keičiamas Savivaldybės tarybos sprendimu.</w:t>
      </w:r>
    </w:p>
    <w:p w:rsidR="00DB7482" w:rsidRDefault="00DB7482" w:rsidP="00DB7482"/>
    <w:p w:rsidR="00DB7482" w:rsidRDefault="00DB7482" w:rsidP="00DB7482"/>
    <w:p w:rsidR="00DB7482" w:rsidRDefault="00DB7482" w:rsidP="00DB7482">
      <w:pPr>
        <w:jc w:val="center"/>
      </w:pPr>
      <w:r>
        <w:t>__________________________________</w:t>
      </w:r>
    </w:p>
    <w:p w:rsidR="00E737C7" w:rsidRDefault="00E737C7" w:rsidP="00DB7482">
      <w:pPr>
        <w:jc w:val="center"/>
        <w:sectPr w:rsidR="00E737C7" w:rsidSect="004418F8">
          <w:headerReference w:type="default" r:id="rId8"/>
          <w:pgSz w:w="11906" w:h="16838"/>
          <w:pgMar w:top="1134" w:right="567" w:bottom="1134" w:left="1701" w:header="567" w:footer="567" w:gutter="0"/>
          <w:pgNumType w:start="1"/>
          <w:cols w:space="1296"/>
          <w:titlePg/>
          <w:docGrid w:linePitch="360"/>
        </w:sectPr>
      </w:pPr>
    </w:p>
    <w:p w:rsidR="00DB7482" w:rsidRPr="00682CEE" w:rsidRDefault="001175DB" w:rsidP="00DB7482">
      <w:pPr>
        <w:ind w:left="4820"/>
        <w:jc w:val="both"/>
        <w:rPr>
          <w:color w:val="000000"/>
          <w:lang w:eastAsia="lt-LT"/>
        </w:rPr>
      </w:pPr>
      <w:r>
        <w:rPr>
          <w:color w:val="000000"/>
          <w:lang w:eastAsia="lt-LT"/>
        </w:rPr>
        <w:lastRenderedPageBreak/>
        <w:t>Molėtų</w:t>
      </w:r>
      <w:r w:rsidRPr="00BC3468">
        <w:rPr>
          <w:color w:val="000000"/>
          <w:lang w:eastAsia="lt-LT"/>
        </w:rPr>
        <w:t xml:space="preserve"> rajono savivaldyb</w:t>
      </w:r>
      <w:r>
        <w:rPr>
          <w:color w:val="000000"/>
          <w:lang w:eastAsia="lt-LT"/>
        </w:rPr>
        <w:t>ei</w:t>
      </w:r>
      <w:r w:rsidRPr="00BC3468">
        <w:rPr>
          <w:color w:val="000000"/>
          <w:lang w:eastAsia="lt-LT"/>
        </w:rPr>
        <w:t xml:space="preserve"> </w:t>
      </w:r>
      <w:r w:rsidRPr="008E3E9D">
        <w:rPr>
          <w:color w:val="000000"/>
          <w:lang w:eastAsia="lt-LT"/>
        </w:rPr>
        <w:t>nuosavybės teise priklausančių kelių ir kelio statinių projektavimo, tiesimo, statybos, rekonstravimo ir (ar) taisymo (remonto), kai dalis išlaidų yra padengiama privačiomis fizinių ir (ar) juridinių asmenų lėšomis</w:t>
      </w:r>
      <w:r>
        <w:rPr>
          <w:color w:val="000000"/>
          <w:lang w:eastAsia="lt-LT"/>
        </w:rPr>
        <w:t xml:space="preserve">,  </w:t>
      </w:r>
      <w:r w:rsidRPr="00BC3468">
        <w:t xml:space="preserve"> </w:t>
      </w:r>
      <w:r w:rsidR="00DB7482" w:rsidRPr="00682CEE">
        <w:rPr>
          <w:color w:val="000000"/>
          <w:lang w:eastAsia="lt-LT"/>
        </w:rPr>
        <w:t>tvarkos aprašo</w:t>
      </w:r>
    </w:p>
    <w:p w:rsidR="00DB7482" w:rsidRPr="00682CEE" w:rsidRDefault="00DB7482" w:rsidP="00DB7482">
      <w:pPr>
        <w:jc w:val="both"/>
        <w:rPr>
          <w:color w:val="000000"/>
          <w:lang w:eastAsia="lt-LT"/>
        </w:rPr>
      </w:pPr>
      <w:r>
        <w:rPr>
          <w:color w:val="000000"/>
          <w:lang w:eastAsia="lt-LT"/>
        </w:rPr>
        <w:t xml:space="preserve">                                                                                </w:t>
      </w:r>
      <w:r w:rsidR="00F66149">
        <w:rPr>
          <w:color w:val="000000"/>
          <w:lang w:eastAsia="lt-LT"/>
        </w:rPr>
        <w:t xml:space="preserve">1 </w:t>
      </w:r>
      <w:r w:rsidRPr="00682CEE">
        <w:rPr>
          <w:color w:val="000000"/>
          <w:lang w:eastAsia="lt-LT"/>
        </w:rPr>
        <w:t>priedas</w:t>
      </w:r>
    </w:p>
    <w:p w:rsidR="00DB7482" w:rsidRDefault="00DB7482" w:rsidP="00DB7482">
      <w:pPr>
        <w:ind w:firstLine="4820"/>
        <w:rPr>
          <w:color w:val="000000"/>
          <w:lang w:eastAsia="lt-LT"/>
        </w:rPr>
      </w:pPr>
    </w:p>
    <w:p w:rsidR="00DB7482" w:rsidRPr="00682CEE" w:rsidRDefault="00DB7482" w:rsidP="00DB7482">
      <w:pPr>
        <w:jc w:val="center"/>
        <w:rPr>
          <w:b/>
          <w:bCs/>
          <w:color w:val="000000"/>
          <w:lang w:eastAsia="lt-LT"/>
        </w:rPr>
      </w:pPr>
      <w:r w:rsidRPr="00682CEE">
        <w:rPr>
          <w:b/>
          <w:bCs/>
          <w:color w:val="000000"/>
          <w:lang w:eastAsia="lt-LT"/>
        </w:rPr>
        <w:t xml:space="preserve"> (Paraiškos forma)</w:t>
      </w:r>
    </w:p>
    <w:p w:rsidR="00DB7482" w:rsidRPr="00682CEE" w:rsidRDefault="00DB7482" w:rsidP="00DB7482">
      <w:pPr>
        <w:jc w:val="both"/>
        <w:rPr>
          <w:color w:val="000000"/>
          <w:lang w:eastAsia="lt-LT"/>
        </w:rPr>
      </w:pPr>
      <w:r w:rsidRPr="00682CEE">
        <w:rPr>
          <w:color w:val="000000"/>
          <w:lang w:eastAsia="lt-LT"/>
        </w:rPr>
        <w:t>_______________________________________________________________________________</w:t>
      </w:r>
    </w:p>
    <w:p w:rsidR="00DB7482" w:rsidRDefault="00DB7482" w:rsidP="00DB7482">
      <w:pPr>
        <w:jc w:val="center"/>
        <w:rPr>
          <w:i/>
          <w:iCs/>
          <w:color w:val="000000"/>
          <w:lang w:eastAsia="lt-LT"/>
        </w:rPr>
      </w:pPr>
      <w:r w:rsidRPr="00682CEE">
        <w:rPr>
          <w:i/>
          <w:iCs/>
          <w:color w:val="000000"/>
          <w:lang w:eastAsia="lt-LT"/>
        </w:rPr>
        <w:t xml:space="preserve">(pareiškėjo pavadinimas, </w:t>
      </w:r>
      <w:r w:rsidR="00492F9C">
        <w:rPr>
          <w:i/>
          <w:iCs/>
          <w:color w:val="000000"/>
          <w:lang w:eastAsia="lt-LT"/>
        </w:rPr>
        <w:t>kodas (jei pareiškėjas juridinis asmuo),</w:t>
      </w:r>
      <w:r w:rsidRPr="00682CEE">
        <w:rPr>
          <w:i/>
          <w:iCs/>
          <w:color w:val="000000"/>
          <w:lang w:eastAsia="lt-LT"/>
        </w:rPr>
        <w:t>įgalioto as</w:t>
      </w:r>
      <w:r>
        <w:rPr>
          <w:i/>
          <w:iCs/>
          <w:color w:val="000000"/>
          <w:lang w:eastAsia="lt-LT"/>
        </w:rPr>
        <w:t>mens vardas, pavardė, telefonas</w:t>
      </w:r>
      <w:r w:rsidRPr="00682CEE">
        <w:rPr>
          <w:i/>
          <w:iCs/>
          <w:color w:val="000000"/>
          <w:lang w:eastAsia="lt-LT"/>
        </w:rPr>
        <w:t xml:space="preserve">) </w:t>
      </w:r>
    </w:p>
    <w:p w:rsidR="00DB7482" w:rsidRPr="00682CEE" w:rsidRDefault="00DB7482" w:rsidP="00DB7482">
      <w:pPr>
        <w:jc w:val="center"/>
        <w:rPr>
          <w:color w:val="000000"/>
          <w:lang w:eastAsia="lt-LT"/>
        </w:rPr>
      </w:pPr>
      <w:r w:rsidRPr="00682CEE">
        <w:rPr>
          <w:color w:val="000000"/>
          <w:lang w:eastAsia="lt-LT"/>
        </w:rPr>
        <w:t>____________________________________________</w:t>
      </w:r>
      <w:r w:rsidR="00492F9C">
        <w:rPr>
          <w:color w:val="000000"/>
          <w:lang w:eastAsia="lt-LT"/>
        </w:rPr>
        <w:t>_________________________</w:t>
      </w:r>
    </w:p>
    <w:p w:rsidR="00DB7482" w:rsidRPr="00682CEE" w:rsidRDefault="00DB7482" w:rsidP="00DB7482">
      <w:pPr>
        <w:jc w:val="center"/>
        <w:rPr>
          <w:i/>
          <w:iCs/>
          <w:color w:val="000000"/>
          <w:lang w:eastAsia="lt-LT"/>
        </w:rPr>
      </w:pPr>
      <w:r w:rsidRPr="00682CEE">
        <w:rPr>
          <w:i/>
          <w:iCs/>
          <w:color w:val="000000"/>
          <w:lang w:eastAsia="lt-LT"/>
        </w:rPr>
        <w:t>(pareiškėjo adresas</w:t>
      </w:r>
      <w:r w:rsidR="00492F9C">
        <w:rPr>
          <w:i/>
          <w:iCs/>
          <w:color w:val="000000"/>
          <w:lang w:eastAsia="lt-LT"/>
        </w:rPr>
        <w:t>, el. p. adresas</w:t>
      </w:r>
      <w:r w:rsidRPr="00682CEE">
        <w:rPr>
          <w:i/>
          <w:iCs/>
          <w:color w:val="000000"/>
          <w:lang w:eastAsia="lt-LT"/>
        </w:rPr>
        <w:t xml:space="preserve">) </w:t>
      </w:r>
    </w:p>
    <w:p w:rsidR="00DB7482" w:rsidRPr="00042CD9" w:rsidRDefault="00DB7482" w:rsidP="00DB7482">
      <w:pPr>
        <w:jc w:val="center"/>
        <w:rPr>
          <w:i/>
          <w:iCs/>
          <w:color w:val="000000"/>
          <w:sz w:val="16"/>
          <w:szCs w:val="16"/>
          <w:lang w:eastAsia="lt-LT"/>
        </w:rPr>
      </w:pPr>
    </w:p>
    <w:p w:rsidR="00DB7482" w:rsidRPr="00682CEE" w:rsidRDefault="00DB7482" w:rsidP="00DB7482">
      <w:pPr>
        <w:rPr>
          <w:color w:val="000000"/>
          <w:lang w:eastAsia="lt-LT"/>
        </w:rPr>
      </w:pPr>
    </w:p>
    <w:p w:rsidR="00DB7482" w:rsidRPr="00682CEE" w:rsidRDefault="00F66149" w:rsidP="00DB7482">
      <w:pPr>
        <w:rPr>
          <w:color w:val="000000"/>
          <w:lang w:eastAsia="lt-LT"/>
        </w:rPr>
      </w:pPr>
      <w:r>
        <w:rPr>
          <w:color w:val="000000"/>
          <w:lang w:eastAsia="lt-LT"/>
        </w:rPr>
        <w:t>Molėtų</w:t>
      </w:r>
      <w:r w:rsidR="00DB7482" w:rsidRPr="00682CEE">
        <w:rPr>
          <w:color w:val="000000"/>
          <w:lang w:eastAsia="lt-LT"/>
        </w:rPr>
        <w:t xml:space="preserve"> rajono savivaldybės administracijai</w:t>
      </w:r>
    </w:p>
    <w:p w:rsidR="00DB7482" w:rsidRPr="00042CD9" w:rsidRDefault="00DB7482" w:rsidP="00DB7482">
      <w:pPr>
        <w:rPr>
          <w:color w:val="000000"/>
          <w:sz w:val="16"/>
          <w:szCs w:val="16"/>
          <w:lang w:eastAsia="lt-LT"/>
        </w:rPr>
      </w:pPr>
    </w:p>
    <w:p w:rsidR="00DB7482" w:rsidRPr="00042CD9" w:rsidRDefault="00DB7482" w:rsidP="00DB7482">
      <w:pPr>
        <w:jc w:val="center"/>
        <w:rPr>
          <w:b/>
          <w:bCs/>
          <w:color w:val="000000"/>
          <w:sz w:val="16"/>
          <w:szCs w:val="16"/>
          <w:lang w:eastAsia="lt-LT"/>
        </w:rPr>
      </w:pPr>
    </w:p>
    <w:p w:rsidR="00DB7482" w:rsidRPr="00682CEE" w:rsidRDefault="00DB7482" w:rsidP="00DB7482">
      <w:pPr>
        <w:jc w:val="center"/>
        <w:rPr>
          <w:color w:val="000000"/>
          <w:lang w:eastAsia="lt-LT"/>
        </w:rPr>
      </w:pPr>
      <w:r>
        <w:rPr>
          <w:b/>
          <w:bCs/>
          <w:color w:val="000000"/>
          <w:lang w:eastAsia="lt-LT"/>
        </w:rPr>
        <w:t>PARAIŠKA</w:t>
      </w:r>
    </w:p>
    <w:p w:rsidR="00DB7482" w:rsidRPr="00682CEE" w:rsidRDefault="00DB7482" w:rsidP="00DB7482">
      <w:pPr>
        <w:jc w:val="center"/>
        <w:rPr>
          <w:color w:val="000000"/>
          <w:lang w:eastAsia="lt-LT"/>
        </w:rPr>
      </w:pPr>
      <w:r w:rsidRPr="00682CEE">
        <w:rPr>
          <w:b/>
          <w:bCs/>
          <w:color w:val="000000"/>
          <w:lang w:eastAsia="lt-LT"/>
        </w:rPr>
        <w:t>A</w:t>
      </w:r>
      <w:r>
        <w:rPr>
          <w:b/>
          <w:bCs/>
          <w:color w:val="000000"/>
          <w:lang w:eastAsia="lt-LT"/>
        </w:rPr>
        <w:t>TLIKTI SUSISIEKIMO KOMUNIKACIJŲ STATYBOS / REKONSTRAVIMO /</w:t>
      </w:r>
      <w:r w:rsidRPr="00682CEE">
        <w:rPr>
          <w:b/>
          <w:bCs/>
          <w:color w:val="000000"/>
          <w:lang w:eastAsia="lt-LT"/>
        </w:rPr>
        <w:t xml:space="preserve"> </w:t>
      </w:r>
      <w:r>
        <w:rPr>
          <w:b/>
          <w:bCs/>
          <w:color w:val="000000"/>
          <w:lang w:eastAsia="lt-LT"/>
        </w:rPr>
        <w:t xml:space="preserve">KAPITALINIO </w:t>
      </w:r>
      <w:r w:rsidRPr="00682CEE">
        <w:rPr>
          <w:b/>
          <w:bCs/>
          <w:color w:val="000000"/>
          <w:lang w:eastAsia="lt-LT"/>
        </w:rPr>
        <w:t>REMONTO</w:t>
      </w:r>
      <w:r>
        <w:rPr>
          <w:b/>
          <w:bCs/>
          <w:color w:val="000000"/>
          <w:lang w:eastAsia="lt-LT"/>
        </w:rPr>
        <w:t xml:space="preserve"> / </w:t>
      </w:r>
      <w:r w:rsidR="00221752">
        <w:rPr>
          <w:b/>
          <w:bCs/>
          <w:color w:val="000000"/>
          <w:lang w:eastAsia="lt-LT"/>
        </w:rPr>
        <w:t xml:space="preserve">PAPRASTO </w:t>
      </w:r>
      <w:r>
        <w:rPr>
          <w:b/>
          <w:bCs/>
          <w:color w:val="000000"/>
          <w:lang w:eastAsia="lt-LT"/>
        </w:rPr>
        <w:t>REMONTO</w:t>
      </w:r>
      <w:r w:rsidRPr="00682CEE">
        <w:rPr>
          <w:b/>
          <w:bCs/>
          <w:color w:val="000000"/>
          <w:lang w:eastAsia="lt-LT"/>
        </w:rPr>
        <w:t xml:space="preserve"> DARBUS </w:t>
      </w:r>
    </w:p>
    <w:p w:rsidR="00DB7482" w:rsidRPr="00682CEE" w:rsidRDefault="00DB7482" w:rsidP="00DB7482">
      <w:pPr>
        <w:jc w:val="center"/>
        <w:rPr>
          <w:color w:val="000000"/>
          <w:lang w:eastAsia="lt-LT"/>
        </w:rPr>
      </w:pPr>
      <w:r w:rsidRPr="00682CEE">
        <w:rPr>
          <w:color w:val="000000"/>
          <w:lang w:eastAsia="lt-LT"/>
        </w:rPr>
        <w:t>_______________________</w:t>
      </w:r>
    </w:p>
    <w:p w:rsidR="00DB7482" w:rsidRPr="00682CEE" w:rsidRDefault="00DB7482" w:rsidP="00DB7482">
      <w:pPr>
        <w:jc w:val="center"/>
        <w:rPr>
          <w:i/>
          <w:iCs/>
          <w:color w:val="000000"/>
          <w:lang w:eastAsia="lt-LT"/>
        </w:rPr>
      </w:pPr>
      <w:r w:rsidRPr="00682CEE">
        <w:rPr>
          <w:i/>
          <w:iCs/>
          <w:color w:val="000000"/>
          <w:lang w:eastAsia="lt-LT"/>
        </w:rPr>
        <w:t xml:space="preserve">(data) </w:t>
      </w:r>
    </w:p>
    <w:p w:rsidR="00DB7482" w:rsidRPr="00682CEE" w:rsidRDefault="00DB7482" w:rsidP="00DB7482">
      <w:pPr>
        <w:ind w:firstLine="71"/>
        <w:jc w:val="center"/>
        <w:rPr>
          <w:color w:val="000000"/>
          <w:lang w:eastAsia="lt-LT"/>
        </w:rPr>
      </w:pPr>
    </w:p>
    <w:p w:rsidR="00DB7482" w:rsidRPr="00682CEE" w:rsidRDefault="00DB7482" w:rsidP="00776EEA">
      <w:pPr>
        <w:ind w:firstLine="720"/>
        <w:jc w:val="both"/>
        <w:rPr>
          <w:color w:val="000000"/>
          <w:lang w:eastAsia="lt-LT"/>
        </w:rPr>
      </w:pPr>
      <w:r w:rsidRPr="00682CEE">
        <w:rPr>
          <w:color w:val="000000"/>
          <w:lang w:eastAsia="lt-LT"/>
        </w:rPr>
        <w:t>Vadovaudamiesi</w:t>
      </w:r>
      <w:r w:rsidR="00F66149">
        <w:rPr>
          <w:color w:val="000000"/>
          <w:lang w:eastAsia="lt-LT"/>
        </w:rPr>
        <w:t xml:space="preserve"> </w:t>
      </w:r>
      <w:r w:rsidR="00F66149" w:rsidRPr="00F66149">
        <w:rPr>
          <w:color w:val="000000"/>
          <w:lang w:eastAsia="lt-LT"/>
        </w:rPr>
        <w:t>Molėtų rajono savivaldybei nuosavybės teise priklausančių kelių ir kelio statinių projektavimo, tiesimo, statybos, rekonstravimo ir (ar) taisymo (remonto), kai dalis išlaidų yra padengiama privačiomis fizinių ir (ar) juridinių asmenų lėšomis,   tvarkos</w:t>
      </w:r>
      <w:r w:rsidR="00F66149" w:rsidRPr="00F66149">
        <w:rPr>
          <w:b/>
          <w:color w:val="000000"/>
          <w:lang w:eastAsia="lt-LT"/>
        </w:rPr>
        <w:t xml:space="preserve"> </w:t>
      </w:r>
      <w:r w:rsidR="00F66149">
        <w:rPr>
          <w:color w:val="000000"/>
          <w:lang w:eastAsia="lt-LT"/>
        </w:rPr>
        <w:t>aprašu</w:t>
      </w:r>
      <w:r w:rsidRPr="00682CEE">
        <w:rPr>
          <w:color w:val="000000"/>
          <w:lang w:eastAsia="lt-LT"/>
        </w:rPr>
        <w:t xml:space="preserve">, patvirtintu </w:t>
      </w:r>
      <w:r w:rsidR="00F66149">
        <w:rPr>
          <w:color w:val="000000"/>
          <w:lang w:eastAsia="lt-LT"/>
        </w:rPr>
        <w:t>Molėtų</w:t>
      </w:r>
      <w:r w:rsidRPr="00682CEE">
        <w:rPr>
          <w:color w:val="000000"/>
          <w:lang w:eastAsia="lt-LT"/>
        </w:rPr>
        <w:t xml:space="preserve"> rajono savivaldybės tarybo</w:t>
      </w:r>
      <w:r>
        <w:rPr>
          <w:color w:val="000000"/>
          <w:lang w:eastAsia="lt-LT"/>
        </w:rPr>
        <w:t>s 201</w:t>
      </w:r>
      <w:r w:rsidR="00F66149">
        <w:rPr>
          <w:color w:val="000000"/>
          <w:lang w:eastAsia="lt-LT"/>
        </w:rPr>
        <w:t>9</w:t>
      </w:r>
      <w:r>
        <w:rPr>
          <w:color w:val="000000"/>
          <w:lang w:eastAsia="lt-LT"/>
        </w:rPr>
        <w:t xml:space="preserve"> m. </w:t>
      </w:r>
      <w:r w:rsidR="00F66149">
        <w:rPr>
          <w:color w:val="000000"/>
          <w:lang w:eastAsia="lt-LT"/>
        </w:rPr>
        <w:t>spalio</w:t>
      </w:r>
      <w:r>
        <w:rPr>
          <w:color w:val="000000"/>
          <w:lang w:eastAsia="lt-LT"/>
        </w:rPr>
        <w:t xml:space="preserve">     </w:t>
      </w:r>
      <w:r w:rsidRPr="00682CEE">
        <w:rPr>
          <w:color w:val="000000"/>
          <w:lang w:eastAsia="lt-LT"/>
        </w:rPr>
        <w:t>d. sprendimu Nr.</w:t>
      </w:r>
      <w:r>
        <w:rPr>
          <w:color w:val="000000"/>
          <w:lang w:eastAsia="lt-LT"/>
        </w:rPr>
        <w:t xml:space="preserve"> </w:t>
      </w:r>
      <w:r w:rsidR="00776EEA">
        <w:rPr>
          <w:color w:val="000000"/>
          <w:lang w:eastAsia="lt-LT"/>
        </w:rPr>
        <w:t xml:space="preserve">B1-    </w:t>
      </w:r>
      <w:r w:rsidRPr="00682CEE">
        <w:rPr>
          <w:color w:val="000000"/>
          <w:lang w:eastAsia="lt-LT"/>
        </w:rPr>
        <w:t xml:space="preserve">, prašome įtraukti į </w:t>
      </w:r>
      <w:r w:rsidR="00200E11" w:rsidRPr="00200E11">
        <w:rPr>
          <w:color w:val="000000"/>
          <w:lang w:eastAsia="lt-LT"/>
        </w:rPr>
        <w:t>Susisiekimo komunikacijų, kurių tvarkymui dalis išlaidų yra padengiama privačiomis fizinių ir (ar) jurid</w:t>
      </w:r>
      <w:r w:rsidR="00200E11">
        <w:rPr>
          <w:color w:val="000000"/>
          <w:lang w:eastAsia="lt-LT"/>
        </w:rPr>
        <w:t xml:space="preserve">inių asmenų </w:t>
      </w:r>
      <w:r w:rsidR="00200E11" w:rsidRPr="00200E11">
        <w:rPr>
          <w:color w:val="000000"/>
          <w:lang w:eastAsia="lt-LT"/>
        </w:rPr>
        <w:t>lėšomis</w:t>
      </w:r>
      <w:r w:rsidR="00200E11">
        <w:rPr>
          <w:color w:val="000000"/>
          <w:lang w:eastAsia="lt-LT"/>
        </w:rPr>
        <w:t xml:space="preserve"> </w:t>
      </w:r>
      <w:r w:rsidRPr="00682CEE">
        <w:rPr>
          <w:color w:val="000000"/>
          <w:lang w:eastAsia="lt-LT"/>
        </w:rPr>
        <w:t>objektų sąrašą ir sudaryti sutartį dėl</w:t>
      </w:r>
      <w:r w:rsidR="00F66149">
        <w:rPr>
          <w:color w:val="000000"/>
          <w:lang w:eastAsia="lt-LT"/>
        </w:rPr>
        <w:t>..................................................................................................</w:t>
      </w:r>
      <w:r w:rsidR="00776EEA">
        <w:rPr>
          <w:color w:val="000000"/>
          <w:lang w:eastAsia="lt-LT"/>
        </w:rPr>
        <w:t>................</w:t>
      </w:r>
      <w:r w:rsidR="00200E11">
        <w:rPr>
          <w:color w:val="000000"/>
          <w:lang w:eastAsia="lt-LT"/>
        </w:rPr>
        <w:t>............</w:t>
      </w:r>
      <w:r w:rsidR="00776EEA">
        <w:rPr>
          <w:color w:val="000000"/>
          <w:lang w:eastAsia="lt-LT"/>
        </w:rPr>
        <w:t xml:space="preserve">darbų atlikimo. </w:t>
      </w:r>
      <w:r w:rsidR="00200E11">
        <w:rPr>
          <w:color w:val="000000"/>
          <w:lang w:eastAsia="lt-LT"/>
        </w:rPr>
        <w:t xml:space="preserve">          </w:t>
      </w:r>
      <w:r w:rsidR="00F66149" w:rsidRPr="00F66149">
        <w:rPr>
          <w:color w:val="000000"/>
          <w:sz w:val="20"/>
          <w:szCs w:val="20"/>
          <w:lang w:eastAsia="lt-LT"/>
        </w:rPr>
        <w:t xml:space="preserve">(nurodoma statybos rūšis: </w:t>
      </w:r>
      <w:r w:rsidRPr="00F66149">
        <w:rPr>
          <w:sz w:val="20"/>
          <w:szCs w:val="20"/>
        </w:rPr>
        <w:t>nauj</w:t>
      </w:r>
      <w:r w:rsidR="00F66149" w:rsidRPr="00F66149">
        <w:rPr>
          <w:sz w:val="20"/>
          <w:szCs w:val="20"/>
        </w:rPr>
        <w:t>a statyba</w:t>
      </w:r>
      <w:r w:rsidRPr="00F66149">
        <w:rPr>
          <w:sz w:val="20"/>
          <w:szCs w:val="20"/>
        </w:rPr>
        <w:t>,</w:t>
      </w:r>
      <w:r w:rsidR="00F66149" w:rsidRPr="00F66149">
        <w:rPr>
          <w:sz w:val="20"/>
          <w:szCs w:val="20"/>
        </w:rPr>
        <w:t xml:space="preserve"> rekonstravimas, kapitalinis remontas, paprastas </w:t>
      </w:r>
      <w:r w:rsidR="00F66149" w:rsidRPr="00F66149">
        <w:rPr>
          <w:color w:val="000000"/>
          <w:sz w:val="20"/>
          <w:szCs w:val="20"/>
          <w:lang w:eastAsia="lt-LT"/>
        </w:rPr>
        <w:t xml:space="preserve">remontas) </w:t>
      </w:r>
      <w:r w:rsidRPr="00682CEE">
        <w:rPr>
          <w:color w:val="000000"/>
          <w:lang w:eastAsia="lt-LT"/>
        </w:rPr>
        <w:t xml:space="preserve"> </w:t>
      </w:r>
    </w:p>
    <w:p w:rsidR="00DB7482" w:rsidRPr="00682CEE" w:rsidRDefault="00DB7482" w:rsidP="00DB7482">
      <w:pPr>
        <w:ind w:firstLine="71"/>
        <w:rPr>
          <w:color w:val="000000"/>
          <w:lang w:eastAsia="lt-LT"/>
        </w:rPr>
      </w:pPr>
    </w:p>
    <w:p w:rsidR="00DB7482" w:rsidRPr="00682CEE" w:rsidRDefault="00DB7482" w:rsidP="00DB7482">
      <w:pPr>
        <w:ind w:firstLine="567"/>
        <w:jc w:val="both"/>
        <w:rPr>
          <w:color w:val="000000"/>
          <w:lang w:eastAsia="lt-LT"/>
        </w:rPr>
      </w:pPr>
      <w:r>
        <w:rPr>
          <w:color w:val="000000"/>
          <w:lang w:eastAsia="lt-LT"/>
        </w:rPr>
        <w:t>1. Susisiekimo komunikacijų</w:t>
      </w:r>
      <w:r w:rsidRPr="00682CEE">
        <w:rPr>
          <w:color w:val="000000"/>
          <w:lang w:eastAsia="lt-LT"/>
        </w:rPr>
        <w:t xml:space="preserve"> pavadinimas (-ai) ___________________</w:t>
      </w:r>
      <w:r w:rsidR="0068594D">
        <w:rPr>
          <w:color w:val="000000"/>
          <w:lang w:eastAsia="lt-LT"/>
        </w:rPr>
        <w:t>_______________</w:t>
      </w:r>
    </w:p>
    <w:p w:rsidR="00DB7482" w:rsidRPr="00682CEE" w:rsidRDefault="00DB7482" w:rsidP="00DB7482">
      <w:pPr>
        <w:jc w:val="both"/>
        <w:rPr>
          <w:color w:val="000000"/>
          <w:lang w:eastAsia="lt-LT"/>
        </w:rPr>
      </w:pPr>
      <w:r w:rsidRPr="00682CEE">
        <w:rPr>
          <w:color w:val="000000"/>
          <w:lang w:eastAsia="lt-LT"/>
        </w:rPr>
        <w:t>_____________________________________________________________________________</w:t>
      </w:r>
    </w:p>
    <w:p w:rsidR="00DB7482" w:rsidRPr="00682CEE" w:rsidRDefault="00DB7482" w:rsidP="00DB7482">
      <w:pPr>
        <w:ind w:firstLine="567"/>
        <w:jc w:val="both"/>
        <w:rPr>
          <w:color w:val="000000"/>
          <w:lang w:eastAsia="lt-LT"/>
        </w:rPr>
      </w:pPr>
      <w:r w:rsidRPr="00682CEE">
        <w:rPr>
          <w:color w:val="000000"/>
          <w:lang w:eastAsia="lt-LT"/>
        </w:rPr>
        <w:t>2. Adresas, vieta ___________________________________________________________</w:t>
      </w:r>
    </w:p>
    <w:p w:rsidR="00DB7482" w:rsidRPr="00682CEE" w:rsidRDefault="00DB7482" w:rsidP="00DB7482">
      <w:pPr>
        <w:ind w:firstLine="567"/>
        <w:jc w:val="both"/>
        <w:rPr>
          <w:color w:val="000000"/>
          <w:lang w:eastAsia="lt-LT"/>
        </w:rPr>
      </w:pPr>
      <w:r w:rsidRPr="00682CEE">
        <w:rPr>
          <w:color w:val="000000"/>
          <w:lang w:eastAsia="lt-LT"/>
        </w:rPr>
        <w:t>3. Matmenys (ilgis, plotis, plotas, pradžia, pabaiga) _______________________________</w:t>
      </w:r>
    </w:p>
    <w:p w:rsidR="00DB7482" w:rsidRPr="00682CEE" w:rsidRDefault="00DB7482" w:rsidP="00DB7482">
      <w:pPr>
        <w:jc w:val="both"/>
        <w:rPr>
          <w:color w:val="000000"/>
          <w:lang w:eastAsia="lt-LT"/>
        </w:rPr>
      </w:pPr>
      <w:r w:rsidRPr="00682CEE">
        <w:rPr>
          <w:color w:val="000000"/>
          <w:lang w:eastAsia="lt-LT"/>
        </w:rPr>
        <w:t>______________________________________________________________________________</w:t>
      </w:r>
    </w:p>
    <w:p w:rsidR="00DB7482" w:rsidRPr="00682CEE" w:rsidRDefault="00DB7482" w:rsidP="00DB7482">
      <w:pPr>
        <w:ind w:firstLine="567"/>
        <w:jc w:val="both"/>
        <w:rPr>
          <w:color w:val="000000"/>
          <w:lang w:eastAsia="lt-LT"/>
        </w:rPr>
      </w:pPr>
      <w:r w:rsidRPr="00682CEE">
        <w:rPr>
          <w:color w:val="000000"/>
          <w:lang w:eastAsia="lt-LT"/>
        </w:rPr>
        <w:t>4.Trumpas aprašymas ______________________________________________________</w:t>
      </w:r>
    </w:p>
    <w:p w:rsidR="00DB7482" w:rsidRPr="00682CEE" w:rsidRDefault="00DB7482" w:rsidP="00DB7482">
      <w:pPr>
        <w:jc w:val="both"/>
        <w:rPr>
          <w:color w:val="000000"/>
          <w:lang w:eastAsia="lt-LT"/>
        </w:rPr>
      </w:pPr>
      <w:r w:rsidRPr="00682CEE">
        <w:rPr>
          <w:color w:val="000000"/>
          <w:lang w:eastAsia="lt-LT"/>
        </w:rPr>
        <w:t>______________________________________________________________________________</w:t>
      </w:r>
    </w:p>
    <w:p w:rsidR="00DB7482" w:rsidRPr="00F60776" w:rsidRDefault="00DB7482" w:rsidP="00DB7482">
      <w:pPr>
        <w:ind w:firstLine="567"/>
        <w:jc w:val="both"/>
        <w:rPr>
          <w:color w:val="000000"/>
          <w:sz w:val="16"/>
          <w:szCs w:val="16"/>
          <w:lang w:eastAsia="lt-LT"/>
        </w:rPr>
      </w:pPr>
    </w:p>
    <w:p w:rsidR="00DB7482" w:rsidRPr="00906FC9" w:rsidRDefault="00DB7482" w:rsidP="00DB7482">
      <w:pPr>
        <w:ind w:firstLine="567"/>
        <w:jc w:val="both"/>
      </w:pPr>
      <w:bookmarkStart w:id="2" w:name="D_0bf31211_a0eb_4294_bf6a_a50fdb811081"/>
      <w:r w:rsidRPr="00906FC9">
        <w:t>5. Įsipareigojame</w:t>
      </w:r>
      <w:r>
        <w:t>:</w:t>
      </w:r>
      <w:r w:rsidRPr="00906FC9">
        <w:t xml:space="preserve"> </w:t>
      </w:r>
    </w:p>
    <w:tbl>
      <w:tblPr>
        <w:tblW w:w="9403" w:type="dxa"/>
        <w:tblBorders>
          <w:insideH w:val="single" w:sz="4" w:space="0" w:color="auto"/>
        </w:tblBorders>
        <w:tblLook w:val="01E0" w:firstRow="1" w:lastRow="1" w:firstColumn="1" w:lastColumn="1" w:noHBand="0" w:noVBand="0"/>
      </w:tblPr>
      <w:tblGrid>
        <w:gridCol w:w="581"/>
        <w:gridCol w:w="8111"/>
        <w:gridCol w:w="711"/>
      </w:tblGrid>
      <w:tr w:rsidR="00DB7482" w:rsidRPr="00906FC9" w:rsidTr="001175DB">
        <w:trPr>
          <w:trHeight w:val="261"/>
        </w:trPr>
        <w:tc>
          <w:tcPr>
            <w:tcW w:w="581" w:type="dxa"/>
            <w:shd w:val="clear" w:color="auto" w:fill="auto"/>
          </w:tcPr>
          <w:p w:rsidR="00DB7482" w:rsidRPr="00906FC9" w:rsidRDefault="00DB7482" w:rsidP="001E5D72">
            <w:pPr>
              <w:ind w:left="142" w:right="-453" w:hanging="142"/>
              <w:jc w:val="both"/>
            </w:pPr>
            <w:bookmarkStart w:id="3" w:name="D_d0a89e7e_2178_4100_a8f4_6acc89985b19"/>
            <w:bookmarkEnd w:id="2"/>
          </w:p>
        </w:tc>
        <w:tc>
          <w:tcPr>
            <w:tcW w:w="8111" w:type="dxa"/>
            <w:shd w:val="clear" w:color="auto" w:fill="auto"/>
          </w:tcPr>
          <w:p w:rsidR="00DB7482" w:rsidRPr="00906FC9" w:rsidRDefault="00DB7482" w:rsidP="001E5D72">
            <w:pPr>
              <w:jc w:val="both"/>
            </w:pPr>
            <w:r>
              <w:t>5.1. Parengti p</w:t>
            </w:r>
            <w:r w:rsidRPr="00906FC9">
              <w:t>rojektin</w:t>
            </w:r>
            <w:r>
              <w:t>ę</w:t>
            </w:r>
            <w:r w:rsidRPr="00906FC9">
              <w:t xml:space="preserve"> dokumentacij</w:t>
            </w:r>
            <w:r>
              <w:t>ą</w:t>
            </w:r>
            <w:r w:rsidRPr="00906FC9">
              <w:t xml:space="preserve"> </w:t>
            </w:r>
            <w:r w:rsidR="0068594D">
              <w:t>(jei Pareiškėjas juridinis asmuo)</w:t>
            </w:r>
          </w:p>
        </w:tc>
        <w:tc>
          <w:tcPr>
            <w:tcW w:w="711" w:type="dxa"/>
            <w:shd w:val="clear" w:color="auto" w:fill="auto"/>
          </w:tcPr>
          <w:p w:rsidR="00DB7482" w:rsidRPr="00906FC9" w:rsidRDefault="00DB7482" w:rsidP="001E5D72">
            <w:pPr>
              <w:ind w:right="729"/>
              <w:jc w:val="both"/>
            </w:pPr>
          </w:p>
        </w:tc>
      </w:tr>
      <w:tr w:rsidR="00DB7482" w:rsidRPr="00906FC9" w:rsidTr="001175DB">
        <w:trPr>
          <w:trHeight w:val="278"/>
        </w:trPr>
        <w:tc>
          <w:tcPr>
            <w:tcW w:w="581" w:type="dxa"/>
            <w:shd w:val="clear" w:color="auto" w:fill="auto"/>
          </w:tcPr>
          <w:p w:rsidR="00DB7482" w:rsidRPr="00906FC9" w:rsidRDefault="00DB7482" w:rsidP="001E5D72">
            <w:pPr>
              <w:jc w:val="both"/>
            </w:pPr>
            <w:bookmarkStart w:id="4" w:name="D_aeee1206_9a12_4c33_9de7_a2077d93935e"/>
            <w:bookmarkEnd w:id="3"/>
          </w:p>
        </w:tc>
        <w:tc>
          <w:tcPr>
            <w:tcW w:w="8111" w:type="dxa"/>
            <w:shd w:val="clear" w:color="auto" w:fill="auto"/>
          </w:tcPr>
          <w:p w:rsidR="00DB7482" w:rsidRPr="00906FC9" w:rsidRDefault="00DB7482" w:rsidP="001E5D72">
            <w:pPr>
              <w:jc w:val="both"/>
            </w:pPr>
            <w:r>
              <w:t>5.2. Su</w:t>
            </w:r>
            <w:r w:rsidRPr="00906FC9">
              <w:t>mokėti</w:t>
            </w:r>
            <w:r>
              <w:t xml:space="preserve"> ne mažiau</w:t>
            </w:r>
            <w:r w:rsidRPr="00906FC9">
              <w:t xml:space="preserve"> </w:t>
            </w:r>
            <w:r w:rsidR="0062182C">
              <w:t xml:space="preserve">kaip </w:t>
            </w:r>
            <w:r>
              <w:t>50 proc.</w:t>
            </w:r>
            <w:r w:rsidRPr="00906FC9">
              <w:t xml:space="preserve"> statybos darb</w:t>
            </w:r>
            <w:r>
              <w:t>ų vertės</w:t>
            </w:r>
            <w:r w:rsidR="009549BE">
              <w:t xml:space="preserve"> finansavimo sutartyje nustatyta tvarka</w:t>
            </w:r>
          </w:p>
        </w:tc>
        <w:tc>
          <w:tcPr>
            <w:tcW w:w="711" w:type="dxa"/>
            <w:shd w:val="clear" w:color="auto" w:fill="auto"/>
          </w:tcPr>
          <w:p w:rsidR="00DB7482" w:rsidRPr="00906FC9" w:rsidRDefault="00DB7482" w:rsidP="001E5D72">
            <w:pPr>
              <w:ind w:right="729"/>
              <w:jc w:val="both"/>
            </w:pPr>
          </w:p>
        </w:tc>
      </w:tr>
      <w:tr w:rsidR="00DB7482" w:rsidRPr="00906FC9" w:rsidTr="001175DB">
        <w:trPr>
          <w:trHeight w:val="261"/>
        </w:trPr>
        <w:tc>
          <w:tcPr>
            <w:tcW w:w="581" w:type="dxa"/>
            <w:shd w:val="clear" w:color="auto" w:fill="auto"/>
          </w:tcPr>
          <w:p w:rsidR="00DB7482" w:rsidRPr="00906FC9" w:rsidRDefault="00DB7482" w:rsidP="001E5D72">
            <w:pPr>
              <w:jc w:val="both"/>
            </w:pPr>
            <w:bookmarkStart w:id="5" w:name="D_f3e61ff8_2ea7_47f9_aa8c_fe44411fba2f"/>
            <w:bookmarkEnd w:id="4"/>
          </w:p>
        </w:tc>
        <w:tc>
          <w:tcPr>
            <w:tcW w:w="8111" w:type="dxa"/>
            <w:shd w:val="clear" w:color="auto" w:fill="auto"/>
          </w:tcPr>
          <w:p w:rsidR="00DB7482" w:rsidRPr="00906FC9" w:rsidRDefault="00DB7482" w:rsidP="001E5D72">
            <w:pPr>
              <w:jc w:val="both"/>
            </w:pPr>
          </w:p>
        </w:tc>
        <w:tc>
          <w:tcPr>
            <w:tcW w:w="711" w:type="dxa"/>
            <w:shd w:val="clear" w:color="auto" w:fill="auto"/>
          </w:tcPr>
          <w:p w:rsidR="00DB7482" w:rsidRPr="00906FC9" w:rsidRDefault="00DB7482" w:rsidP="001E5D72">
            <w:pPr>
              <w:ind w:right="729"/>
              <w:jc w:val="both"/>
            </w:pPr>
          </w:p>
        </w:tc>
      </w:tr>
    </w:tbl>
    <w:p w:rsidR="00DB7482" w:rsidRPr="00906FC9" w:rsidRDefault="00DB7482" w:rsidP="00DB7482">
      <w:pPr>
        <w:ind w:firstLine="567"/>
        <w:jc w:val="both"/>
        <w:outlineLvl w:val="0"/>
      </w:pPr>
      <w:bookmarkStart w:id="6" w:name="D_564b78be_5c60_490f_921d_56364928f9e1"/>
      <w:bookmarkEnd w:id="5"/>
      <w:r w:rsidRPr="00906FC9">
        <w:t xml:space="preserve">PRIDEDAMA: </w:t>
      </w:r>
    </w:p>
    <w:p w:rsidR="00DB7482" w:rsidRPr="00906FC9" w:rsidRDefault="00DB7482" w:rsidP="00DB7482">
      <w:pPr>
        <w:ind w:firstLine="567"/>
        <w:jc w:val="both"/>
      </w:pPr>
      <w:bookmarkStart w:id="7" w:name="D_8c4c6477_793c_4919_bdd7_c335893c21d5"/>
      <w:bookmarkEnd w:id="6"/>
      <w:r w:rsidRPr="00906FC9">
        <w:t>1. Įgaliojimas atstovauti pareiškėj</w:t>
      </w:r>
      <w:r>
        <w:t>ui</w:t>
      </w:r>
      <w:r w:rsidR="001175DB">
        <w:t xml:space="preserve"> (taip/ne)</w:t>
      </w:r>
    </w:p>
    <w:p w:rsidR="00DB7482" w:rsidRPr="00906FC9" w:rsidRDefault="00DB7482" w:rsidP="00DB7482">
      <w:pPr>
        <w:ind w:firstLine="567"/>
        <w:jc w:val="both"/>
      </w:pPr>
      <w:bookmarkStart w:id="8" w:name="D_828924ca_0578_451f_bb0e_ff45814557cf"/>
      <w:bookmarkEnd w:id="7"/>
      <w:r w:rsidRPr="00906FC9">
        <w:t xml:space="preserve">2. </w:t>
      </w:r>
      <w:bookmarkStart w:id="9" w:name="D_62b5fa9f_bab6_4423_ac8e_a1d329078a57"/>
      <w:bookmarkEnd w:id="8"/>
      <w:r w:rsidR="001175DB">
        <w:t>Objekto schema, matmenys (taip/ne)</w:t>
      </w:r>
    </w:p>
    <w:p w:rsidR="00DB7482" w:rsidRPr="00906FC9" w:rsidRDefault="00DB7482" w:rsidP="00DB7482">
      <w:pPr>
        <w:ind w:firstLine="567"/>
        <w:jc w:val="both"/>
      </w:pPr>
      <w:bookmarkStart w:id="10" w:name="D_fa568c36_e3c6_4a18_a774_63dc9293a93b"/>
      <w:bookmarkEnd w:id="9"/>
      <w:r>
        <w:t>3</w:t>
      </w:r>
      <w:r w:rsidRPr="00906FC9">
        <w:t>. Projektiniai pasiū</w:t>
      </w:r>
      <w:r w:rsidR="001175DB">
        <w:t>lymai (pateikiami laisva forma) (taip/ne)</w:t>
      </w:r>
    </w:p>
    <w:p w:rsidR="00DB7482" w:rsidRDefault="00DB7482" w:rsidP="00DB7482">
      <w:pPr>
        <w:ind w:firstLine="567"/>
        <w:jc w:val="both"/>
      </w:pPr>
      <w:bookmarkStart w:id="11" w:name="D_08621fe8_a6b3_4bef_b101_9fd6c775b962"/>
      <w:bookmarkEnd w:id="10"/>
      <w:r>
        <w:t>4</w:t>
      </w:r>
      <w:r w:rsidRPr="00906FC9">
        <w:t xml:space="preserve">. </w:t>
      </w:r>
      <w:r>
        <w:t xml:space="preserve">Orientacinė </w:t>
      </w:r>
      <w:r w:rsidRPr="00906FC9">
        <w:t>objekto sąmata</w:t>
      </w:r>
      <w:bookmarkEnd w:id="11"/>
      <w:r w:rsidR="001175DB">
        <w:t xml:space="preserve"> (taip/ne)</w:t>
      </w:r>
    </w:p>
    <w:p w:rsidR="00E737C7" w:rsidRPr="00682CEE" w:rsidRDefault="00DB7482" w:rsidP="00DB7482">
      <w:pPr>
        <w:jc w:val="both"/>
        <w:rPr>
          <w:color w:val="000000"/>
          <w:lang w:eastAsia="lt-LT"/>
        </w:rPr>
      </w:pPr>
      <w:r w:rsidRPr="00682CEE">
        <w:rPr>
          <w:color w:val="000000"/>
          <w:lang w:eastAsia="lt-LT"/>
        </w:rPr>
        <w:t xml:space="preserve">_________________________________                          ________________________________ </w:t>
      </w:r>
    </w:p>
    <w:p w:rsidR="00E737C7" w:rsidRDefault="00DB7482" w:rsidP="00DB7482">
      <w:pPr>
        <w:ind w:firstLine="1917"/>
        <w:jc w:val="both"/>
        <w:rPr>
          <w:i/>
          <w:iCs/>
          <w:color w:val="000000"/>
          <w:lang w:eastAsia="lt-LT"/>
        </w:rPr>
        <w:sectPr w:rsidR="00E737C7" w:rsidSect="004418F8">
          <w:pgSz w:w="11906" w:h="16838"/>
          <w:pgMar w:top="1134" w:right="567" w:bottom="1134" w:left="1701" w:header="567" w:footer="567" w:gutter="0"/>
          <w:pgNumType w:start="1"/>
          <w:cols w:space="1296"/>
          <w:titlePg/>
          <w:docGrid w:linePitch="360"/>
        </w:sectPr>
      </w:pPr>
      <w:r w:rsidRPr="00682CEE">
        <w:rPr>
          <w:i/>
          <w:iCs/>
          <w:color w:val="000000"/>
          <w:lang w:eastAsia="lt-LT"/>
        </w:rPr>
        <w:t xml:space="preserve">(parašas)                                                               (vardas, pavardė) </w:t>
      </w:r>
    </w:p>
    <w:p w:rsidR="001175DB" w:rsidRPr="00682CEE" w:rsidRDefault="001175DB" w:rsidP="001175DB">
      <w:pPr>
        <w:ind w:left="4820"/>
        <w:jc w:val="both"/>
        <w:rPr>
          <w:color w:val="000000"/>
          <w:lang w:eastAsia="lt-LT"/>
        </w:rPr>
      </w:pPr>
      <w:r>
        <w:rPr>
          <w:color w:val="000000"/>
          <w:lang w:eastAsia="lt-LT"/>
        </w:rPr>
        <w:lastRenderedPageBreak/>
        <w:t>Molėtų</w:t>
      </w:r>
      <w:r w:rsidRPr="00BC3468">
        <w:rPr>
          <w:color w:val="000000"/>
          <w:lang w:eastAsia="lt-LT"/>
        </w:rPr>
        <w:t xml:space="preserve"> rajono savivaldyb</w:t>
      </w:r>
      <w:r>
        <w:rPr>
          <w:color w:val="000000"/>
          <w:lang w:eastAsia="lt-LT"/>
        </w:rPr>
        <w:t>ei</w:t>
      </w:r>
      <w:r w:rsidRPr="00BC3468">
        <w:rPr>
          <w:color w:val="000000"/>
          <w:lang w:eastAsia="lt-LT"/>
        </w:rPr>
        <w:t xml:space="preserve"> </w:t>
      </w:r>
      <w:r w:rsidRPr="008E3E9D">
        <w:rPr>
          <w:color w:val="000000"/>
          <w:lang w:eastAsia="lt-LT"/>
        </w:rPr>
        <w:t>nuosavybės teise priklausančių kelių ir kelio statinių projektavimo, tiesimo, statybos, rekonstravimo ir (ar) taisymo (remonto), kai dalis išlaidų yra padengiama privačiomis fizinių ir (ar) juridinių asmenų lėšomis</w:t>
      </w:r>
      <w:r>
        <w:rPr>
          <w:color w:val="000000"/>
          <w:lang w:eastAsia="lt-LT"/>
        </w:rPr>
        <w:t xml:space="preserve">,  </w:t>
      </w:r>
      <w:r w:rsidRPr="00BC3468">
        <w:t xml:space="preserve"> </w:t>
      </w:r>
      <w:r w:rsidRPr="00682CEE">
        <w:rPr>
          <w:color w:val="000000"/>
          <w:lang w:eastAsia="lt-LT"/>
        </w:rPr>
        <w:t>tvarkos aprašo</w:t>
      </w:r>
    </w:p>
    <w:p w:rsidR="001175DB" w:rsidRPr="00682CEE" w:rsidRDefault="001175DB" w:rsidP="001175DB">
      <w:pPr>
        <w:jc w:val="both"/>
        <w:rPr>
          <w:color w:val="000000"/>
          <w:lang w:eastAsia="lt-LT"/>
        </w:rPr>
      </w:pPr>
      <w:r>
        <w:rPr>
          <w:color w:val="000000"/>
          <w:lang w:eastAsia="lt-LT"/>
        </w:rPr>
        <w:t xml:space="preserve">                                                                                2 </w:t>
      </w:r>
      <w:r w:rsidRPr="00682CEE">
        <w:rPr>
          <w:color w:val="000000"/>
          <w:lang w:eastAsia="lt-LT"/>
        </w:rPr>
        <w:t>priedas</w:t>
      </w:r>
    </w:p>
    <w:p w:rsidR="001175DB" w:rsidRDefault="001175DB" w:rsidP="00200C9F">
      <w:pPr>
        <w:jc w:val="center"/>
        <w:rPr>
          <w:b/>
        </w:rPr>
      </w:pPr>
    </w:p>
    <w:p w:rsidR="00200C9F" w:rsidRPr="00A1102F" w:rsidRDefault="00200C9F" w:rsidP="00200C9F">
      <w:pPr>
        <w:jc w:val="center"/>
        <w:rPr>
          <w:b/>
        </w:rPr>
      </w:pPr>
      <w:r w:rsidRPr="00A1102F">
        <w:rPr>
          <w:b/>
        </w:rPr>
        <w:t xml:space="preserve">F I N A N S A V I M O  S U T A R T I S </w:t>
      </w:r>
    </w:p>
    <w:p w:rsidR="00200C9F" w:rsidRPr="0006509F" w:rsidRDefault="00200C9F" w:rsidP="00200C9F">
      <w:pPr>
        <w:jc w:val="center"/>
        <w:rPr>
          <w:b/>
          <w:sz w:val="20"/>
          <w:szCs w:val="20"/>
        </w:rPr>
      </w:pPr>
    </w:p>
    <w:p w:rsidR="00200C9F" w:rsidRPr="00A1102F" w:rsidRDefault="00200C9F" w:rsidP="00200C9F">
      <w:pPr>
        <w:jc w:val="center"/>
      </w:pPr>
      <w:r w:rsidRPr="00A1102F">
        <w:t>20</w:t>
      </w:r>
      <w:r w:rsidRPr="00A1102F">
        <w:softHyphen/>
      </w:r>
      <w:r w:rsidRPr="00A1102F">
        <w:softHyphen/>
      </w:r>
      <w:r w:rsidRPr="00A1102F">
        <w:softHyphen/>
      </w:r>
      <w:r w:rsidRPr="00A1102F">
        <w:softHyphen/>
      </w:r>
      <w:r w:rsidRPr="00A1102F">
        <w:softHyphen/>
      </w:r>
      <w:r w:rsidRPr="00A1102F">
        <w:softHyphen/>
        <w:t xml:space="preserve">___ m. ______________d. Nr. </w:t>
      </w:r>
    </w:p>
    <w:p w:rsidR="00200C9F" w:rsidRPr="00A1102F" w:rsidRDefault="007C5A0C" w:rsidP="00200C9F">
      <w:pPr>
        <w:jc w:val="center"/>
      </w:pPr>
      <w:r>
        <w:t>Molėtai</w:t>
      </w:r>
    </w:p>
    <w:p w:rsidR="00200C9F" w:rsidRPr="00A1102F" w:rsidRDefault="00200C9F" w:rsidP="00200C9F">
      <w:pPr>
        <w:jc w:val="both"/>
      </w:pPr>
    </w:p>
    <w:p w:rsidR="00200C9F" w:rsidRPr="00A1102F" w:rsidRDefault="00794BCC" w:rsidP="00200C9F">
      <w:pPr>
        <w:tabs>
          <w:tab w:val="left" w:pos="9720"/>
        </w:tabs>
        <w:ind w:firstLine="1134"/>
        <w:jc w:val="both"/>
      </w:pPr>
      <w:r>
        <w:t>Molėtų</w:t>
      </w:r>
      <w:r w:rsidR="00200C9F" w:rsidRPr="00A1102F">
        <w:t xml:space="preserve"> rajono savivaldybė, įstaigos kodas </w:t>
      </w:r>
      <w:r w:rsidR="00200C9F">
        <w:t>1887</w:t>
      </w:r>
      <w:r>
        <w:t>12799</w:t>
      </w:r>
      <w:r w:rsidR="00200C9F" w:rsidRPr="00A1102F">
        <w:t xml:space="preserve">, kurios registruota buveinė yra </w:t>
      </w:r>
      <w:r>
        <w:t xml:space="preserve">Vilniaus </w:t>
      </w:r>
      <w:r w:rsidR="00200C9F" w:rsidRPr="00A1102F">
        <w:t xml:space="preserve"> g. </w:t>
      </w:r>
      <w:r>
        <w:t>44,</w:t>
      </w:r>
      <w:r w:rsidR="00200C9F" w:rsidRPr="00A1102F">
        <w:t xml:space="preserve"> LT-</w:t>
      </w:r>
      <w:r>
        <w:t>33140</w:t>
      </w:r>
      <w:r w:rsidR="00200C9F" w:rsidRPr="00A1102F">
        <w:t xml:space="preserve"> </w:t>
      </w:r>
      <w:r>
        <w:t>Molėtai</w:t>
      </w:r>
      <w:r w:rsidR="00200C9F" w:rsidRPr="00A1102F">
        <w:rPr>
          <w:i/>
        </w:rPr>
        <w:t>,</w:t>
      </w:r>
      <w:r w:rsidR="00200C9F" w:rsidRPr="00A1102F">
        <w:t xml:space="preserve"> duomenys apie įstaigą kaupiami ir saugomi Lietuvos Respublikos juridinių asmenų registre, atstovaujama </w:t>
      </w:r>
      <w:r>
        <w:t>a</w:t>
      </w:r>
      <w:r w:rsidR="00200C9F" w:rsidRPr="00A1102F">
        <w:t>dministracijos direktoriaus _________________________</w:t>
      </w:r>
      <w:r w:rsidR="00200C9F">
        <w:t>__</w:t>
      </w:r>
      <w:r w:rsidR="00200C9F" w:rsidRPr="00A1102F">
        <w:t xml:space="preserve"> (toliau – S</w:t>
      </w:r>
      <w:r w:rsidR="00200C9F" w:rsidRPr="00A1102F">
        <w:rPr>
          <w:bCs/>
        </w:rPr>
        <w:t>avivaldybė)</w:t>
      </w:r>
      <w:r w:rsidR="00200C9F" w:rsidRPr="00A1102F">
        <w:t xml:space="preserve"> </w:t>
      </w:r>
      <w:r w:rsidR="00200C9F" w:rsidRPr="00A1102F">
        <w:rPr>
          <w:bCs/>
          <w:spacing w:val="3"/>
        </w:rPr>
        <w:t>ir</w:t>
      </w:r>
      <w:r w:rsidR="00200C9F">
        <w:rPr>
          <w:bCs/>
          <w:spacing w:val="3"/>
        </w:rPr>
        <w:t xml:space="preserve"> </w:t>
      </w:r>
      <w:r w:rsidR="00200C9F" w:rsidRPr="00A1102F">
        <w:t xml:space="preserve"> </w:t>
      </w:r>
      <w:r w:rsidR="00200C9F" w:rsidRPr="00A1102F">
        <w:rPr>
          <w:bCs/>
          <w:spacing w:val="3"/>
        </w:rPr>
        <w:t>_________</w:t>
      </w:r>
      <w:r w:rsidR="00200C9F">
        <w:rPr>
          <w:bCs/>
          <w:spacing w:val="3"/>
        </w:rPr>
        <w:t xml:space="preserve">______________________ </w:t>
      </w:r>
      <w:r w:rsidR="00200C9F" w:rsidRPr="00A1102F">
        <w:t>asmens/įmonės kodas _________________, gyvenantis/ esantis</w:t>
      </w:r>
      <w:r w:rsidR="00200C9F">
        <w:t>__________</w:t>
      </w:r>
      <w:r w:rsidR="00200C9F" w:rsidRPr="00A1102F">
        <w:rPr>
          <w:u w:val="single"/>
        </w:rPr>
        <w:t xml:space="preserve">                                  </w:t>
      </w:r>
      <w:r w:rsidR="00200C9F" w:rsidRPr="00A1102F">
        <w:t>, atstovaujama ___________________________, veikiančio</w:t>
      </w:r>
      <w:r w:rsidR="00200C9F" w:rsidRPr="00A1102F">
        <w:rPr>
          <w:spacing w:val="3"/>
        </w:rPr>
        <w:t xml:space="preserve"> pagal</w:t>
      </w:r>
      <w:r w:rsidR="00200C9F">
        <w:rPr>
          <w:spacing w:val="3"/>
        </w:rPr>
        <w:t xml:space="preserve"> __________________________</w:t>
      </w:r>
      <w:r w:rsidR="00200C9F" w:rsidRPr="00A1102F">
        <w:rPr>
          <w:bCs/>
          <w:spacing w:val="3"/>
        </w:rPr>
        <w:t>,</w:t>
      </w:r>
      <w:r w:rsidR="00200C9F" w:rsidRPr="00A1102F">
        <w:t xml:space="preserve"> (toliau – Pareiškėjas), sutartyje vadinamos </w:t>
      </w:r>
      <w:r w:rsidR="00200C9F" w:rsidRPr="00A1102F">
        <w:rPr>
          <w:bCs/>
        </w:rPr>
        <w:t xml:space="preserve">Šalimis </w:t>
      </w:r>
      <w:r w:rsidR="00200C9F" w:rsidRPr="00A1102F">
        <w:t>(toliau – Šalys), sudarė šią finansa</w:t>
      </w:r>
      <w:r w:rsidR="00EE0990">
        <w:t>vimo sutartį</w:t>
      </w:r>
      <w:r w:rsidR="00200C9F" w:rsidRPr="00A1102F">
        <w:t>.</w:t>
      </w:r>
    </w:p>
    <w:p w:rsidR="00200C9F" w:rsidRPr="00A1102F" w:rsidRDefault="00200C9F" w:rsidP="0046237D">
      <w:pPr>
        <w:widowControl w:val="0"/>
        <w:jc w:val="both"/>
      </w:pPr>
      <w:proofErr w:type="spellStart"/>
      <w:r w:rsidRPr="00794BCC">
        <w:t>Vadovaudamosis</w:t>
      </w:r>
      <w:proofErr w:type="spellEnd"/>
      <w:r w:rsidRPr="00A1102F">
        <w:rPr>
          <w:b/>
        </w:rPr>
        <w:t xml:space="preserve"> </w:t>
      </w:r>
      <w:r w:rsidR="00794BCC" w:rsidRPr="00794BCC">
        <w:t xml:space="preserve">Molėtų rajono savivaldybei nuosavybės teise priklausančių kelių ir kelio statinių projektavimo, tiesimo, statybos, rekonstravimo ir (ar) taisymo (remonto), kai dalis išlaidų yra padengiama privačiomis fizinių ir (ar) juridinių asmenų lėšomis,  </w:t>
      </w:r>
      <w:r w:rsidRPr="00A1102F">
        <w:rPr>
          <w:rFonts w:ascii="TimesLT" w:hAnsi="TimesLT"/>
          <w:szCs w:val="20"/>
        </w:rPr>
        <w:t>tvarkos aprašu</w:t>
      </w:r>
      <w:r w:rsidRPr="00A1102F">
        <w:rPr>
          <w:rFonts w:ascii="TimesLT Baltic" w:hAnsi="TimesLT Baltic"/>
        </w:rPr>
        <w:t xml:space="preserve">, patvirtintu </w:t>
      </w:r>
      <w:r w:rsidR="00794BCC">
        <w:rPr>
          <w:rFonts w:ascii="TimesLT Baltic" w:hAnsi="TimesLT Baltic"/>
        </w:rPr>
        <w:t xml:space="preserve">Molėtų </w:t>
      </w:r>
      <w:r w:rsidRPr="00A1102F">
        <w:rPr>
          <w:rFonts w:ascii="TimesLT Baltic" w:hAnsi="TimesLT Baltic"/>
        </w:rPr>
        <w:t xml:space="preserve">rajono savivaldybės tarybos </w:t>
      </w:r>
      <w:r w:rsidRPr="00740942">
        <w:rPr>
          <w:rFonts w:ascii="TimesLT Baltic" w:hAnsi="TimesLT Baltic"/>
        </w:rPr>
        <w:t>201</w:t>
      </w:r>
      <w:r w:rsidR="00794BCC">
        <w:rPr>
          <w:rFonts w:ascii="TimesLT Baltic" w:hAnsi="TimesLT Baltic"/>
        </w:rPr>
        <w:t>9</w:t>
      </w:r>
      <w:r w:rsidRPr="00740942">
        <w:rPr>
          <w:rFonts w:ascii="TimesLT Baltic" w:hAnsi="TimesLT Baltic"/>
        </w:rPr>
        <w:t xml:space="preserve"> m</w:t>
      </w:r>
      <w:r w:rsidRPr="00740942">
        <w:rPr>
          <w:rFonts w:ascii="TimesLT" w:hAnsi="TimesLT"/>
        </w:rPr>
        <w:t xml:space="preserve">. </w:t>
      </w:r>
      <w:r w:rsidR="00794BCC">
        <w:rPr>
          <w:rFonts w:ascii="TimesLT" w:hAnsi="TimesLT"/>
        </w:rPr>
        <w:t>spalio</w:t>
      </w:r>
      <w:r w:rsidRPr="00740942">
        <w:rPr>
          <w:rFonts w:ascii="TimesLT" w:hAnsi="TimesLT"/>
        </w:rPr>
        <w:t xml:space="preserve">  d. sprendimu Nr. </w:t>
      </w:r>
      <w:r w:rsidR="00794BCC">
        <w:rPr>
          <w:rFonts w:ascii="TimesLT" w:hAnsi="TimesLT"/>
        </w:rPr>
        <w:t>B</w:t>
      </w:r>
      <w:r w:rsidRPr="00740942">
        <w:rPr>
          <w:rFonts w:ascii="TimesLT" w:hAnsi="TimesLT"/>
        </w:rPr>
        <w:t xml:space="preserve">1-      </w:t>
      </w:r>
      <w:r w:rsidRPr="00740942">
        <w:rPr>
          <w:rFonts w:ascii="TimesLT" w:hAnsi="TimesLT"/>
          <w:b/>
        </w:rPr>
        <w:t xml:space="preserve"> </w:t>
      </w:r>
      <w:r w:rsidRPr="00794BCC">
        <w:rPr>
          <w:rFonts w:ascii="TimesLT" w:hAnsi="TimesLT"/>
        </w:rPr>
        <w:t>„D</w:t>
      </w:r>
      <w:r w:rsidRPr="00740942">
        <w:rPr>
          <w:spacing w:val="20"/>
        </w:rPr>
        <w:t xml:space="preserve">ėl </w:t>
      </w:r>
      <w:r w:rsidR="00794BCC">
        <w:rPr>
          <w:spacing w:val="20"/>
        </w:rPr>
        <w:t xml:space="preserve">Molėtų rajono </w:t>
      </w:r>
      <w:r w:rsidR="00794BCC" w:rsidRPr="00794BCC">
        <w:t xml:space="preserve">savivaldybei nuosavybės teise priklausančių kelių ir kelio statinių projektavimo, tiesimo, statybos, rekonstravimo ir (ar) taisymo (remonto), kai dalis išlaidų yra padengiama privačiomis fizinių ir (ar) juridinių asmenų lėšomis, tvarkos aprašą </w:t>
      </w:r>
      <w:r w:rsidRPr="00740942">
        <w:t>patvirtinimo“</w:t>
      </w:r>
      <w:r w:rsidR="00EE0990">
        <w:t xml:space="preserve"> </w:t>
      </w:r>
      <w:r w:rsidR="0046237D">
        <w:t xml:space="preserve">bei </w:t>
      </w:r>
      <w:r w:rsidRPr="00EE0990">
        <w:rPr>
          <w:rFonts w:ascii="TimesLT" w:hAnsi="TimesLT"/>
        </w:rPr>
        <w:t>a</w:t>
      </w:r>
      <w:r w:rsidRPr="00EE0990">
        <w:t>tsižvelgdamos</w:t>
      </w:r>
      <w:r w:rsidRPr="00A1102F">
        <w:t xml:space="preserve"> į tai, kad pagal Lietuvos Respublikos kelių įstatymo nuostatas </w:t>
      </w:r>
      <w:r w:rsidR="00EE0990">
        <w:t xml:space="preserve"> </w:t>
      </w:r>
      <w:r w:rsidRPr="00A1102F">
        <w:t xml:space="preserve">vietinės reikšmės keliai priklauso </w:t>
      </w:r>
      <w:r w:rsidR="00EE0990">
        <w:t>Molėtų</w:t>
      </w:r>
      <w:r w:rsidRPr="00A1102F">
        <w:t xml:space="preserve"> rajono savivaldybei</w:t>
      </w:r>
      <w:r w:rsidR="0046237D">
        <w:t xml:space="preserve">, </w:t>
      </w:r>
    </w:p>
    <w:p w:rsidR="00200C9F" w:rsidRPr="00A1102F" w:rsidRDefault="00200C9F" w:rsidP="00EE0990">
      <w:pPr>
        <w:tabs>
          <w:tab w:val="left" w:pos="1134"/>
        </w:tabs>
        <w:jc w:val="both"/>
      </w:pPr>
      <w:r w:rsidRPr="00A1102F">
        <w:t>Savivaldybės vietinės reikšmės kelių projektavimo, r</w:t>
      </w:r>
      <w:r w:rsidR="00EE0990">
        <w:t xml:space="preserve">ekonstravimo, taisymo (remonto) </w:t>
      </w:r>
      <w:r w:rsidRPr="00A1102F">
        <w:t xml:space="preserve">darbus organizuoja ir užsakovo funkcijas atlieka </w:t>
      </w:r>
      <w:r w:rsidR="00EE0990">
        <w:t>Molėtų</w:t>
      </w:r>
      <w:r w:rsidRPr="00A1102F">
        <w:t xml:space="preserve"> rajono savivaldybės administracija, susitarė ir sudar</w:t>
      </w:r>
      <w:r>
        <w:t>o</w:t>
      </w:r>
      <w:r w:rsidRPr="00A1102F">
        <w:t xml:space="preserve"> šią  finansavimo sutartį (toliau – Sutartis).</w:t>
      </w:r>
    </w:p>
    <w:p w:rsidR="00200C9F" w:rsidRPr="00740942" w:rsidRDefault="00200C9F" w:rsidP="00200C9F">
      <w:pPr>
        <w:ind w:firstLine="851"/>
        <w:jc w:val="both"/>
        <w:rPr>
          <w:rFonts w:ascii="TimesLT" w:hAnsi="TimesLT"/>
          <w:lang w:val="de-DE"/>
        </w:rPr>
      </w:pPr>
      <w:r w:rsidRPr="00EE0990">
        <w:t>Sutartyje vartojamos sąvokos</w:t>
      </w:r>
      <w:r w:rsidRPr="00A1102F">
        <w:t xml:space="preserve"> atitinka sąvokas, vartojamas </w:t>
      </w:r>
      <w:r w:rsidR="00A51070" w:rsidRPr="00A51070">
        <w:t>Lietuvos Respublikos statybos įstat</w:t>
      </w:r>
      <w:r w:rsidR="00A51070">
        <w:t>yme,</w:t>
      </w:r>
      <w:r w:rsidR="00A51070" w:rsidRPr="00A51070">
        <w:t xml:space="preserve"> </w:t>
      </w:r>
      <w:r w:rsidRPr="00A1102F">
        <w:t xml:space="preserve">Lietuvos Respublikos kelių įstatyme, </w:t>
      </w:r>
      <w:r w:rsidRPr="00740942">
        <w:rPr>
          <w:bCs/>
        </w:rPr>
        <w:t xml:space="preserve"> </w:t>
      </w:r>
      <w:r w:rsidR="00EE0990" w:rsidRPr="00EE0990">
        <w:rPr>
          <w:bCs/>
        </w:rPr>
        <w:t>Molėtų rajono savivaldybei nuosavybės teise priklausančių kelių ir kelio statinių projektavimo, tiesimo, statybos, rekonstravimo ir (ar) taisymo (remonto), kai dalis išlaidų yra padengiama privačiomis fizinių ir (ar) juridinių asmenų lėšomis</w:t>
      </w:r>
      <w:r w:rsidR="00EE0990">
        <w:rPr>
          <w:bCs/>
        </w:rPr>
        <w:t>, tvarkos apraše</w:t>
      </w:r>
      <w:r w:rsidRPr="00740942">
        <w:rPr>
          <w:rFonts w:ascii="TimesLT Baltic" w:hAnsi="TimesLT Baltic"/>
          <w:szCs w:val="20"/>
        </w:rPr>
        <w:t>, bei kituose teisės aktuose.</w:t>
      </w:r>
    </w:p>
    <w:p w:rsidR="00200C9F" w:rsidRPr="0006509F" w:rsidRDefault="00200C9F" w:rsidP="00200C9F">
      <w:pPr>
        <w:tabs>
          <w:tab w:val="left" w:pos="1134"/>
          <w:tab w:val="left" w:pos="1260"/>
        </w:tabs>
        <w:ind w:firstLine="567"/>
        <w:jc w:val="both"/>
        <w:rPr>
          <w:sz w:val="16"/>
          <w:szCs w:val="16"/>
        </w:rPr>
      </w:pPr>
    </w:p>
    <w:p w:rsidR="00200C9F" w:rsidRPr="0006509F" w:rsidRDefault="00200C9F" w:rsidP="00200C9F">
      <w:pPr>
        <w:tabs>
          <w:tab w:val="left" w:pos="1134"/>
        </w:tabs>
        <w:ind w:firstLine="567"/>
        <w:jc w:val="center"/>
        <w:rPr>
          <w:b/>
          <w:sz w:val="16"/>
          <w:szCs w:val="16"/>
        </w:rPr>
      </w:pPr>
    </w:p>
    <w:p w:rsidR="00200C9F" w:rsidRPr="00A1102F" w:rsidRDefault="00200C9F" w:rsidP="00200C9F">
      <w:pPr>
        <w:tabs>
          <w:tab w:val="left" w:pos="1134"/>
        </w:tabs>
        <w:ind w:firstLine="567"/>
        <w:jc w:val="center"/>
        <w:rPr>
          <w:b/>
        </w:rPr>
      </w:pPr>
      <w:r w:rsidRPr="00A1102F">
        <w:rPr>
          <w:b/>
        </w:rPr>
        <w:t>I. SUTARTIES DALYKAS</w:t>
      </w:r>
    </w:p>
    <w:p w:rsidR="00200C9F" w:rsidRPr="00A1102F" w:rsidRDefault="00200C9F" w:rsidP="00200C9F">
      <w:pPr>
        <w:tabs>
          <w:tab w:val="left" w:pos="993"/>
          <w:tab w:val="left" w:pos="1134"/>
        </w:tabs>
        <w:ind w:firstLine="567"/>
        <w:jc w:val="center"/>
      </w:pPr>
    </w:p>
    <w:p w:rsidR="00200C9F" w:rsidRPr="00EE0990" w:rsidRDefault="00200C9F" w:rsidP="00EE0990">
      <w:pPr>
        <w:numPr>
          <w:ilvl w:val="0"/>
          <w:numId w:val="3"/>
        </w:numPr>
        <w:tabs>
          <w:tab w:val="left" w:pos="993"/>
          <w:tab w:val="left" w:pos="1134"/>
        </w:tabs>
        <w:ind w:left="397" w:firstLine="0"/>
        <w:jc w:val="both"/>
        <w:rPr>
          <w:i/>
        </w:rPr>
      </w:pPr>
      <w:r w:rsidRPr="005B5B5E">
        <w:t>Savivaldybė ir</w:t>
      </w:r>
      <w:r w:rsidRPr="00A1102F">
        <w:t xml:space="preserve"> Pareiškėjas susitaria bendromis lėšomis įgyvendinti </w:t>
      </w:r>
      <w:r w:rsidR="00EE0990">
        <w:t xml:space="preserve">susisiekimo komunikacijų tvarkymo projektą </w:t>
      </w:r>
      <w:r w:rsidRPr="00A1102F">
        <w:t xml:space="preserve">__________________________________________________________kelio </w:t>
      </w:r>
      <w:r w:rsidR="00EE0990">
        <w:t xml:space="preserve"> </w:t>
      </w:r>
      <w:r w:rsidRPr="00A1102F">
        <w:t xml:space="preserve">                          </w:t>
      </w:r>
      <w:r w:rsidR="00EE0990">
        <w:t xml:space="preserve">                                   </w:t>
      </w:r>
      <w:r w:rsidRPr="00EE0990">
        <w:rPr>
          <w:i/>
          <w:sz w:val="16"/>
          <w:szCs w:val="16"/>
        </w:rPr>
        <w:t>(kelio</w:t>
      </w:r>
      <w:r w:rsidR="00EE0990">
        <w:rPr>
          <w:i/>
          <w:sz w:val="16"/>
          <w:szCs w:val="16"/>
        </w:rPr>
        <w:t>/gatvės</w:t>
      </w:r>
      <w:r w:rsidRPr="00EE0990">
        <w:rPr>
          <w:i/>
          <w:sz w:val="16"/>
          <w:szCs w:val="16"/>
        </w:rPr>
        <w:t xml:space="preserve"> pavadinimas,</w:t>
      </w:r>
      <w:r w:rsidR="00EE0990">
        <w:rPr>
          <w:i/>
          <w:sz w:val="16"/>
          <w:szCs w:val="16"/>
        </w:rPr>
        <w:t xml:space="preserve"> adresas, statybos rūšis</w:t>
      </w:r>
      <w:r w:rsidRPr="00EE0990">
        <w:rPr>
          <w:i/>
          <w:sz w:val="16"/>
          <w:szCs w:val="16"/>
        </w:rPr>
        <w:t>)</w:t>
      </w:r>
    </w:p>
    <w:p w:rsidR="00200C9F" w:rsidRDefault="00200C9F" w:rsidP="00200C9F">
      <w:pPr>
        <w:tabs>
          <w:tab w:val="left" w:pos="1134"/>
        </w:tabs>
        <w:ind w:firstLine="567"/>
        <w:jc w:val="center"/>
        <w:rPr>
          <w:b/>
        </w:rPr>
      </w:pPr>
    </w:p>
    <w:p w:rsidR="00200C9F" w:rsidRPr="00A1102F" w:rsidRDefault="00200C9F" w:rsidP="00200C9F">
      <w:pPr>
        <w:tabs>
          <w:tab w:val="left" w:pos="1134"/>
        </w:tabs>
        <w:ind w:firstLine="567"/>
        <w:jc w:val="center"/>
        <w:rPr>
          <w:b/>
        </w:rPr>
      </w:pPr>
      <w:r w:rsidRPr="00A1102F">
        <w:rPr>
          <w:b/>
        </w:rPr>
        <w:t>II. ŠALIŲ TEISĖS IR PAREIGOS</w:t>
      </w:r>
    </w:p>
    <w:p w:rsidR="00200C9F" w:rsidRPr="00A1102F" w:rsidRDefault="00200C9F" w:rsidP="00200C9F">
      <w:pPr>
        <w:tabs>
          <w:tab w:val="left" w:pos="1134"/>
        </w:tabs>
        <w:ind w:firstLine="567"/>
        <w:jc w:val="center"/>
        <w:rPr>
          <w:b/>
        </w:rPr>
      </w:pPr>
    </w:p>
    <w:p w:rsidR="00200C9F" w:rsidRPr="00A1102F" w:rsidRDefault="007064C7" w:rsidP="0046237D">
      <w:pPr>
        <w:tabs>
          <w:tab w:val="left" w:pos="993"/>
          <w:tab w:val="left" w:pos="1134"/>
        </w:tabs>
        <w:ind w:left="567"/>
        <w:jc w:val="both"/>
      </w:pPr>
      <w:r>
        <w:t xml:space="preserve">2. </w:t>
      </w:r>
      <w:r w:rsidR="00200C9F" w:rsidRPr="00A1102F">
        <w:t>Savivaldybė įsipareigoja:</w:t>
      </w:r>
    </w:p>
    <w:p w:rsidR="00200C9F" w:rsidRPr="00A1102F" w:rsidRDefault="007064C7" w:rsidP="0046237D">
      <w:pPr>
        <w:tabs>
          <w:tab w:val="left" w:pos="709"/>
          <w:tab w:val="left" w:pos="993"/>
          <w:tab w:val="left" w:pos="1134"/>
          <w:tab w:val="left" w:pos="1701"/>
        </w:tabs>
        <w:ind w:firstLine="567"/>
        <w:jc w:val="both"/>
      </w:pPr>
      <w:r>
        <w:t>2.1.</w:t>
      </w:r>
      <w:r w:rsidR="00200C9F" w:rsidRPr="00A1102F">
        <w:t xml:space="preserve"> organizuoti ir koordinuoti projekto įgyvendinimą Sutartyje nurodytomis sąlygomis ir terminais ir skirti </w:t>
      </w:r>
      <w:r>
        <w:t xml:space="preserve">ne mažiau </w:t>
      </w:r>
      <w:r w:rsidR="0046237D">
        <w:t xml:space="preserve">kaip </w:t>
      </w:r>
      <w:r>
        <w:t xml:space="preserve">50 proc. </w:t>
      </w:r>
      <w:r w:rsidR="0046237D">
        <w:t>lėšų projekto įgyvendinimui;</w:t>
      </w:r>
    </w:p>
    <w:p w:rsidR="00200C9F" w:rsidRPr="00740942" w:rsidRDefault="007064C7" w:rsidP="0046237D">
      <w:pPr>
        <w:tabs>
          <w:tab w:val="left" w:pos="709"/>
          <w:tab w:val="left" w:pos="993"/>
          <w:tab w:val="left" w:pos="1134"/>
          <w:tab w:val="left" w:pos="1701"/>
        </w:tabs>
        <w:ind w:firstLine="567"/>
        <w:jc w:val="both"/>
      </w:pPr>
      <w:r>
        <w:t xml:space="preserve">2.2. </w:t>
      </w:r>
      <w:r w:rsidR="00200C9F" w:rsidRPr="00740942">
        <w:t xml:space="preserve">pagal teisės aktuose  nustatytus reikalavimus suderinti Pareiškėjo parengtą </w:t>
      </w:r>
      <w:r w:rsidR="00A51070">
        <w:t>objekto</w:t>
      </w:r>
      <w:r w:rsidR="00200C9F" w:rsidRPr="00740942">
        <w:t xml:space="preserve"> projektinę dokumentaciją</w:t>
      </w:r>
      <w:r w:rsidR="0046237D">
        <w:t xml:space="preserve"> (jei pareiškėjas juridinis asmuo);</w:t>
      </w:r>
    </w:p>
    <w:p w:rsidR="00200C9F" w:rsidRPr="00A1102F" w:rsidRDefault="0046237D" w:rsidP="0046237D">
      <w:pPr>
        <w:tabs>
          <w:tab w:val="left" w:pos="709"/>
          <w:tab w:val="left" w:pos="993"/>
          <w:tab w:val="left" w:pos="1134"/>
          <w:tab w:val="left" w:pos="1701"/>
        </w:tabs>
        <w:ind w:firstLine="567"/>
        <w:jc w:val="both"/>
      </w:pPr>
      <w:r>
        <w:t xml:space="preserve">2.3. </w:t>
      </w:r>
      <w:r w:rsidR="00200C9F" w:rsidRPr="00A1102F">
        <w:t xml:space="preserve">per įmanomai trumpiausius terminus patvirtinti </w:t>
      </w:r>
      <w:r>
        <w:t>objekto</w:t>
      </w:r>
      <w:r w:rsidR="00200C9F" w:rsidRPr="00A1102F">
        <w:t xml:space="preserve"> projektinę dokumentaciją ir gauti statybą leidžiantį dokumentą;</w:t>
      </w:r>
    </w:p>
    <w:p w:rsidR="00200C9F" w:rsidRPr="00A1102F" w:rsidRDefault="0046237D" w:rsidP="0046237D">
      <w:pPr>
        <w:tabs>
          <w:tab w:val="left" w:pos="993"/>
          <w:tab w:val="left" w:pos="1134"/>
        </w:tabs>
        <w:jc w:val="both"/>
      </w:pPr>
      <w:r>
        <w:t xml:space="preserve">          2.4. </w:t>
      </w:r>
      <w:r w:rsidR="00200C9F" w:rsidRPr="00A1102F">
        <w:t xml:space="preserve">gavus statybą leidžiantį dokumentą, Lietuvos Respublikos viešųjų pirkimų įstatymo nustatyta tvarka parinkti </w:t>
      </w:r>
      <w:r>
        <w:t>r</w:t>
      </w:r>
      <w:r w:rsidR="00200C9F" w:rsidRPr="00A1102F">
        <w:t>angovą;</w:t>
      </w:r>
    </w:p>
    <w:p w:rsidR="00200C9F" w:rsidRPr="00A1102F" w:rsidRDefault="0046237D" w:rsidP="0046237D">
      <w:pPr>
        <w:tabs>
          <w:tab w:val="left" w:pos="993"/>
          <w:tab w:val="left" w:pos="1134"/>
        </w:tabs>
        <w:ind w:left="567"/>
        <w:jc w:val="both"/>
      </w:pPr>
      <w:r>
        <w:t xml:space="preserve">2.5. </w:t>
      </w:r>
      <w:r w:rsidR="00200C9F" w:rsidRPr="00A1102F">
        <w:t xml:space="preserve">užtikrinti (vykdyti) statybos techninę priežiūrą; </w:t>
      </w:r>
    </w:p>
    <w:p w:rsidR="00200C9F" w:rsidRPr="00A1102F" w:rsidRDefault="0046237D" w:rsidP="0046237D">
      <w:pPr>
        <w:tabs>
          <w:tab w:val="left" w:pos="993"/>
          <w:tab w:val="left" w:pos="1134"/>
        </w:tabs>
        <w:ind w:firstLine="567"/>
        <w:jc w:val="both"/>
      </w:pPr>
      <w:r>
        <w:t xml:space="preserve">2.6. </w:t>
      </w:r>
      <w:r w:rsidR="00200C9F" w:rsidRPr="00A1102F">
        <w:t xml:space="preserve">organizuoti </w:t>
      </w:r>
      <w:r>
        <w:t>objekto</w:t>
      </w:r>
      <w:r w:rsidR="00200C9F" w:rsidRPr="00A1102F">
        <w:t xml:space="preserve"> statybos užbaigimo procedūras Lietuvos Respublikos statybos įstatymo ir kitų teisės aktų nustatyta tvarka;</w:t>
      </w:r>
    </w:p>
    <w:p w:rsidR="00200C9F" w:rsidRPr="00A1102F" w:rsidRDefault="0046237D" w:rsidP="0046237D">
      <w:pPr>
        <w:tabs>
          <w:tab w:val="left" w:pos="993"/>
          <w:tab w:val="left" w:pos="1134"/>
        </w:tabs>
        <w:ind w:left="567"/>
        <w:jc w:val="both"/>
      </w:pPr>
      <w:r>
        <w:lastRenderedPageBreak/>
        <w:t xml:space="preserve">2.7. </w:t>
      </w:r>
      <w:r w:rsidR="00200C9F" w:rsidRPr="00A1102F">
        <w:t xml:space="preserve">užtikrinti </w:t>
      </w:r>
      <w:r>
        <w:t>objekto</w:t>
      </w:r>
      <w:r w:rsidR="00200C9F" w:rsidRPr="00A1102F">
        <w:t xml:space="preserve"> įregistravimą Nekilnojamojo turto registre (esant poreikiui);</w:t>
      </w:r>
    </w:p>
    <w:p w:rsidR="00200C9F" w:rsidRPr="00A1102F" w:rsidRDefault="0046237D" w:rsidP="0046237D">
      <w:pPr>
        <w:tabs>
          <w:tab w:val="left" w:pos="993"/>
          <w:tab w:val="left" w:pos="1134"/>
        </w:tabs>
        <w:ind w:left="567"/>
        <w:jc w:val="both"/>
      </w:pPr>
      <w:r>
        <w:t xml:space="preserve">2.8. tinkamai </w:t>
      </w:r>
      <w:r w:rsidR="00200C9F" w:rsidRPr="00A1102F">
        <w:t>apskaityti Pareiškėjo pervestas lėšas</w:t>
      </w:r>
      <w:r>
        <w:t xml:space="preserve">; </w:t>
      </w:r>
      <w:r w:rsidR="00200C9F" w:rsidRPr="00A1102F">
        <w:t xml:space="preserve"> </w:t>
      </w:r>
    </w:p>
    <w:p w:rsidR="00200C9F" w:rsidRPr="00A1102F" w:rsidRDefault="0046237D" w:rsidP="0046237D">
      <w:pPr>
        <w:tabs>
          <w:tab w:val="left" w:pos="993"/>
          <w:tab w:val="left" w:pos="1134"/>
        </w:tabs>
        <w:ind w:firstLine="567"/>
        <w:jc w:val="both"/>
      </w:pPr>
      <w:r>
        <w:t xml:space="preserve">2.9. </w:t>
      </w:r>
      <w:r w:rsidR="00200C9F" w:rsidRPr="00A1102F">
        <w:t xml:space="preserve">parengti atitinkamą teritorijų planavimo dokumentą (detalųjį ar specialųjį planą ir pan.) tais atvejais, kai vadovaujantis teisės aktais </w:t>
      </w:r>
      <w:r>
        <w:t>o</w:t>
      </w:r>
      <w:r w:rsidR="00200C9F" w:rsidRPr="00A1102F">
        <w:t xml:space="preserve">bjekto darbams tokį dokumentą būtina parengti. </w:t>
      </w:r>
    </w:p>
    <w:p w:rsidR="00200C9F" w:rsidRDefault="0046237D" w:rsidP="0046237D">
      <w:pPr>
        <w:tabs>
          <w:tab w:val="left" w:pos="993"/>
          <w:tab w:val="left" w:pos="1134"/>
        </w:tabs>
        <w:jc w:val="both"/>
      </w:pPr>
      <w:r>
        <w:t xml:space="preserve">          3. </w:t>
      </w:r>
      <w:r w:rsidR="00200C9F" w:rsidRPr="00A1102F">
        <w:t>Pareiškėjas įsipareigoja:</w:t>
      </w:r>
    </w:p>
    <w:p w:rsidR="00200C9F" w:rsidRPr="00701903" w:rsidRDefault="0046237D" w:rsidP="00EA793B">
      <w:pPr>
        <w:tabs>
          <w:tab w:val="left" w:pos="0"/>
        </w:tabs>
        <w:ind w:firstLine="567"/>
        <w:jc w:val="both"/>
      </w:pPr>
      <w:r>
        <w:t xml:space="preserve">3.1. </w:t>
      </w:r>
      <w:r w:rsidR="00200C9F" w:rsidRPr="00701903">
        <w:t xml:space="preserve">Pagal </w:t>
      </w:r>
      <w:r>
        <w:t xml:space="preserve">Molėtų </w:t>
      </w:r>
      <w:r w:rsidR="00200C9F" w:rsidRPr="00701903">
        <w:t xml:space="preserve"> rajono savivaldybės </w:t>
      </w:r>
      <w:r>
        <w:t xml:space="preserve">administracijos </w:t>
      </w:r>
      <w:r w:rsidR="00200C9F" w:rsidRPr="00701903">
        <w:t>įgaliojimą  paren</w:t>
      </w:r>
      <w:r w:rsidR="00200C9F">
        <w:t xml:space="preserve">gti </w:t>
      </w:r>
      <w:r w:rsidR="00EA793B">
        <w:t xml:space="preserve">tvarkomo objekto </w:t>
      </w:r>
      <w:r w:rsidR="00200C9F">
        <w:t xml:space="preserve"> </w:t>
      </w:r>
      <w:r w:rsidR="00EA793B">
        <w:t>projektinę dokumentaciją (jei pareiškėjas juridinis asmuo);</w:t>
      </w:r>
    </w:p>
    <w:p w:rsidR="00200C9F" w:rsidRPr="00FC7C10" w:rsidRDefault="00EA793B" w:rsidP="00EA793B">
      <w:pPr>
        <w:tabs>
          <w:tab w:val="left" w:pos="993"/>
        </w:tabs>
        <w:ind w:firstLine="567"/>
        <w:jc w:val="both"/>
        <w:rPr>
          <w:i/>
        </w:rPr>
      </w:pPr>
      <w:r>
        <w:t xml:space="preserve">3.2. </w:t>
      </w:r>
      <w:r w:rsidR="00200C9F" w:rsidRPr="00A1102F">
        <w:t xml:space="preserve"> </w:t>
      </w:r>
      <w:r w:rsidR="00200C9F" w:rsidRPr="00FC7C10">
        <w:t xml:space="preserve">per 20 (dvidešimt) darbo dienų nuo sutarties sudarymo pervesti </w:t>
      </w:r>
      <w:r w:rsidR="0062182C">
        <w:t>2</w:t>
      </w:r>
      <w:r w:rsidR="00200C9F" w:rsidRPr="00FC7C10">
        <w:t>0</w:t>
      </w:r>
      <w:r>
        <w:t xml:space="preserve"> proc. </w:t>
      </w:r>
      <w:r w:rsidR="00200C9F" w:rsidRPr="00FC7C10">
        <w:t xml:space="preserve"> </w:t>
      </w:r>
      <w:r w:rsidR="0062182C">
        <w:t xml:space="preserve">preliminarių </w:t>
      </w:r>
      <w:r w:rsidR="00200C9F" w:rsidRPr="00FC7C10">
        <w:t xml:space="preserve">skaičiuotinų projekto įgyvendinimui </w:t>
      </w:r>
      <w:r w:rsidR="00A51070">
        <w:t xml:space="preserve">reikalingų </w:t>
      </w:r>
      <w:r w:rsidR="00200C9F" w:rsidRPr="00FC7C10">
        <w:t xml:space="preserve">lėšų į </w:t>
      </w:r>
      <w:r>
        <w:t>nurodytą Molėtų</w:t>
      </w:r>
      <w:r w:rsidR="00200C9F" w:rsidRPr="00FC7C10">
        <w:t xml:space="preserve"> rajono savivaldybės</w:t>
      </w:r>
      <w:r>
        <w:t xml:space="preserve"> administracijos banko sąskaitą;</w:t>
      </w:r>
    </w:p>
    <w:p w:rsidR="00200C9F" w:rsidRPr="00701903" w:rsidRDefault="00EA793B" w:rsidP="0062182C">
      <w:pPr>
        <w:tabs>
          <w:tab w:val="left" w:pos="993"/>
          <w:tab w:val="left" w:pos="1134"/>
        </w:tabs>
        <w:ind w:left="-142" w:firstLine="709"/>
        <w:jc w:val="both"/>
      </w:pPr>
      <w:r>
        <w:rPr>
          <w:rFonts w:ascii="TimesLT Baltic" w:hAnsi="TimesLT Baltic"/>
        </w:rPr>
        <w:t xml:space="preserve">3.3. </w:t>
      </w:r>
      <w:r w:rsidR="00200C9F" w:rsidRPr="00701903">
        <w:rPr>
          <w:rFonts w:ascii="TimesLT Baltic" w:hAnsi="TimesLT Baltic"/>
        </w:rPr>
        <w:t xml:space="preserve">per </w:t>
      </w:r>
      <w:r w:rsidR="00200C9F">
        <w:rPr>
          <w:rFonts w:ascii="TimesLT Baltic" w:hAnsi="TimesLT Baltic"/>
        </w:rPr>
        <w:t>1</w:t>
      </w:r>
      <w:r w:rsidR="00200C9F" w:rsidRPr="00701903">
        <w:rPr>
          <w:rFonts w:ascii="TimesLT Baltic" w:hAnsi="TimesLT Baltic"/>
        </w:rPr>
        <w:t>0 (</w:t>
      </w:r>
      <w:r w:rsidR="00200C9F">
        <w:rPr>
          <w:rFonts w:ascii="TimesLT Baltic" w:hAnsi="TimesLT Baltic"/>
        </w:rPr>
        <w:t>d</w:t>
      </w:r>
      <w:r w:rsidR="00200C9F" w:rsidRPr="00701903">
        <w:rPr>
          <w:rFonts w:ascii="TimesLT Baltic" w:hAnsi="TimesLT Baltic"/>
        </w:rPr>
        <w:t xml:space="preserve">ešimt) darbo dienų nuo Savivaldybės pranešimo apie parinktą </w:t>
      </w:r>
      <w:r>
        <w:rPr>
          <w:rFonts w:ascii="TimesLT Baltic" w:hAnsi="TimesLT Baltic"/>
        </w:rPr>
        <w:t>r</w:t>
      </w:r>
      <w:r w:rsidR="00200C9F" w:rsidRPr="00701903">
        <w:rPr>
          <w:rFonts w:ascii="TimesLT Baltic" w:hAnsi="TimesLT Baltic"/>
        </w:rPr>
        <w:t>angovą gavimo dienos</w:t>
      </w:r>
      <w:r w:rsidR="00200C9F" w:rsidRPr="00701903">
        <w:t xml:space="preserve"> </w:t>
      </w:r>
      <w:r w:rsidR="00200C9F">
        <w:t>patikslin</w:t>
      </w:r>
      <w:r w:rsidR="00A51070">
        <w:t>ti</w:t>
      </w:r>
      <w:r w:rsidR="00200C9F">
        <w:t xml:space="preserve"> su </w:t>
      </w:r>
      <w:r>
        <w:t>S</w:t>
      </w:r>
      <w:r w:rsidR="00200C9F">
        <w:t>avivaldybe įmokų dalis (procentais), užfiksuo</w:t>
      </w:r>
      <w:r w:rsidR="00A51070">
        <w:t>ti</w:t>
      </w:r>
      <w:r w:rsidR="00200C9F">
        <w:t xml:space="preserve"> tai dvišaliu susitarimu, kuris yra finansavimo sutarties priedas ir </w:t>
      </w:r>
      <w:r w:rsidR="0062182C">
        <w:t xml:space="preserve">likusią </w:t>
      </w:r>
      <w:r w:rsidR="00200C9F">
        <w:t>lėšų dalį</w:t>
      </w:r>
      <w:r w:rsidR="0062182C">
        <w:t>, kuri kartu su avansu turi būti ne mažesnė kaip 50 proc. objekto vertės,</w:t>
      </w:r>
      <w:r w:rsidR="00200C9F">
        <w:t xml:space="preserve"> įmok</w:t>
      </w:r>
      <w:r w:rsidR="00A51070">
        <w:t>ėti</w:t>
      </w:r>
      <w:r w:rsidR="00200C9F">
        <w:t xml:space="preserve"> į savivaldybės administracijos banko </w:t>
      </w:r>
      <w:r w:rsidR="00200C9F" w:rsidRPr="00701903">
        <w:rPr>
          <w:rFonts w:ascii="TimesLT Baltic" w:hAnsi="TimesLT Baltic"/>
        </w:rPr>
        <w:t>sąskaitą.</w:t>
      </w:r>
    </w:p>
    <w:p w:rsidR="00200C9F" w:rsidRDefault="0062182C" w:rsidP="0062182C">
      <w:pPr>
        <w:tabs>
          <w:tab w:val="left" w:pos="993"/>
          <w:tab w:val="left" w:pos="1134"/>
        </w:tabs>
        <w:jc w:val="both"/>
      </w:pPr>
      <w:r>
        <w:t xml:space="preserve">         4. </w:t>
      </w:r>
      <w:r w:rsidR="00200C9F" w:rsidRPr="00A1102F">
        <w:t xml:space="preserve">Tuo atveju, jeigu Pareiškėjas pažeidžia sutarties </w:t>
      </w:r>
      <w:r>
        <w:t>3.3.</w:t>
      </w:r>
      <w:r w:rsidR="00200C9F" w:rsidRPr="00A1102F">
        <w:t xml:space="preserve"> punkte nurodytus terminus ir /ar neperveda sutartos lėšų sumos į </w:t>
      </w:r>
      <w:r w:rsidR="00200C9F" w:rsidRPr="0047551C">
        <w:t>savivaldybės administracijos banko</w:t>
      </w:r>
      <w:r w:rsidR="00200C9F">
        <w:t xml:space="preserve"> sąskaitą</w:t>
      </w:r>
      <w:r w:rsidR="00200C9F" w:rsidRPr="00A1102F">
        <w:t xml:space="preserve">, privalo nedelsdamas (ne vėliau kaip per </w:t>
      </w:r>
      <w:r>
        <w:t>5 (penkias</w:t>
      </w:r>
      <w:r w:rsidR="00200C9F" w:rsidRPr="00A1102F">
        <w:t xml:space="preserve">) darbo dienas raštu apie tai informuoti Savivaldybę ir nurodyti konkrečias priežastis ir pažeidimo pašalinimo terminus. </w:t>
      </w:r>
    </w:p>
    <w:p w:rsidR="00200C9F" w:rsidRPr="00A1102F" w:rsidRDefault="0062182C" w:rsidP="0062182C">
      <w:pPr>
        <w:tabs>
          <w:tab w:val="left" w:pos="993"/>
          <w:tab w:val="left" w:pos="1134"/>
        </w:tabs>
        <w:jc w:val="both"/>
      </w:pPr>
      <w:r>
        <w:t xml:space="preserve">         5. </w:t>
      </w:r>
      <w:r w:rsidR="00200C9F" w:rsidRPr="00A1102F">
        <w:t>Savivaldybė turi teisę vienašališkai nutraukti sutartį, jei Pareiškėjas nevykdo ar netinkamai vykdo savo įsipareigojimus, apie tai raštiškai informavusi Pareiškėją prieš 5 (penkias) darbo dienas.</w:t>
      </w:r>
    </w:p>
    <w:p w:rsidR="00200C9F" w:rsidRPr="00A1102F" w:rsidRDefault="0062182C" w:rsidP="0062182C">
      <w:pPr>
        <w:tabs>
          <w:tab w:val="left" w:pos="993"/>
          <w:tab w:val="left" w:pos="1134"/>
        </w:tabs>
        <w:jc w:val="both"/>
      </w:pPr>
      <w:r>
        <w:t xml:space="preserve">         6. </w:t>
      </w:r>
      <w:r w:rsidR="00200C9F" w:rsidRPr="00A1102F">
        <w:t xml:space="preserve">Šalių susitarimu ar Savivaldybei vienašališkai nutraukus sutartį, Savivaldybė grąžina Pareiškėjui per 20 (dvidešimt) darbo dienų, Pareiškėjo pervestas lėšas Savivaldybei. </w:t>
      </w:r>
    </w:p>
    <w:p w:rsidR="00200C9F" w:rsidRPr="00A1102F" w:rsidRDefault="0062182C" w:rsidP="0062182C">
      <w:pPr>
        <w:tabs>
          <w:tab w:val="left" w:pos="993"/>
          <w:tab w:val="left" w:pos="1134"/>
        </w:tabs>
        <w:jc w:val="both"/>
      </w:pPr>
      <w:r>
        <w:t xml:space="preserve">         7. </w:t>
      </w:r>
      <w:r w:rsidR="00200C9F" w:rsidRPr="00A1102F">
        <w:t>Pareiškėjas turi teisę vienašališkai nutraukti sutartį, jei Savivaldybė nevykdo ar netinkamai vykdo savo įsipareigojimus, apie tai raštiškai informavęs Savivaldybę prieš 5 (penkias) darbo dienas.</w:t>
      </w:r>
    </w:p>
    <w:p w:rsidR="00200C9F" w:rsidRPr="00A1102F" w:rsidRDefault="0062182C" w:rsidP="0062182C">
      <w:pPr>
        <w:tabs>
          <w:tab w:val="left" w:pos="993"/>
          <w:tab w:val="left" w:pos="1134"/>
        </w:tabs>
        <w:jc w:val="both"/>
        <w:rPr>
          <w:noProof/>
        </w:rPr>
      </w:pPr>
      <w:r>
        <w:t xml:space="preserve">          8. </w:t>
      </w:r>
      <w:r w:rsidR="00200C9F" w:rsidRPr="00A1102F">
        <w:t>Savivaldybė savo įsipareigojimus pagal sutartį pradeda vykdyti</w:t>
      </w:r>
      <w:r w:rsidR="00200C9F">
        <w:t xml:space="preserve"> </w:t>
      </w:r>
      <w:r w:rsidR="00200C9F" w:rsidRPr="0047551C">
        <w:t>etapais</w:t>
      </w:r>
      <w:r w:rsidR="00200C9F" w:rsidRPr="00A1102F">
        <w:t xml:space="preserve">, kai Pareiškėjas </w:t>
      </w:r>
      <w:r>
        <w:t>3.2.</w:t>
      </w:r>
      <w:r w:rsidR="00200C9F" w:rsidRPr="0047551C">
        <w:t xml:space="preserve"> ir </w:t>
      </w:r>
      <w:r>
        <w:t>3.3</w:t>
      </w:r>
      <w:r w:rsidR="00200C9F" w:rsidRPr="0047551C">
        <w:t>. punktuose numatytas lėšas perveda į savivaldybės administracijos banko sąskaitą</w:t>
      </w:r>
      <w:r w:rsidR="00200C9F" w:rsidRPr="00A1102F">
        <w:rPr>
          <w:noProof/>
        </w:rPr>
        <w:t>.</w:t>
      </w:r>
    </w:p>
    <w:p w:rsidR="00200C9F" w:rsidRPr="00A1102F" w:rsidRDefault="00D11F36" w:rsidP="00D11F36">
      <w:pPr>
        <w:tabs>
          <w:tab w:val="left" w:pos="993"/>
          <w:tab w:val="left" w:pos="1134"/>
        </w:tabs>
        <w:jc w:val="both"/>
      </w:pPr>
      <w:r>
        <w:t xml:space="preserve">          9. </w:t>
      </w:r>
      <w:r w:rsidR="00200C9F" w:rsidRPr="00A1102F">
        <w:t xml:space="preserve">Šalys susitaria, kad Sutartyje nustatytą </w:t>
      </w:r>
      <w:r>
        <w:t>o</w:t>
      </w:r>
      <w:r w:rsidR="00200C9F" w:rsidRPr="00A1102F">
        <w:t>bjekto įgyvendinimą atlikti per</w:t>
      </w:r>
      <w:r>
        <w:t xml:space="preserve"> įmanomai trumpiausius terminus, </w:t>
      </w:r>
      <w:r w:rsidR="00200C9F" w:rsidRPr="00A1102F">
        <w:t>bet ne</w:t>
      </w:r>
      <w:r w:rsidR="00200C9F">
        <w:t xml:space="preserve"> </w:t>
      </w:r>
      <w:r w:rsidR="00200C9F" w:rsidRPr="00A1102F">
        <w:t>ilgiau nei 36 mėn.</w:t>
      </w:r>
    </w:p>
    <w:p w:rsidR="00200C9F" w:rsidRPr="00A1102F" w:rsidRDefault="00200C9F" w:rsidP="00200C9F">
      <w:pPr>
        <w:tabs>
          <w:tab w:val="left" w:pos="1134"/>
        </w:tabs>
        <w:ind w:left="567"/>
        <w:jc w:val="both"/>
        <w:rPr>
          <w:noProof/>
        </w:rPr>
      </w:pPr>
    </w:p>
    <w:p w:rsidR="00200C9F" w:rsidRPr="00A1102F" w:rsidRDefault="00140E2C" w:rsidP="00200C9F">
      <w:pPr>
        <w:tabs>
          <w:tab w:val="left" w:pos="1134"/>
        </w:tabs>
        <w:ind w:firstLine="567"/>
        <w:jc w:val="center"/>
        <w:rPr>
          <w:b/>
        </w:rPr>
      </w:pPr>
      <w:r>
        <w:rPr>
          <w:b/>
        </w:rPr>
        <w:t xml:space="preserve">III. </w:t>
      </w:r>
      <w:r w:rsidR="00200C9F" w:rsidRPr="00A1102F">
        <w:rPr>
          <w:b/>
        </w:rPr>
        <w:t xml:space="preserve">SUTARTIES GALIOJIMAS, PAKEITIMAS IR NUTRAUKIMAS </w:t>
      </w:r>
    </w:p>
    <w:p w:rsidR="00200C9F" w:rsidRPr="00A1102F" w:rsidRDefault="00200C9F" w:rsidP="00200C9F">
      <w:pPr>
        <w:tabs>
          <w:tab w:val="left" w:pos="1134"/>
        </w:tabs>
        <w:ind w:firstLine="567"/>
        <w:jc w:val="center"/>
        <w:rPr>
          <w:b/>
        </w:rPr>
      </w:pPr>
    </w:p>
    <w:p w:rsidR="00200C9F" w:rsidRPr="00A1102F" w:rsidRDefault="00D11F36" w:rsidP="00D11F36">
      <w:pPr>
        <w:tabs>
          <w:tab w:val="left" w:pos="360"/>
          <w:tab w:val="left" w:pos="1134"/>
        </w:tabs>
        <w:jc w:val="both"/>
      </w:pPr>
      <w:r>
        <w:t xml:space="preserve">         10. </w:t>
      </w:r>
      <w:r w:rsidR="00200C9F" w:rsidRPr="00A1102F">
        <w:t>Ši Sutartis įsigalioja nuo jos pasirašymo ir galioja iki visiško Šalių įsipareigojimų įvykdymo.</w:t>
      </w:r>
    </w:p>
    <w:p w:rsidR="00200C9F" w:rsidRDefault="00D11F36" w:rsidP="00D11F36">
      <w:pPr>
        <w:tabs>
          <w:tab w:val="left" w:pos="360"/>
          <w:tab w:val="left" w:pos="1134"/>
        </w:tabs>
        <w:jc w:val="both"/>
      </w:pPr>
      <w:r>
        <w:t xml:space="preserve">         11. </w:t>
      </w:r>
      <w:r w:rsidR="00200C9F" w:rsidRPr="00A1102F">
        <w:t>Šalys susitaria, kad Sutartis gali būti pakeista ar nutraukta rašytiniu abiejų Šalių susitarimu, taip pat Savivaldybės ar Pareiškėjo nutraukta vienašališkai, jeigu Savivaldybė ar Pareiškėjas nevykdo savo įsipareigojimų.</w:t>
      </w:r>
    </w:p>
    <w:p w:rsidR="00D11F36" w:rsidRPr="00A1102F" w:rsidRDefault="00D11F36" w:rsidP="00D11F36">
      <w:pPr>
        <w:tabs>
          <w:tab w:val="left" w:pos="360"/>
          <w:tab w:val="left" w:pos="1134"/>
        </w:tabs>
        <w:jc w:val="both"/>
      </w:pPr>
      <w:r>
        <w:t xml:space="preserve">          12. Šalys sutaria, kad nutraukus sutartį dėl Pareiškėjo kaltės, </w:t>
      </w:r>
      <w:r w:rsidR="00A51070">
        <w:t xml:space="preserve">po rangovo parinkimo procedūrų, </w:t>
      </w:r>
      <w:r>
        <w:t xml:space="preserve">minimalus savivaldybės administracijos nuostoliai bus 1000 (vienas tūkstantis) eurų, kurie bus nuskaityti nuo Pareiškėjui gražintinos sumos. </w:t>
      </w:r>
    </w:p>
    <w:p w:rsidR="00200C9F" w:rsidRPr="00A1102F" w:rsidRDefault="00D11F36" w:rsidP="00D11F36">
      <w:pPr>
        <w:tabs>
          <w:tab w:val="left" w:pos="360"/>
          <w:tab w:val="left" w:pos="1134"/>
        </w:tabs>
        <w:jc w:val="both"/>
      </w:pPr>
      <w:r>
        <w:t xml:space="preserve">          13. </w:t>
      </w:r>
      <w:r w:rsidR="00200C9F" w:rsidRPr="00A1102F">
        <w:t>Visi šios Sutarties pakeitimai ir papildymai galioja, jeigu jie yra sudaryti raštu ir pasirašyti abiejų Šalių ar jų įgaliotų atstovų.</w:t>
      </w:r>
    </w:p>
    <w:p w:rsidR="00200C9F" w:rsidRPr="00A1102F" w:rsidRDefault="00200C9F" w:rsidP="00200C9F">
      <w:pPr>
        <w:tabs>
          <w:tab w:val="left" w:pos="1134"/>
        </w:tabs>
        <w:ind w:firstLine="567"/>
        <w:jc w:val="both"/>
        <w:rPr>
          <w:b/>
        </w:rPr>
      </w:pPr>
    </w:p>
    <w:p w:rsidR="00200C9F" w:rsidRDefault="00200C9F" w:rsidP="00200C9F">
      <w:pPr>
        <w:tabs>
          <w:tab w:val="left" w:pos="1134"/>
        </w:tabs>
        <w:ind w:firstLine="567"/>
        <w:jc w:val="center"/>
        <w:rPr>
          <w:b/>
        </w:rPr>
      </w:pPr>
      <w:r w:rsidRPr="00A1102F">
        <w:rPr>
          <w:b/>
        </w:rPr>
        <w:t>IV</w:t>
      </w:r>
      <w:r w:rsidR="00A51070">
        <w:rPr>
          <w:b/>
        </w:rPr>
        <w:t>.</w:t>
      </w:r>
      <w:r>
        <w:rPr>
          <w:b/>
        </w:rPr>
        <w:t xml:space="preserve"> </w:t>
      </w:r>
      <w:r w:rsidRPr="00A1102F">
        <w:rPr>
          <w:b/>
        </w:rPr>
        <w:t>GINČŲ SPRENDIMO TVARKA</w:t>
      </w:r>
    </w:p>
    <w:p w:rsidR="00922C45" w:rsidRPr="00A1102F" w:rsidRDefault="00922C45" w:rsidP="00200C9F">
      <w:pPr>
        <w:tabs>
          <w:tab w:val="left" w:pos="1134"/>
        </w:tabs>
        <w:ind w:firstLine="567"/>
        <w:jc w:val="center"/>
        <w:rPr>
          <w:b/>
        </w:rPr>
      </w:pPr>
    </w:p>
    <w:p w:rsidR="00200C9F" w:rsidRPr="00A1102F" w:rsidRDefault="00D11F36" w:rsidP="00D11F36">
      <w:pPr>
        <w:tabs>
          <w:tab w:val="left" w:pos="360"/>
          <w:tab w:val="left" w:pos="1134"/>
        </w:tabs>
        <w:jc w:val="both"/>
      </w:pPr>
      <w:r>
        <w:t xml:space="preserve">            14.  </w:t>
      </w:r>
      <w:r w:rsidR="00200C9F" w:rsidRPr="00A1102F">
        <w:t xml:space="preserve">Jei viena Šalis pažeidžia šią Sutartį, tai nukentėjusioji Šalis turi teisę pareikšti kitai Šaliai pretenziją raštu, nurodydama protingą terminą, per kurį toji Šalis turi  imtis priemonių pašalinti Sutarties pažeidimą. </w:t>
      </w:r>
    </w:p>
    <w:p w:rsidR="00200C9F" w:rsidRPr="00A1102F" w:rsidRDefault="00D11F36" w:rsidP="00D11F36">
      <w:pPr>
        <w:tabs>
          <w:tab w:val="left" w:pos="360"/>
          <w:tab w:val="left" w:pos="1134"/>
        </w:tabs>
        <w:jc w:val="both"/>
      </w:pPr>
      <w:r>
        <w:t xml:space="preserve">            15. </w:t>
      </w:r>
      <w:r w:rsidR="00200C9F" w:rsidRPr="00A1102F">
        <w:t>Šalys susitaria, kad ginčai, kylantys iš Sutarties, sprendžiami derybų keliu. Jeigu ginčai, nesutarimai ar reikalavimai negali būti išspręsti derybų keliu, tai Šalys sprendžia juos Lietuvos Respublikos įstatymų nustatyta tvarka.</w:t>
      </w:r>
    </w:p>
    <w:p w:rsidR="00200C9F" w:rsidRPr="00A1102F" w:rsidRDefault="00200C9F" w:rsidP="00200C9F">
      <w:pPr>
        <w:tabs>
          <w:tab w:val="left" w:pos="1134"/>
        </w:tabs>
        <w:ind w:firstLine="567"/>
        <w:jc w:val="both"/>
      </w:pPr>
    </w:p>
    <w:p w:rsidR="00200C9F" w:rsidRPr="00A1102F" w:rsidRDefault="007C5A0C" w:rsidP="00200C9F">
      <w:pPr>
        <w:tabs>
          <w:tab w:val="left" w:pos="1134"/>
        </w:tabs>
        <w:ind w:firstLine="567"/>
        <w:jc w:val="center"/>
        <w:rPr>
          <w:b/>
        </w:rPr>
      </w:pPr>
      <w:r>
        <w:rPr>
          <w:b/>
        </w:rPr>
        <w:t xml:space="preserve">V. </w:t>
      </w:r>
      <w:r w:rsidR="00200C9F" w:rsidRPr="00A1102F">
        <w:rPr>
          <w:b/>
        </w:rPr>
        <w:t>NENUGALIMOS JĖGOS APLINKYBĖS</w:t>
      </w:r>
    </w:p>
    <w:p w:rsidR="00200C9F" w:rsidRPr="00A1102F" w:rsidRDefault="00D11F36" w:rsidP="00D11F36">
      <w:pPr>
        <w:tabs>
          <w:tab w:val="left" w:pos="1134"/>
        </w:tabs>
        <w:jc w:val="both"/>
      </w:pPr>
      <w:r>
        <w:t xml:space="preserve">             16. </w:t>
      </w:r>
      <w:r w:rsidR="00200C9F" w:rsidRPr="00A1102F">
        <w:t>Šalis gali būti visiškai ar iš dalies atleidžiama nuo atsakomybės dėl nenugalimos jėgos (</w:t>
      </w:r>
      <w:r w:rsidR="00200C9F" w:rsidRPr="00A1102F">
        <w:rPr>
          <w:i/>
        </w:rPr>
        <w:t>force majeure</w:t>
      </w:r>
      <w:r w:rsidR="00200C9F" w:rsidRPr="00A1102F">
        <w:t>) pagal Lietuvos Respublikos civilinį kodeksą, jeigu Šalis nedelsdama pranešė kitai Šaliai apie kliūtį ir jos poveikį įsipareigojimų vykdymui.</w:t>
      </w:r>
    </w:p>
    <w:p w:rsidR="00200C9F" w:rsidRPr="00A1102F" w:rsidRDefault="00D11F36" w:rsidP="00D11F36">
      <w:pPr>
        <w:tabs>
          <w:tab w:val="left" w:pos="1134"/>
        </w:tabs>
        <w:jc w:val="both"/>
      </w:pPr>
      <w:r>
        <w:lastRenderedPageBreak/>
        <w:t xml:space="preserve">             17. </w:t>
      </w:r>
      <w:r w:rsidR="00200C9F" w:rsidRPr="00A1102F">
        <w:t>Nenugalima jėga (</w:t>
      </w:r>
      <w:r w:rsidR="00200C9F" w:rsidRPr="00A1102F">
        <w:rPr>
          <w:i/>
        </w:rPr>
        <w:t>force majeure</w:t>
      </w:r>
      <w:r w:rsidR="00200C9F" w:rsidRPr="00A1102F">
        <w:t xml:space="preserve">) nelaikomos Šalies veiklai turėjusios įtakos aplinkybės, į kurių galimybę Šalys, sudarydamos Sutartį, atsižvelgė, t. y. Lietuvoje, jos ūkyje pasitaikančios aplinkybės, sąlygos,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 Nenugalima jėga </w:t>
      </w:r>
      <w:r w:rsidR="00200C9F" w:rsidRPr="00A1102F">
        <w:rPr>
          <w:i/>
        </w:rPr>
        <w:t>(force majeure)</w:t>
      </w:r>
      <w:r w:rsidR="00200C9F" w:rsidRPr="00A1102F">
        <w:t xml:space="preserve"> tai pat nelaikoma tai, kad rinkoje nėra reikalingų prievolei vykdyti prekių, Šalis neturi reikiamų finansinių išteklių arba pažeidžia savo prievoles.</w:t>
      </w:r>
    </w:p>
    <w:p w:rsidR="00200C9F" w:rsidRPr="00A1102F" w:rsidRDefault="00D11F36" w:rsidP="00D11F36">
      <w:pPr>
        <w:tabs>
          <w:tab w:val="left" w:pos="1134"/>
        </w:tabs>
        <w:jc w:val="both"/>
      </w:pPr>
      <w:r>
        <w:rPr>
          <w:rFonts w:ascii="TimesLT Baltic" w:hAnsi="TimesLT Baltic"/>
        </w:rPr>
        <w:t xml:space="preserve">              18. </w:t>
      </w:r>
      <w:r w:rsidR="00200C9F" w:rsidRPr="00A1102F">
        <w:rPr>
          <w:rFonts w:ascii="TimesLT Baltic" w:hAnsi="TimesLT Baltic"/>
        </w:rPr>
        <w:t xml:space="preserve">Nenugalimos jėgos </w:t>
      </w:r>
      <w:r w:rsidR="00200C9F" w:rsidRPr="00A1102F">
        <w:rPr>
          <w:i/>
        </w:rPr>
        <w:t>(force majeure)</w:t>
      </w:r>
      <w:r w:rsidR="00200C9F" w:rsidRPr="00A1102F">
        <w:rPr>
          <w:rFonts w:ascii="TimesLT Baltic" w:hAnsi="TimesLT Baltic"/>
        </w:rPr>
        <w:t xml:space="preserve"> aplinkybės turi būti patvirtintos Lietuvos Respublikos  civilinio kodekso</w:t>
      </w:r>
      <w:r>
        <w:rPr>
          <w:rFonts w:ascii="TimesLT Baltic" w:hAnsi="TimesLT Baltic"/>
        </w:rPr>
        <w:t xml:space="preserve">, </w:t>
      </w:r>
      <w:r w:rsidR="00200C9F" w:rsidRPr="00A1102F">
        <w:rPr>
          <w:rFonts w:ascii="TimesLT Baltic" w:hAnsi="TimesLT Baltic"/>
        </w:rPr>
        <w:t xml:space="preserve"> Lietuvos Respublikos  Vyriausybės 1996-07-15 nutarimo Nr.</w:t>
      </w:r>
      <w:r w:rsidR="00200C9F" w:rsidRPr="00A1102F">
        <w:t>840 „</w:t>
      </w:r>
      <w:hyperlink r:id="rId9" w:tooltip="Dokumento tekstas" w:history="1">
        <w:proofErr w:type="spellStart"/>
        <w:r w:rsidR="00200C9F" w:rsidRPr="00A1102F">
          <w:rPr>
            <w:szCs w:val="20"/>
            <w:lang w:val="de-DE"/>
          </w:rPr>
          <w:t>Dėl</w:t>
        </w:r>
        <w:proofErr w:type="spellEnd"/>
        <w:r w:rsidR="00200C9F" w:rsidRPr="00A1102F">
          <w:rPr>
            <w:szCs w:val="20"/>
            <w:lang w:val="de-DE"/>
          </w:rPr>
          <w:t xml:space="preserve"> </w:t>
        </w:r>
        <w:proofErr w:type="spellStart"/>
        <w:r w:rsidR="00200C9F" w:rsidRPr="00A1102F">
          <w:rPr>
            <w:szCs w:val="20"/>
            <w:lang w:val="de-DE"/>
          </w:rPr>
          <w:t>atleidimo</w:t>
        </w:r>
        <w:proofErr w:type="spellEnd"/>
        <w:r w:rsidR="00200C9F" w:rsidRPr="00A1102F">
          <w:rPr>
            <w:szCs w:val="20"/>
            <w:lang w:val="de-DE"/>
          </w:rPr>
          <w:t xml:space="preserve"> </w:t>
        </w:r>
        <w:proofErr w:type="spellStart"/>
        <w:r w:rsidR="00200C9F" w:rsidRPr="00A1102F">
          <w:rPr>
            <w:szCs w:val="20"/>
            <w:lang w:val="de-DE"/>
          </w:rPr>
          <w:t>nuo</w:t>
        </w:r>
        <w:proofErr w:type="spellEnd"/>
        <w:r w:rsidR="00200C9F" w:rsidRPr="00A1102F">
          <w:rPr>
            <w:szCs w:val="20"/>
            <w:lang w:val="de-DE"/>
          </w:rPr>
          <w:t xml:space="preserve"> </w:t>
        </w:r>
        <w:proofErr w:type="spellStart"/>
        <w:r w:rsidR="00200C9F" w:rsidRPr="00A1102F">
          <w:rPr>
            <w:szCs w:val="20"/>
            <w:lang w:val="de-DE"/>
          </w:rPr>
          <w:t>atsakomybės</w:t>
        </w:r>
        <w:proofErr w:type="spellEnd"/>
        <w:r w:rsidR="00200C9F" w:rsidRPr="00A1102F">
          <w:rPr>
            <w:szCs w:val="20"/>
            <w:lang w:val="de-DE"/>
          </w:rPr>
          <w:t xml:space="preserve"> </w:t>
        </w:r>
        <w:proofErr w:type="spellStart"/>
        <w:r w:rsidR="00200C9F" w:rsidRPr="00A1102F">
          <w:rPr>
            <w:szCs w:val="20"/>
            <w:lang w:val="de-DE"/>
          </w:rPr>
          <w:t>esant</w:t>
        </w:r>
        <w:proofErr w:type="spellEnd"/>
        <w:r w:rsidR="00200C9F" w:rsidRPr="00A1102F">
          <w:rPr>
            <w:szCs w:val="20"/>
            <w:lang w:val="de-DE"/>
          </w:rPr>
          <w:t xml:space="preserve"> </w:t>
        </w:r>
        <w:proofErr w:type="spellStart"/>
        <w:r w:rsidR="00200C9F" w:rsidRPr="00A1102F">
          <w:rPr>
            <w:szCs w:val="20"/>
            <w:lang w:val="de-DE"/>
          </w:rPr>
          <w:t>nenugalimos</w:t>
        </w:r>
        <w:proofErr w:type="spellEnd"/>
        <w:r w:rsidR="00200C9F" w:rsidRPr="00A1102F">
          <w:rPr>
            <w:szCs w:val="20"/>
            <w:lang w:val="de-DE"/>
          </w:rPr>
          <w:t xml:space="preserve"> </w:t>
        </w:r>
        <w:proofErr w:type="spellStart"/>
        <w:r w:rsidR="00200C9F" w:rsidRPr="00A1102F">
          <w:rPr>
            <w:szCs w:val="20"/>
            <w:lang w:val="de-DE"/>
          </w:rPr>
          <w:t>jėgos</w:t>
        </w:r>
        <w:proofErr w:type="spellEnd"/>
        <w:r w:rsidR="00200C9F" w:rsidRPr="00A1102F">
          <w:rPr>
            <w:szCs w:val="20"/>
            <w:lang w:val="de-DE"/>
          </w:rPr>
          <w:t xml:space="preserve"> </w:t>
        </w:r>
        <w:r w:rsidR="00200C9F" w:rsidRPr="00A1102F">
          <w:rPr>
            <w:i/>
            <w:szCs w:val="20"/>
            <w:lang w:val="de-DE"/>
          </w:rPr>
          <w:t>(</w:t>
        </w:r>
        <w:proofErr w:type="spellStart"/>
        <w:r w:rsidR="00200C9F" w:rsidRPr="00A1102F">
          <w:rPr>
            <w:i/>
            <w:szCs w:val="20"/>
            <w:lang w:val="de-DE"/>
          </w:rPr>
          <w:t>force</w:t>
        </w:r>
        <w:proofErr w:type="spellEnd"/>
        <w:r w:rsidR="00200C9F" w:rsidRPr="00A1102F">
          <w:rPr>
            <w:i/>
            <w:szCs w:val="20"/>
            <w:lang w:val="de-DE"/>
          </w:rPr>
          <w:t xml:space="preserve"> </w:t>
        </w:r>
        <w:proofErr w:type="spellStart"/>
        <w:r w:rsidR="00200C9F" w:rsidRPr="00A1102F">
          <w:rPr>
            <w:i/>
            <w:szCs w:val="20"/>
            <w:lang w:val="de-DE"/>
          </w:rPr>
          <w:t>majeure</w:t>
        </w:r>
        <w:proofErr w:type="spellEnd"/>
        <w:r w:rsidR="00200C9F" w:rsidRPr="00A1102F">
          <w:rPr>
            <w:i/>
            <w:szCs w:val="20"/>
            <w:lang w:val="de-DE"/>
          </w:rPr>
          <w:t>)</w:t>
        </w:r>
        <w:r w:rsidR="00200C9F" w:rsidRPr="00A1102F">
          <w:rPr>
            <w:szCs w:val="20"/>
            <w:lang w:val="de-DE"/>
          </w:rPr>
          <w:t xml:space="preserve"> </w:t>
        </w:r>
        <w:proofErr w:type="spellStart"/>
        <w:r w:rsidR="00200C9F" w:rsidRPr="00A1102F">
          <w:rPr>
            <w:szCs w:val="20"/>
            <w:lang w:val="de-DE"/>
          </w:rPr>
          <w:t>aplinkybėms</w:t>
        </w:r>
        <w:proofErr w:type="spellEnd"/>
        <w:r w:rsidR="00200C9F" w:rsidRPr="00A1102F">
          <w:rPr>
            <w:szCs w:val="20"/>
            <w:lang w:val="de-DE"/>
          </w:rPr>
          <w:t xml:space="preserve"> </w:t>
        </w:r>
        <w:proofErr w:type="spellStart"/>
        <w:r w:rsidR="00200C9F" w:rsidRPr="00A1102F">
          <w:rPr>
            <w:szCs w:val="20"/>
            <w:lang w:val="de-DE"/>
          </w:rPr>
          <w:t>taisyklių</w:t>
        </w:r>
        <w:proofErr w:type="spellEnd"/>
        <w:r w:rsidR="00200C9F" w:rsidRPr="00A1102F">
          <w:rPr>
            <w:szCs w:val="20"/>
            <w:lang w:val="de-DE"/>
          </w:rPr>
          <w:t xml:space="preserve"> </w:t>
        </w:r>
        <w:proofErr w:type="spellStart"/>
        <w:r w:rsidR="00200C9F" w:rsidRPr="00A1102F">
          <w:rPr>
            <w:szCs w:val="20"/>
            <w:lang w:val="de-DE"/>
          </w:rPr>
          <w:t>patvirtinimo</w:t>
        </w:r>
        <w:proofErr w:type="spellEnd"/>
      </w:hyperlink>
      <w:r w:rsidR="00200C9F" w:rsidRPr="00A1102F">
        <w:t>“</w:t>
      </w:r>
      <w:r w:rsidR="00200C9F" w:rsidRPr="00A1102F">
        <w:rPr>
          <w:rFonts w:ascii="TimesLT Baltic" w:hAnsi="TimesLT Baltic"/>
        </w:rPr>
        <w:t xml:space="preserve"> ir Lietuvos Respublikos  Vyriausybės 1997-03-13  nutarimo Nr. 222 </w:t>
      </w:r>
      <w:r w:rsidR="00200C9F" w:rsidRPr="00A1102F">
        <w:t xml:space="preserve">„ Dėl nenugalimos jėgos </w:t>
      </w:r>
      <w:r w:rsidR="00200C9F" w:rsidRPr="00A1102F">
        <w:rPr>
          <w:i/>
        </w:rPr>
        <w:t>(force majeure)</w:t>
      </w:r>
      <w:r w:rsidR="00200C9F" w:rsidRPr="00A1102F">
        <w:t xml:space="preserve"> aplinkybes liudijančių pažymų išdavimo tvarkos patvirtinimo</w:t>
      </w:r>
      <w:r w:rsidR="00200C9F" w:rsidRPr="00A1102F">
        <w:rPr>
          <w:rFonts w:ascii="TimesLT Baltic" w:hAnsi="TimesLT Baltic"/>
        </w:rPr>
        <w:t>“ ir juos pakeičiančių teisės aktų nustatyta tvarka.</w:t>
      </w:r>
    </w:p>
    <w:p w:rsidR="00200C9F" w:rsidRPr="00A1102F" w:rsidRDefault="00200C9F" w:rsidP="00200C9F">
      <w:pPr>
        <w:tabs>
          <w:tab w:val="left" w:pos="1134"/>
        </w:tabs>
        <w:ind w:firstLine="567"/>
        <w:jc w:val="center"/>
        <w:rPr>
          <w:b/>
        </w:rPr>
      </w:pPr>
    </w:p>
    <w:p w:rsidR="00200C9F" w:rsidRPr="00A1102F" w:rsidRDefault="007C5A0C" w:rsidP="00200C9F">
      <w:pPr>
        <w:tabs>
          <w:tab w:val="left" w:pos="1134"/>
        </w:tabs>
        <w:ind w:firstLine="567"/>
        <w:jc w:val="center"/>
        <w:rPr>
          <w:b/>
        </w:rPr>
      </w:pPr>
      <w:r>
        <w:rPr>
          <w:b/>
        </w:rPr>
        <w:t xml:space="preserve">VI. </w:t>
      </w:r>
      <w:r w:rsidR="00200C9F" w:rsidRPr="00A1102F">
        <w:rPr>
          <w:b/>
        </w:rPr>
        <w:t>BAIGIAMOSIOS NUOSTATOS</w:t>
      </w:r>
    </w:p>
    <w:p w:rsidR="00200C9F" w:rsidRPr="00A1102F" w:rsidRDefault="00200C9F" w:rsidP="00200C9F">
      <w:pPr>
        <w:tabs>
          <w:tab w:val="left" w:pos="1134"/>
        </w:tabs>
        <w:ind w:firstLine="567"/>
        <w:jc w:val="center"/>
        <w:rPr>
          <w:b/>
        </w:rPr>
      </w:pPr>
    </w:p>
    <w:p w:rsidR="00200C9F" w:rsidRPr="00A1102F" w:rsidRDefault="007E299E" w:rsidP="007E299E">
      <w:pPr>
        <w:tabs>
          <w:tab w:val="left" w:pos="1134"/>
        </w:tabs>
        <w:jc w:val="both"/>
      </w:pPr>
      <w:r>
        <w:t xml:space="preserve">               19. </w:t>
      </w:r>
      <w:r w:rsidR="00200C9F" w:rsidRPr="00A1102F">
        <w:t xml:space="preserve">Visi su Sutartimi susiję pranešimai, prašymai, kiti dokumentai ar susirašinėjimas yra siunčiami </w:t>
      </w:r>
      <w:r>
        <w:t>paštu</w:t>
      </w:r>
      <w:r w:rsidR="00200C9F" w:rsidRPr="00A1102F">
        <w:t xml:space="preserve">, elektroniniu paštu, jų originalus visais atvejais įteikiant </w:t>
      </w:r>
      <w:r>
        <w:t>Molėtų</w:t>
      </w:r>
      <w:r w:rsidR="00200C9F" w:rsidRPr="00A1102F">
        <w:t xml:space="preserve"> rajono savivaldybės ir (ar) Pareiškėjo atstovams asmeniškai ir pasirašytinai ar siunčiami registruotuoju laišku, ar per kurjerį kiekvienam iš jų Sutartyje nurodytu atitinkamu adresu.</w:t>
      </w:r>
    </w:p>
    <w:p w:rsidR="00200C9F" w:rsidRPr="00A1102F" w:rsidRDefault="007E299E" w:rsidP="007E299E">
      <w:pPr>
        <w:tabs>
          <w:tab w:val="left" w:pos="1134"/>
        </w:tabs>
        <w:jc w:val="both"/>
      </w:pPr>
      <w:r>
        <w:t xml:space="preserve">               20. </w:t>
      </w:r>
      <w:r w:rsidR="00200C9F" w:rsidRPr="00A1102F">
        <w:t>Šalys pareiškia ir garantuoja viena kitai, kad sudarydamos Sutartį, jos nepažeidžia jokių sutarčių ar kitokių įsipareigojimų trečiųjų asmenų atžvilgiu. Šiai Sutarčiai sudaryti nereikia gauti jokių trečiųjų asmenų sutikimų.</w:t>
      </w:r>
    </w:p>
    <w:p w:rsidR="00200C9F" w:rsidRPr="00A1102F" w:rsidRDefault="007E299E" w:rsidP="007E299E">
      <w:pPr>
        <w:tabs>
          <w:tab w:val="left" w:pos="1134"/>
        </w:tabs>
        <w:jc w:val="both"/>
      </w:pPr>
      <w:r>
        <w:t xml:space="preserve">               21. </w:t>
      </w:r>
      <w:r w:rsidR="00200C9F" w:rsidRPr="00A1102F">
        <w:t xml:space="preserve">Sutarties pakeitimai ar papildymai įforminami atskiru rašytiniu </w:t>
      </w:r>
      <w:r w:rsidR="00200C9F" w:rsidRPr="00A1102F">
        <w:rPr>
          <w:caps/>
        </w:rPr>
        <w:t>š</w:t>
      </w:r>
      <w:r w:rsidR="00200C9F" w:rsidRPr="00A1102F">
        <w:t>alių susitarimu ir tampa neatskiriama šios Sutarties dalimi.</w:t>
      </w:r>
    </w:p>
    <w:p w:rsidR="00200C9F" w:rsidRPr="00A1102F" w:rsidRDefault="007E299E" w:rsidP="007E299E">
      <w:pPr>
        <w:tabs>
          <w:tab w:val="left" w:pos="1134"/>
        </w:tabs>
        <w:jc w:val="both"/>
      </w:pPr>
      <w:r>
        <w:t xml:space="preserve">               22. </w:t>
      </w:r>
      <w:r w:rsidR="00200C9F" w:rsidRPr="00A1102F">
        <w:t>Šalys vykdo šią Sutartį pasitikėdamos viena kita ir vadovaudamosi gera valia, protingumo ir sąžiningumo kriterijais.</w:t>
      </w:r>
    </w:p>
    <w:p w:rsidR="00200C9F" w:rsidRPr="00A1102F" w:rsidRDefault="007E299E" w:rsidP="007E299E">
      <w:pPr>
        <w:tabs>
          <w:tab w:val="left" w:pos="1134"/>
        </w:tabs>
        <w:jc w:val="both"/>
      </w:pPr>
      <w:r>
        <w:t xml:space="preserve">               23. </w:t>
      </w:r>
      <w:r w:rsidR="00200C9F" w:rsidRPr="00A1102F">
        <w:t xml:space="preserve">Šalys Sutartį perskaitė, suprato jos turinį, pasekmes ir tai paliudydamos bei </w:t>
      </w:r>
      <w:proofErr w:type="spellStart"/>
      <w:r w:rsidR="00200C9F" w:rsidRPr="00A1102F">
        <w:t>niekieno</w:t>
      </w:r>
      <w:proofErr w:type="spellEnd"/>
      <w:r w:rsidR="00200C9F" w:rsidRPr="00A1102F">
        <w:t xml:space="preserve"> neverčiamos pasirašė šią Sutartį dviem egzemplioriais lietuvių kalba. Abu egzemplioriai  turi vienodą teisinę galią. Sutarties Šalys turi po vieną šios Sutarties egzempliorių.</w:t>
      </w:r>
    </w:p>
    <w:p w:rsidR="00200C9F" w:rsidRPr="00A1102F" w:rsidRDefault="007E299E" w:rsidP="007E299E">
      <w:pPr>
        <w:tabs>
          <w:tab w:val="left" w:pos="1134"/>
        </w:tabs>
        <w:jc w:val="both"/>
      </w:pPr>
      <w:r>
        <w:t xml:space="preserve">               24. </w:t>
      </w:r>
      <w:r w:rsidR="00200C9F" w:rsidRPr="00A1102F">
        <w:t>Sutarties priedai yra neatskiriama šios Sutarties dalis.</w:t>
      </w:r>
    </w:p>
    <w:p w:rsidR="00200C9F" w:rsidRPr="00A1102F" w:rsidRDefault="007E299E" w:rsidP="007E299E">
      <w:pPr>
        <w:tabs>
          <w:tab w:val="left" w:pos="1134"/>
        </w:tabs>
        <w:ind w:left="927"/>
        <w:jc w:val="both"/>
      </w:pPr>
      <w:r>
        <w:t xml:space="preserve">25. </w:t>
      </w:r>
      <w:r w:rsidR="00200C9F" w:rsidRPr="00A1102F">
        <w:t>Sutarties priedai:</w:t>
      </w:r>
    </w:p>
    <w:p w:rsidR="00200C9F" w:rsidRDefault="007E299E" w:rsidP="007E299E">
      <w:pPr>
        <w:tabs>
          <w:tab w:val="left" w:pos="1134"/>
          <w:tab w:val="left" w:pos="1276"/>
        </w:tabs>
        <w:ind w:left="567"/>
        <w:jc w:val="both"/>
      </w:pPr>
      <w:r>
        <w:t xml:space="preserve">      25.1. Rangovo pasiūlymas;</w:t>
      </w:r>
    </w:p>
    <w:p w:rsidR="007E299E" w:rsidRPr="00A1102F" w:rsidRDefault="007E299E" w:rsidP="007E299E">
      <w:pPr>
        <w:tabs>
          <w:tab w:val="left" w:pos="1134"/>
          <w:tab w:val="left" w:pos="1276"/>
        </w:tabs>
        <w:ind w:left="567"/>
        <w:jc w:val="both"/>
      </w:pPr>
      <w:r>
        <w:t xml:space="preserve">      25.2. Šalių papildomas susitarimas </w:t>
      </w:r>
      <w:r w:rsidR="007C5A0C">
        <w:t>(</w:t>
      </w:r>
      <w:r>
        <w:t>parinkus rangovą darbų vykdymui</w:t>
      </w:r>
      <w:r w:rsidR="007C5A0C">
        <w:t>)</w:t>
      </w:r>
      <w:r>
        <w:t>.</w:t>
      </w:r>
    </w:p>
    <w:p w:rsidR="00200C9F" w:rsidRPr="00A1102F" w:rsidRDefault="00200C9F" w:rsidP="00200C9F">
      <w:pPr>
        <w:tabs>
          <w:tab w:val="left" w:pos="1134"/>
        </w:tabs>
        <w:ind w:firstLine="567"/>
        <w:jc w:val="both"/>
      </w:pPr>
    </w:p>
    <w:p w:rsidR="00200C9F" w:rsidRDefault="007C5A0C" w:rsidP="00200C9F">
      <w:pPr>
        <w:tabs>
          <w:tab w:val="left" w:pos="1134"/>
        </w:tabs>
        <w:ind w:firstLine="567"/>
        <w:jc w:val="center"/>
        <w:rPr>
          <w:b/>
        </w:rPr>
      </w:pPr>
      <w:r>
        <w:rPr>
          <w:b/>
        </w:rPr>
        <w:t xml:space="preserve">VII. </w:t>
      </w:r>
      <w:r w:rsidR="00200C9F" w:rsidRPr="00A1102F">
        <w:rPr>
          <w:b/>
        </w:rPr>
        <w:t>ŠALIŲ REKVIZITAI IR PARAŠAI</w:t>
      </w:r>
    </w:p>
    <w:p w:rsidR="00200C9F" w:rsidRPr="00A1102F" w:rsidRDefault="00200C9F" w:rsidP="00200C9F">
      <w:pPr>
        <w:tabs>
          <w:tab w:val="left" w:pos="1134"/>
        </w:tabs>
        <w:ind w:firstLine="567"/>
        <w:jc w:val="center"/>
        <w:rPr>
          <w:b/>
        </w:rPr>
      </w:pPr>
    </w:p>
    <w:tbl>
      <w:tblPr>
        <w:tblW w:w="9450" w:type="dxa"/>
        <w:tblLayout w:type="fixed"/>
        <w:tblLook w:val="0000" w:firstRow="0" w:lastRow="0" w:firstColumn="0" w:lastColumn="0" w:noHBand="0" w:noVBand="0"/>
      </w:tblPr>
      <w:tblGrid>
        <w:gridCol w:w="5070"/>
        <w:gridCol w:w="4380"/>
      </w:tblGrid>
      <w:tr w:rsidR="00200C9F" w:rsidRPr="00A1102F" w:rsidTr="00371D26">
        <w:tc>
          <w:tcPr>
            <w:tcW w:w="5070" w:type="dxa"/>
          </w:tcPr>
          <w:p w:rsidR="00200C9F" w:rsidRPr="00A1102F" w:rsidRDefault="00200C9F" w:rsidP="00371D26">
            <w:pPr>
              <w:keepNext/>
              <w:tabs>
                <w:tab w:val="left" w:pos="1134"/>
              </w:tabs>
              <w:outlineLvl w:val="1"/>
              <w:rPr>
                <w:b/>
                <w:bCs/>
                <w:iCs/>
              </w:rPr>
            </w:pPr>
            <w:r w:rsidRPr="00A1102F">
              <w:rPr>
                <w:b/>
                <w:bCs/>
                <w:iCs/>
              </w:rPr>
              <w:t>Savivaldybė:</w:t>
            </w:r>
          </w:p>
          <w:p w:rsidR="00200C9F" w:rsidRPr="00A1102F" w:rsidRDefault="007E299E" w:rsidP="00371D26">
            <w:pPr>
              <w:tabs>
                <w:tab w:val="left" w:pos="1134"/>
              </w:tabs>
            </w:pPr>
            <w:r>
              <w:t>Molėtų</w:t>
            </w:r>
            <w:r w:rsidR="00200C9F" w:rsidRPr="00A1102F">
              <w:t xml:space="preserve"> rajono savivaldybė</w:t>
            </w:r>
            <w:r>
              <w:t>s administracija</w:t>
            </w:r>
            <w:r w:rsidR="00200C9F" w:rsidRPr="00A1102F">
              <w:t xml:space="preserve"> </w:t>
            </w:r>
          </w:p>
          <w:p w:rsidR="00200C9F" w:rsidRPr="00A1102F" w:rsidRDefault="00200C9F" w:rsidP="00371D26">
            <w:pPr>
              <w:tabs>
                <w:tab w:val="left" w:pos="1134"/>
              </w:tabs>
            </w:pPr>
            <w:r w:rsidRPr="00A1102F">
              <w:t>Į.</w:t>
            </w:r>
            <w:r w:rsidR="00DA3466">
              <w:t xml:space="preserve"> </w:t>
            </w:r>
            <w:r w:rsidRPr="00A1102F">
              <w:t xml:space="preserve">k. </w:t>
            </w:r>
            <w:r>
              <w:t>1887</w:t>
            </w:r>
            <w:r w:rsidR="008D1C2D">
              <w:t>12799</w:t>
            </w:r>
            <w:r w:rsidRPr="00A1102F">
              <w:tab/>
            </w:r>
          </w:p>
          <w:p w:rsidR="00200C9F" w:rsidRPr="00A1102F" w:rsidRDefault="00200C9F" w:rsidP="00371D26">
            <w:pPr>
              <w:tabs>
                <w:tab w:val="left" w:pos="1134"/>
              </w:tabs>
            </w:pPr>
            <w:r w:rsidRPr="00A1102F">
              <w:t xml:space="preserve">Adresas: </w:t>
            </w:r>
            <w:r w:rsidR="008D1C2D">
              <w:t xml:space="preserve">Vilniaus </w:t>
            </w:r>
            <w:r w:rsidRPr="00A1102F">
              <w:t xml:space="preserve">g. </w:t>
            </w:r>
            <w:r w:rsidR="008D1C2D">
              <w:t>44</w:t>
            </w:r>
            <w:r w:rsidRPr="00A1102F">
              <w:t xml:space="preserve">, </w:t>
            </w:r>
          </w:p>
          <w:p w:rsidR="00200C9F" w:rsidRPr="00A1102F" w:rsidRDefault="00200C9F" w:rsidP="00371D26">
            <w:pPr>
              <w:tabs>
                <w:tab w:val="left" w:pos="1134"/>
              </w:tabs>
            </w:pPr>
            <w:r w:rsidRPr="00A1102F">
              <w:t>LT-</w:t>
            </w:r>
            <w:r w:rsidR="008D1C2D">
              <w:t>33140</w:t>
            </w:r>
            <w:r w:rsidRPr="00A1102F">
              <w:t xml:space="preserve"> </w:t>
            </w:r>
            <w:r w:rsidR="008D1C2D">
              <w:t>Molėtai</w:t>
            </w:r>
          </w:p>
          <w:p w:rsidR="00200C9F" w:rsidRPr="00A1102F" w:rsidRDefault="00200C9F" w:rsidP="00371D26">
            <w:pPr>
              <w:tabs>
                <w:tab w:val="left" w:pos="1134"/>
              </w:tabs>
            </w:pPr>
            <w:r w:rsidRPr="00A1102F">
              <w:t xml:space="preserve">Tel. (8 </w:t>
            </w:r>
            <w:r w:rsidR="008D1C2D">
              <w:t>383</w:t>
            </w:r>
            <w:r w:rsidRPr="00A1102F">
              <w:t xml:space="preserve">) </w:t>
            </w:r>
            <w:r w:rsidR="008D1C2D">
              <w:t xml:space="preserve">5 </w:t>
            </w:r>
            <w:r w:rsidRPr="00A1102F">
              <w:t xml:space="preserve">47 </w:t>
            </w:r>
            <w:r w:rsidR="008D1C2D">
              <w:t>62</w:t>
            </w:r>
          </w:p>
          <w:p w:rsidR="00200C9F" w:rsidRPr="00A1102F" w:rsidRDefault="00200C9F" w:rsidP="00371D26">
            <w:pPr>
              <w:tabs>
                <w:tab w:val="left" w:pos="1134"/>
              </w:tabs>
            </w:pPr>
            <w:r w:rsidRPr="00A1102F">
              <w:t>El. p. savivaldybe@</w:t>
            </w:r>
            <w:r w:rsidR="008D1C2D">
              <w:t>moletai.</w:t>
            </w:r>
            <w:r w:rsidRPr="00A1102F">
              <w:t>lt</w:t>
            </w:r>
          </w:p>
          <w:p w:rsidR="00200C9F" w:rsidRPr="00A1102F" w:rsidRDefault="00200C9F" w:rsidP="00371D26">
            <w:pPr>
              <w:tabs>
                <w:tab w:val="left" w:pos="1134"/>
              </w:tabs>
            </w:pPr>
            <w:r w:rsidRPr="00A1102F">
              <w:t>A.</w:t>
            </w:r>
            <w:r w:rsidR="00DA3466">
              <w:t xml:space="preserve"> </w:t>
            </w:r>
            <w:r w:rsidRPr="00A1102F">
              <w:t xml:space="preserve">s. </w:t>
            </w:r>
            <w:r w:rsidR="008D1C2D">
              <w:rPr>
                <w:lang w:val="en-US"/>
              </w:rPr>
              <w:t>LT</w:t>
            </w:r>
          </w:p>
          <w:p w:rsidR="00200C9F" w:rsidRPr="00A1102F" w:rsidRDefault="00200C9F" w:rsidP="00371D26">
            <w:pPr>
              <w:tabs>
                <w:tab w:val="left" w:pos="1134"/>
              </w:tabs>
            </w:pPr>
            <w:r w:rsidRPr="00A1102F">
              <w:t xml:space="preserve">bankas </w:t>
            </w:r>
          </w:p>
          <w:p w:rsidR="00200C9F" w:rsidRPr="00A1102F" w:rsidRDefault="008D1C2D" w:rsidP="00371D26">
            <w:pPr>
              <w:tabs>
                <w:tab w:val="left" w:pos="1134"/>
              </w:tabs>
            </w:pPr>
            <w:r>
              <w:t>Administracijos d</w:t>
            </w:r>
            <w:r w:rsidR="00200C9F" w:rsidRPr="00A1102F">
              <w:t>irektorius</w:t>
            </w:r>
          </w:p>
          <w:p w:rsidR="00200C9F" w:rsidRPr="00A1102F" w:rsidRDefault="00200C9F" w:rsidP="00371D26">
            <w:pPr>
              <w:tabs>
                <w:tab w:val="left" w:pos="1134"/>
              </w:tabs>
            </w:pPr>
          </w:p>
          <w:p w:rsidR="00200C9F" w:rsidRPr="00A1102F" w:rsidRDefault="00200C9F" w:rsidP="00371D26">
            <w:pPr>
              <w:tabs>
                <w:tab w:val="left" w:pos="1134"/>
              </w:tabs>
            </w:pPr>
            <w:r w:rsidRPr="00A1102F">
              <w:t>___________________ (parašas)</w:t>
            </w:r>
          </w:p>
          <w:p w:rsidR="00200C9F" w:rsidRPr="00A1102F" w:rsidRDefault="00200C9F" w:rsidP="00371D26">
            <w:pPr>
              <w:tabs>
                <w:tab w:val="left" w:pos="1134"/>
              </w:tabs>
              <w:rPr>
                <w:b/>
              </w:rPr>
            </w:pPr>
          </w:p>
          <w:p w:rsidR="00200C9F" w:rsidRPr="00A1102F" w:rsidRDefault="00200C9F" w:rsidP="00371D26">
            <w:pPr>
              <w:tabs>
                <w:tab w:val="left" w:pos="1134"/>
              </w:tabs>
              <w:rPr>
                <w:b/>
              </w:rPr>
            </w:pPr>
            <w:r w:rsidRPr="00A1102F">
              <w:rPr>
                <w:b/>
              </w:rPr>
              <w:t>A.V.</w:t>
            </w:r>
          </w:p>
        </w:tc>
        <w:tc>
          <w:tcPr>
            <w:tcW w:w="4380" w:type="dxa"/>
          </w:tcPr>
          <w:p w:rsidR="00200C9F" w:rsidRPr="00A1102F" w:rsidRDefault="00200C9F" w:rsidP="00371D26">
            <w:pPr>
              <w:keepNext/>
              <w:tabs>
                <w:tab w:val="left" w:pos="1134"/>
              </w:tabs>
              <w:outlineLvl w:val="1"/>
              <w:rPr>
                <w:b/>
                <w:bCs/>
                <w:iCs/>
              </w:rPr>
            </w:pPr>
            <w:r w:rsidRPr="00A1102F">
              <w:rPr>
                <w:rFonts w:cs="Arial"/>
                <w:b/>
                <w:bCs/>
                <w:iCs/>
              </w:rPr>
              <w:t>Pareiškėjas</w:t>
            </w:r>
            <w:r w:rsidRPr="00A1102F">
              <w:rPr>
                <w:b/>
                <w:bCs/>
                <w:iCs/>
              </w:rPr>
              <w:t>:</w:t>
            </w:r>
          </w:p>
          <w:p w:rsidR="00200C9F" w:rsidRPr="00A1102F" w:rsidRDefault="00200C9F" w:rsidP="00371D26">
            <w:pPr>
              <w:tabs>
                <w:tab w:val="left" w:pos="1134"/>
              </w:tabs>
              <w:rPr>
                <w:b/>
              </w:rPr>
            </w:pPr>
          </w:p>
          <w:p w:rsidR="00200C9F" w:rsidRPr="00A1102F" w:rsidRDefault="00200C9F" w:rsidP="00371D26">
            <w:pPr>
              <w:tabs>
                <w:tab w:val="left" w:pos="1134"/>
              </w:tabs>
              <w:rPr>
                <w:b/>
              </w:rPr>
            </w:pPr>
          </w:p>
          <w:p w:rsidR="00200C9F" w:rsidRPr="00A1102F" w:rsidRDefault="00200C9F" w:rsidP="00371D26">
            <w:pPr>
              <w:tabs>
                <w:tab w:val="left" w:pos="1134"/>
              </w:tabs>
              <w:rPr>
                <w:b/>
              </w:rPr>
            </w:pPr>
          </w:p>
          <w:p w:rsidR="00200C9F" w:rsidRPr="00A1102F" w:rsidRDefault="00200C9F" w:rsidP="00371D26">
            <w:pPr>
              <w:tabs>
                <w:tab w:val="left" w:pos="1134"/>
              </w:tabs>
              <w:rPr>
                <w:b/>
              </w:rPr>
            </w:pPr>
          </w:p>
          <w:p w:rsidR="00200C9F" w:rsidRPr="00A1102F" w:rsidRDefault="00200C9F" w:rsidP="00371D26">
            <w:pPr>
              <w:tabs>
                <w:tab w:val="left" w:pos="1134"/>
              </w:tabs>
              <w:rPr>
                <w:b/>
              </w:rPr>
            </w:pPr>
          </w:p>
          <w:p w:rsidR="00200C9F" w:rsidRPr="00A1102F" w:rsidRDefault="00200C9F" w:rsidP="00371D26">
            <w:pPr>
              <w:tabs>
                <w:tab w:val="left" w:pos="1134"/>
              </w:tabs>
              <w:rPr>
                <w:b/>
              </w:rPr>
            </w:pPr>
          </w:p>
          <w:p w:rsidR="00200C9F" w:rsidRPr="00A1102F" w:rsidRDefault="00200C9F" w:rsidP="00371D26">
            <w:pPr>
              <w:tabs>
                <w:tab w:val="left" w:pos="1134"/>
              </w:tabs>
              <w:rPr>
                <w:b/>
              </w:rPr>
            </w:pPr>
          </w:p>
          <w:p w:rsidR="00200C9F" w:rsidRPr="00A1102F" w:rsidRDefault="00200C9F" w:rsidP="00371D26">
            <w:pPr>
              <w:tabs>
                <w:tab w:val="left" w:pos="1134"/>
              </w:tabs>
              <w:rPr>
                <w:b/>
              </w:rPr>
            </w:pPr>
          </w:p>
          <w:p w:rsidR="00200C9F" w:rsidRPr="00A1102F" w:rsidRDefault="00200C9F" w:rsidP="00371D26">
            <w:pPr>
              <w:tabs>
                <w:tab w:val="left" w:pos="1134"/>
              </w:tabs>
              <w:rPr>
                <w:b/>
              </w:rPr>
            </w:pPr>
          </w:p>
          <w:p w:rsidR="00200C9F" w:rsidRPr="00A1102F" w:rsidRDefault="00200C9F" w:rsidP="00371D26">
            <w:pPr>
              <w:tabs>
                <w:tab w:val="left" w:pos="1134"/>
              </w:tabs>
              <w:rPr>
                <w:b/>
              </w:rPr>
            </w:pPr>
          </w:p>
          <w:p w:rsidR="00200C9F" w:rsidRPr="00A1102F" w:rsidRDefault="00200C9F" w:rsidP="00371D26">
            <w:pPr>
              <w:tabs>
                <w:tab w:val="left" w:pos="1134"/>
              </w:tabs>
            </w:pPr>
            <w:r w:rsidRPr="00A1102F">
              <w:t>______________________</w:t>
            </w:r>
            <w:r w:rsidR="007924FC">
              <w:t>(parašas)</w:t>
            </w:r>
          </w:p>
          <w:p w:rsidR="00200C9F" w:rsidRPr="00A1102F" w:rsidRDefault="00200C9F" w:rsidP="00371D26">
            <w:pPr>
              <w:tabs>
                <w:tab w:val="left" w:pos="1134"/>
              </w:tabs>
              <w:rPr>
                <w:b/>
              </w:rPr>
            </w:pPr>
          </w:p>
          <w:p w:rsidR="00200C9F" w:rsidRPr="00A1102F" w:rsidRDefault="00200C9F" w:rsidP="00371D26">
            <w:pPr>
              <w:tabs>
                <w:tab w:val="left" w:pos="1134"/>
              </w:tabs>
              <w:rPr>
                <w:b/>
              </w:rPr>
            </w:pPr>
            <w:r w:rsidRPr="00A1102F">
              <w:rPr>
                <w:b/>
              </w:rPr>
              <w:t xml:space="preserve">A. V. </w:t>
            </w:r>
          </w:p>
        </w:tc>
      </w:tr>
    </w:tbl>
    <w:p w:rsidR="00E06F6E" w:rsidRDefault="00E06F6E" w:rsidP="007924FC"/>
    <w:sectPr w:rsidR="00E06F6E" w:rsidSect="007924FC">
      <w:pgSz w:w="11906" w:h="16838"/>
      <w:pgMar w:top="567" w:right="567"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463" w:rsidRDefault="004F15CA">
      <w:r>
        <w:separator/>
      </w:r>
    </w:p>
  </w:endnote>
  <w:endnote w:type="continuationSeparator" w:id="0">
    <w:p w:rsidR="00794463" w:rsidRDefault="004F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7" w:usb1="00000000" w:usb2="00000000" w:usb3="00000000" w:csb0="00000081" w:csb1="00000000"/>
  </w:font>
  <w:font w:name="TimesLT Baltic">
    <w:altName w:val="Times New Roman"/>
    <w:panose1 w:val="00000000000000000000"/>
    <w:charset w:val="BA"/>
    <w:family w:val="auto"/>
    <w:notTrueType/>
    <w:pitch w:val="variable"/>
    <w:sig w:usb0="00000005" w:usb1="00000000" w:usb2="00000000" w:usb3="00000000" w:csb0="0000008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463" w:rsidRDefault="004F15CA">
      <w:r>
        <w:separator/>
      </w:r>
    </w:p>
  </w:footnote>
  <w:footnote w:type="continuationSeparator" w:id="0">
    <w:p w:rsidR="00794463" w:rsidRDefault="004F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085547"/>
      <w:docPartObj>
        <w:docPartGallery w:val="Page Numbers (Top of Page)"/>
        <w:docPartUnique/>
      </w:docPartObj>
    </w:sdtPr>
    <w:sdtEndPr/>
    <w:sdtContent>
      <w:p w:rsidR="004418F8" w:rsidRDefault="00DB7482">
        <w:pPr>
          <w:pStyle w:val="Antrats"/>
          <w:jc w:val="center"/>
        </w:pPr>
        <w:r>
          <w:fldChar w:fldCharType="begin"/>
        </w:r>
        <w:r>
          <w:instrText xml:space="preserve"> PAGE   \* MERGEFORMAT </w:instrText>
        </w:r>
        <w:r>
          <w:fldChar w:fldCharType="separate"/>
        </w:r>
        <w:r w:rsidR="007350DD">
          <w:rPr>
            <w:noProof/>
          </w:rPr>
          <w:t>3</w:t>
        </w:r>
        <w:r>
          <w:rPr>
            <w:noProof/>
          </w:rPr>
          <w:fldChar w:fldCharType="end"/>
        </w:r>
      </w:p>
    </w:sdtContent>
  </w:sdt>
  <w:p w:rsidR="004418F8" w:rsidRDefault="007350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5202"/>
    <w:multiLevelType w:val="hybridMultilevel"/>
    <w:tmpl w:val="820C73D6"/>
    <w:lvl w:ilvl="0" w:tplc="07A0DB10">
      <w:start w:val="2010"/>
      <w:numFmt w:val="bullet"/>
      <w:lvlText w:val="-"/>
      <w:lvlJc w:val="left"/>
      <w:pPr>
        <w:tabs>
          <w:tab w:val="num" w:pos="717"/>
        </w:tabs>
        <w:ind w:left="717" w:hanging="360"/>
      </w:pPr>
      <w:rPr>
        <w:rFonts w:ascii="Times New Roman" w:eastAsia="Times New Roman" w:hAnsi="Times New Roman" w:hint="default"/>
      </w:rPr>
    </w:lvl>
    <w:lvl w:ilvl="1" w:tplc="04270003" w:tentative="1">
      <w:start w:val="1"/>
      <w:numFmt w:val="bullet"/>
      <w:lvlText w:val="o"/>
      <w:lvlJc w:val="left"/>
      <w:pPr>
        <w:tabs>
          <w:tab w:val="num" w:pos="1437"/>
        </w:tabs>
        <w:ind w:left="1437" w:hanging="360"/>
      </w:pPr>
      <w:rPr>
        <w:rFonts w:ascii="Courier New" w:hAnsi="Courier New" w:hint="default"/>
      </w:rPr>
    </w:lvl>
    <w:lvl w:ilvl="2" w:tplc="04270005" w:tentative="1">
      <w:start w:val="1"/>
      <w:numFmt w:val="bullet"/>
      <w:lvlText w:val=""/>
      <w:lvlJc w:val="left"/>
      <w:pPr>
        <w:tabs>
          <w:tab w:val="num" w:pos="2157"/>
        </w:tabs>
        <w:ind w:left="2157" w:hanging="360"/>
      </w:pPr>
      <w:rPr>
        <w:rFonts w:ascii="Wingdings" w:hAnsi="Wingdings" w:hint="default"/>
      </w:rPr>
    </w:lvl>
    <w:lvl w:ilvl="3" w:tplc="04270001" w:tentative="1">
      <w:start w:val="1"/>
      <w:numFmt w:val="bullet"/>
      <w:lvlText w:val=""/>
      <w:lvlJc w:val="left"/>
      <w:pPr>
        <w:tabs>
          <w:tab w:val="num" w:pos="2877"/>
        </w:tabs>
        <w:ind w:left="2877" w:hanging="360"/>
      </w:pPr>
      <w:rPr>
        <w:rFonts w:ascii="Symbol" w:hAnsi="Symbol" w:hint="default"/>
      </w:rPr>
    </w:lvl>
    <w:lvl w:ilvl="4" w:tplc="04270003" w:tentative="1">
      <w:start w:val="1"/>
      <w:numFmt w:val="bullet"/>
      <w:lvlText w:val="o"/>
      <w:lvlJc w:val="left"/>
      <w:pPr>
        <w:tabs>
          <w:tab w:val="num" w:pos="3597"/>
        </w:tabs>
        <w:ind w:left="3597" w:hanging="360"/>
      </w:pPr>
      <w:rPr>
        <w:rFonts w:ascii="Courier New" w:hAnsi="Courier New" w:hint="default"/>
      </w:rPr>
    </w:lvl>
    <w:lvl w:ilvl="5" w:tplc="04270005" w:tentative="1">
      <w:start w:val="1"/>
      <w:numFmt w:val="bullet"/>
      <w:lvlText w:val=""/>
      <w:lvlJc w:val="left"/>
      <w:pPr>
        <w:tabs>
          <w:tab w:val="num" w:pos="4317"/>
        </w:tabs>
        <w:ind w:left="4317" w:hanging="360"/>
      </w:pPr>
      <w:rPr>
        <w:rFonts w:ascii="Wingdings" w:hAnsi="Wingdings" w:hint="default"/>
      </w:rPr>
    </w:lvl>
    <w:lvl w:ilvl="6" w:tplc="04270001" w:tentative="1">
      <w:start w:val="1"/>
      <w:numFmt w:val="bullet"/>
      <w:lvlText w:val=""/>
      <w:lvlJc w:val="left"/>
      <w:pPr>
        <w:tabs>
          <w:tab w:val="num" w:pos="5037"/>
        </w:tabs>
        <w:ind w:left="5037" w:hanging="360"/>
      </w:pPr>
      <w:rPr>
        <w:rFonts w:ascii="Symbol" w:hAnsi="Symbol" w:hint="default"/>
      </w:rPr>
    </w:lvl>
    <w:lvl w:ilvl="7" w:tplc="04270003" w:tentative="1">
      <w:start w:val="1"/>
      <w:numFmt w:val="bullet"/>
      <w:lvlText w:val="o"/>
      <w:lvlJc w:val="left"/>
      <w:pPr>
        <w:tabs>
          <w:tab w:val="num" w:pos="5757"/>
        </w:tabs>
        <w:ind w:left="5757" w:hanging="360"/>
      </w:pPr>
      <w:rPr>
        <w:rFonts w:ascii="Courier New" w:hAnsi="Courier New" w:hint="default"/>
      </w:rPr>
    </w:lvl>
    <w:lvl w:ilvl="8" w:tplc="042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2E5822B0"/>
    <w:multiLevelType w:val="multilevel"/>
    <w:tmpl w:val="910054D8"/>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6C140657"/>
    <w:multiLevelType w:val="hybridMultilevel"/>
    <w:tmpl w:val="E30A9D62"/>
    <w:lvl w:ilvl="0" w:tplc="0427000F">
      <w:start w:val="1"/>
      <w:numFmt w:val="decimal"/>
      <w:lvlText w:val="%1."/>
      <w:lvlJc w:val="left"/>
      <w:pPr>
        <w:tabs>
          <w:tab w:val="num" w:pos="720"/>
        </w:tabs>
        <w:ind w:left="720" w:hanging="360"/>
      </w:pPr>
      <w:rPr>
        <w:rFonts w:cs="Times New Roman" w:hint="default"/>
        <w:i w:val="0"/>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82"/>
    <w:rsid w:val="00051DE8"/>
    <w:rsid w:val="00055C0A"/>
    <w:rsid w:val="00070839"/>
    <w:rsid w:val="00113AEA"/>
    <w:rsid w:val="001175DB"/>
    <w:rsid w:val="001318C6"/>
    <w:rsid w:val="00140E2C"/>
    <w:rsid w:val="00146CA1"/>
    <w:rsid w:val="001856A6"/>
    <w:rsid w:val="00192B16"/>
    <w:rsid w:val="001B0204"/>
    <w:rsid w:val="001C513C"/>
    <w:rsid w:val="001E6F90"/>
    <w:rsid w:val="00200C9F"/>
    <w:rsid w:val="00200E11"/>
    <w:rsid w:val="00221752"/>
    <w:rsid w:val="002515C0"/>
    <w:rsid w:val="002A354B"/>
    <w:rsid w:val="002C5099"/>
    <w:rsid w:val="0046237D"/>
    <w:rsid w:val="00474C04"/>
    <w:rsid w:val="00492F9C"/>
    <w:rsid w:val="004F15CA"/>
    <w:rsid w:val="0056582C"/>
    <w:rsid w:val="005B379A"/>
    <w:rsid w:val="005C0264"/>
    <w:rsid w:val="0062182C"/>
    <w:rsid w:val="0068594D"/>
    <w:rsid w:val="00690C9E"/>
    <w:rsid w:val="006A1E2E"/>
    <w:rsid w:val="007050E2"/>
    <w:rsid w:val="007064C7"/>
    <w:rsid w:val="00712486"/>
    <w:rsid w:val="007350DD"/>
    <w:rsid w:val="00776EEA"/>
    <w:rsid w:val="007924FC"/>
    <w:rsid w:val="00794463"/>
    <w:rsid w:val="00794BCC"/>
    <w:rsid w:val="007B13E9"/>
    <w:rsid w:val="007C5A0C"/>
    <w:rsid w:val="007E299E"/>
    <w:rsid w:val="00856E2D"/>
    <w:rsid w:val="008D1C2D"/>
    <w:rsid w:val="008E3E9D"/>
    <w:rsid w:val="00922C45"/>
    <w:rsid w:val="009549BE"/>
    <w:rsid w:val="00991ABA"/>
    <w:rsid w:val="00996D1F"/>
    <w:rsid w:val="009C4E38"/>
    <w:rsid w:val="00A51070"/>
    <w:rsid w:val="00A63BFC"/>
    <w:rsid w:val="00A7166C"/>
    <w:rsid w:val="00AA0D06"/>
    <w:rsid w:val="00B01487"/>
    <w:rsid w:val="00C04EA7"/>
    <w:rsid w:val="00C2677B"/>
    <w:rsid w:val="00CD4AA0"/>
    <w:rsid w:val="00CE635F"/>
    <w:rsid w:val="00D11F36"/>
    <w:rsid w:val="00D36BA4"/>
    <w:rsid w:val="00D4358D"/>
    <w:rsid w:val="00DA3466"/>
    <w:rsid w:val="00DB7482"/>
    <w:rsid w:val="00DF6FA0"/>
    <w:rsid w:val="00E06F6E"/>
    <w:rsid w:val="00E737C7"/>
    <w:rsid w:val="00EA793B"/>
    <w:rsid w:val="00EE0990"/>
    <w:rsid w:val="00F661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7452"/>
  <w15:chartTrackingRefBased/>
  <w15:docId w15:val="{3AA221C2-CD0A-4434-8AFB-D06BB384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4BC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DB7482"/>
  </w:style>
  <w:style w:type="paragraph" w:styleId="Antrats">
    <w:name w:val="header"/>
    <w:basedOn w:val="prastasis"/>
    <w:link w:val="AntratsDiagrama"/>
    <w:uiPriority w:val="99"/>
    <w:unhideWhenUsed/>
    <w:rsid w:val="00DB7482"/>
    <w:pPr>
      <w:tabs>
        <w:tab w:val="center" w:pos="4819"/>
        <w:tab w:val="right" w:pos="9638"/>
      </w:tabs>
    </w:pPr>
  </w:style>
  <w:style w:type="character" w:customStyle="1" w:styleId="AntratsDiagrama">
    <w:name w:val="Antraštės Diagrama"/>
    <w:basedOn w:val="Numatytasispastraiposriftas"/>
    <w:link w:val="Antrats"/>
    <w:uiPriority w:val="99"/>
    <w:rsid w:val="00DB74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pls/inter3/dokpaieska.showdoc_l?p_id=29724&amp;p_query=&amp;p_tr2=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81BB-4D2F-4C4C-936F-A28261F1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7</Pages>
  <Words>13480</Words>
  <Characters>7684</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36</cp:revision>
  <dcterms:created xsi:type="dcterms:W3CDTF">2019-09-12T11:27:00Z</dcterms:created>
  <dcterms:modified xsi:type="dcterms:W3CDTF">2019-10-22T12:52:00Z</dcterms:modified>
</cp:coreProperties>
</file>