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29" w:rsidRPr="00383F29" w:rsidRDefault="00383F29" w:rsidP="00383F29">
      <w:pPr>
        <w:pStyle w:val="prastasiniatinklio"/>
        <w:spacing w:before="0" w:beforeAutospacing="0" w:after="0" w:afterAutospacing="0" w:line="360" w:lineRule="auto"/>
        <w:jc w:val="center"/>
      </w:pPr>
      <w:r w:rsidRPr="00383F29">
        <w:t>AIŠKINAMASIS RAŠTAS</w:t>
      </w:r>
    </w:p>
    <w:p w:rsidR="00383F29" w:rsidRDefault="00383F29" w:rsidP="00612282">
      <w:pPr>
        <w:pStyle w:val="prastasiniatinklio"/>
        <w:spacing w:before="0" w:beforeAutospacing="0" w:after="0" w:afterAutospacing="0" w:line="360" w:lineRule="auto"/>
        <w:jc w:val="center"/>
      </w:pPr>
      <w:r>
        <w:t xml:space="preserve">Dėl Molėtų rajono savivaldybės jaunimo reikalų tarybos sudarymo </w:t>
      </w:r>
      <w:bookmarkStart w:id="0" w:name="_GoBack"/>
      <w:bookmarkEnd w:id="0"/>
    </w:p>
    <w:p w:rsidR="00383F29" w:rsidRDefault="00383F29" w:rsidP="00383F29">
      <w:pPr>
        <w:pStyle w:val="prastasiniatinkli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Parengto tarybos sprendimo projekto tikslai ir uždaviniai</w:t>
      </w:r>
    </w:p>
    <w:p w:rsidR="00383F29" w:rsidRDefault="00383F29" w:rsidP="0027477A">
      <w:pPr>
        <w:spacing w:line="360" w:lineRule="auto"/>
        <w:ind w:firstLine="720"/>
        <w:jc w:val="both"/>
      </w:pPr>
      <w:proofErr w:type="spellStart"/>
      <w:r>
        <w:t>Vadovaujantis</w:t>
      </w:r>
      <w:proofErr w:type="spellEnd"/>
      <w:r>
        <w:t xml:space="preserve"> Lietuvos </w:t>
      </w:r>
      <w:proofErr w:type="spellStart"/>
      <w:r w:rsidRPr="00383F29">
        <w:t>Respublikos</w:t>
      </w:r>
      <w:proofErr w:type="spellEnd"/>
      <w:r w:rsidRPr="00383F29">
        <w:t xml:space="preserve"> </w:t>
      </w:r>
      <w:proofErr w:type="spellStart"/>
      <w:r w:rsidRPr="00383F29">
        <w:rPr>
          <w:rStyle w:val="LLCRedakcija"/>
          <w:i w:val="0"/>
        </w:rPr>
        <w:t>jaunimo</w:t>
      </w:r>
      <w:proofErr w:type="spellEnd"/>
      <w:r w:rsidRPr="00383F29">
        <w:rPr>
          <w:rStyle w:val="LLCRedakcija"/>
          <w:i w:val="0"/>
        </w:rPr>
        <w:t xml:space="preserve"> </w:t>
      </w:r>
      <w:proofErr w:type="spellStart"/>
      <w:r w:rsidRPr="00383F29">
        <w:rPr>
          <w:rStyle w:val="LLCRedakcija"/>
          <w:i w:val="0"/>
        </w:rPr>
        <w:t>politikos</w:t>
      </w:r>
      <w:proofErr w:type="spellEnd"/>
      <w:r w:rsidRPr="00383F29">
        <w:rPr>
          <w:rStyle w:val="LLCRedakcija"/>
          <w:i w:val="0"/>
        </w:rPr>
        <w:t xml:space="preserve"> </w:t>
      </w:r>
      <w:proofErr w:type="spellStart"/>
      <w:r w:rsidRPr="00383F29">
        <w:rPr>
          <w:rStyle w:val="LLCRedakcija"/>
          <w:i w:val="0"/>
        </w:rPr>
        <w:t>pagrindų</w:t>
      </w:r>
      <w:proofErr w:type="spellEnd"/>
      <w:r w:rsidRPr="00383F29">
        <w:rPr>
          <w:rStyle w:val="LLCRedakcija"/>
          <w:i w:val="0"/>
        </w:rPr>
        <w:t xml:space="preserve"> </w:t>
      </w:r>
      <w:proofErr w:type="spellStart"/>
      <w:r w:rsidRPr="00383F29">
        <w:rPr>
          <w:rStyle w:val="LLCRedakcija"/>
          <w:i w:val="0"/>
        </w:rPr>
        <w:t>įstatymo</w:t>
      </w:r>
      <w:proofErr w:type="spellEnd"/>
      <w:r w:rsidRPr="00383F29">
        <w:rPr>
          <w:rStyle w:val="LLCRedakcija"/>
        </w:rPr>
        <w:t xml:space="preserve"> </w:t>
      </w:r>
      <w:r w:rsidRPr="00383F29">
        <w:t xml:space="preserve"> </w:t>
      </w:r>
      <w:r>
        <w:t>5</w:t>
      </w:r>
      <w:r w:rsidRPr="00383F29">
        <w:t xml:space="preserve"> </w:t>
      </w:r>
      <w:proofErr w:type="spellStart"/>
      <w:r w:rsidRPr="00383F29">
        <w:t>straipsnio</w:t>
      </w:r>
      <w:proofErr w:type="spellEnd"/>
      <w:r w:rsidRPr="00383F29">
        <w:t xml:space="preserve"> 3 </w:t>
      </w:r>
      <w:proofErr w:type="spellStart"/>
      <w:r w:rsidRPr="00383F29">
        <w:t>dalimi</w:t>
      </w:r>
      <w:proofErr w:type="spellEnd"/>
      <w:r w:rsidRPr="00383F29">
        <w:t xml:space="preserve"> Molėtų </w:t>
      </w:r>
      <w:proofErr w:type="spellStart"/>
      <w:r w:rsidRPr="00383F29">
        <w:t>rajono</w:t>
      </w:r>
      <w:proofErr w:type="spellEnd"/>
      <w:r w:rsidRPr="00383F29">
        <w:t xml:space="preserve"> </w:t>
      </w:r>
      <w:proofErr w:type="spellStart"/>
      <w:r w:rsidRPr="00383F29">
        <w:t>savivaldybėje</w:t>
      </w:r>
      <w:proofErr w:type="spellEnd"/>
      <w:r w:rsidRPr="00383F29">
        <w:t xml:space="preserve"> </w:t>
      </w:r>
      <w:r>
        <w:t>(</w:t>
      </w:r>
      <w:proofErr w:type="spellStart"/>
      <w:r>
        <w:t>toliau</w:t>
      </w:r>
      <w:proofErr w:type="spellEnd"/>
      <w:r>
        <w:t xml:space="preserve"> –</w:t>
      </w:r>
      <w:proofErr w:type="spellStart"/>
      <w:r>
        <w:t>Savivaldybė</w:t>
      </w:r>
      <w:proofErr w:type="spellEnd"/>
      <w:r>
        <w:t xml:space="preserve">)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S</w:t>
      </w:r>
      <w:r w:rsidRPr="00383F29">
        <w:t>avivaldybės</w:t>
      </w:r>
      <w:proofErr w:type="spellEnd"/>
      <w:r w:rsidRPr="00383F29">
        <w:t xml:space="preserve"> </w:t>
      </w:r>
      <w:proofErr w:type="spellStart"/>
      <w:r w:rsidRPr="00383F29">
        <w:t>jaunimo</w:t>
      </w:r>
      <w:proofErr w:type="spellEnd"/>
      <w:r w:rsidRPr="00383F29">
        <w:t xml:space="preserve"> </w:t>
      </w:r>
      <w:proofErr w:type="spellStart"/>
      <w:r w:rsidRPr="00383F29">
        <w:t>reikalų</w:t>
      </w:r>
      <w:proofErr w:type="spellEnd"/>
      <w:r w:rsidRPr="00383F29">
        <w:t xml:space="preserve"> </w:t>
      </w:r>
      <w:proofErr w:type="spellStart"/>
      <w:r w:rsidRPr="00383F29">
        <w:t>taryba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SJRT)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2019 m. </w:t>
      </w:r>
      <w:proofErr w:type="spellStart"/>
      <w:r>
        <w:t>kovo</w:t>
      </w:r>
      <w:proofErr w:type="spellEnd"/>
      <w:r>
        <w:t xml:space="preserve"> 28 d. </w:t>
      </w:r>
      <w:proofErr w:type="spellStart"/>
      <w:r>
        <w:t>sprendimu</w:t>
      </w:r>
      <w:proofErr w:type="spellEnd"/>
      <w:r>
        <w:t xml:space="preserve"> Nr.B1-68 “</w:t>
      </w:r>
      <w:proofErr w:type="spellStart"/>
      <w:r>
        <w:t>Dėl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” </w:t>
      </w:r>
      <w:proofErr w:type="spellStart"/>
      <w:r>
        <w:t>patvirtintus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. SJRT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kadencijos</w:t>
      </w:r>
      <w:proofErr w:type="spellEnd"/>
      <w:r>
        <w:t xml:space="preserve"> </w:t>
      </w:r>
      <w:proofErr w:type="spellStart"/>
      <w:r>
        <w:t>laikotarpiui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pasibaigus</w:t>
      </w:r>
      <w:proofErr w:type="spellEnd"/>
      <w:r>
        <w:t xml:space="preserve"> SJRT </w:t>
      </w:r>
      <w:proofErr w:type="spellStart"/>
      <w:r>
        <w:t>kadencijai</w:t>
      </w:r>
      <w:proofErr w:type="spellEnd"/>
      <w:proofErr w:type="gramStart"/>
      <w:r>
        <w:t xml:space="preserve">,  </w:t>
      </w:r>
      <w:proofErr w:type="spellStart"/>
      <w:r>
        <w:t>reikalinga</w:t>
      </w:r>
      <w:proofErr w:type="spellEnd"/>
      <w:proofErr w:type="gramEnd"/>
      <w:r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naujos</w:t>
      </w:r>
      <w:proofErr w:type="spellEnd"/>
      <w:r>
        <w:t xml:space="preserve"> </w:t>
      </w:r>
      <w:proofErr w:type="spellStart"/>
      <w:r>
        <w:t>sudėties</w:t>
      </w:r>
      <w:proofErr w:type="spellEnd"/>
      <w:r>
        <w:t xml:space="preserve"> </w:t>
      </w:r>
      <w:r w:rsidR="0027477A">
        <w:t>S</w:t>
      </w:r>
      <w:r>
        <w:t>JRT.</w:t>
      </w:r>
    </w:p>
    <w:p w:rsidR="0027477A" w:rsidRDefault="0027477A" w:rsidP="0027477A">
      <w:pPr>
        <w:spacing w:line="360" w:lineRule="auto"/>
        <w:ind w:firstLine="284"/>
        <w:jc w:val="both"/>
        <w:rPr>
          <w:lang w:eastAsia="lt-LT"/>
        </w:rPr>
      </w:pPr>
      <w:r>
        <w:rPr>
          <w:lang w:eastAsia="lt-LT"/>
        </w:rPr>
        <w:t xml:space="preserve">       SJRT </w:t>
      </w:r>
      <w:proofErr w:type="spellStart"/>
      <w:r>
        <w:rPr>
          <w:lang w:eastAsia="lt-LT"/>
        </w:rPr>
        <w:t>yra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visuomeninė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patariamoji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institucija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lygybės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principu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administracijos</w:t>
      </w:r>
      <w:proofErr w:type="spellEnd"/>
      <w:r>
        <w:rPr>
          <w:lang w:eastAsia="lt-LT"/>
        </w:rPr>
        <w:t xml:space="preserve"> ir (</w:t>
      </w:r>
      <w:proofErr w:type="spellStart"/>
      <w:r>
        <w:rPr>
          <w:lang w:eastAsia="lt-LT"/>
        </w:rPr>
        <w:t>ar</w:t>
      </w:r>
      <w:proofErr w:type="spellEnd"/>
      <w:r>
        <w:rPr>
          <w:lang w:eastAsia="lt-LT"/>
        </w:rPr>
        <w:t xml:space="preserve">)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ir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patvirtintą</w:t>
      </w:r>
      <w:proofErr w:type="spellEnd"/>
      <w:r>
        <w:rPr>
          <w:color w:val="000000"/>
          <w:lang w:eastAsia="lt-LT"/>
        </w:rPr>
        <w:t xml:space="preserve"> Molėtų</w:t>
      </w:r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rajono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savivaldybės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jaunimo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reikalų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tarybos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jaunimo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atstovų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rinkimų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organizavimo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tvarkos</w:t>
      </w:r>
      <w:proofErr w:type="spellEnd"/>
      <w:r w:rsidRPr="00E74CDC">
        <w:rPr>
          <w:color w:val="000000"/>
          <w:lang w:eastAsia="lt-LT"/>
        </w:rPr>
        <w:t xml:space="preserve"> </w:t>
      </w:r>
      <w:proofErr w:type="spellStart"/>
      <w:r w:rsidRPr="00E74CDC">
        <w:rPr>
          <w:color w:val="000000"/>
          <w:lang w:eastAsia="lt-LT"/>
        </w:rPr>
        <w:t>aprašą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išrinktų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jaunimo</w:t>
      </w:r>
      <w:proofErr w:type="spellEnd"/>
      <w:r>
        <w:rPr>
          <w:color w:val="000000"/>
          <w:lang w:eastAsia="lt-LT"/>
        </w:rPr>
        <w:t xml:space="preserve"> </w:t>
      </w:r>
      <w:r>
        <w:rPr>
          <w:lang w:eastAsia="lt-LT"/>
        </w:rPr>
        <w:t xml:space="preserve">(14–29 m.) </w:t>
      </w:r>
      <w:proofErr w:type="spellStart"/>
      <w:r>
        <w:rPr>
          <w:lang w:eastAsia="lt-LT"/>
        </w:rPr>
        <w:t>atstovų</w:t>
      </w:r>
      <w:proofErr w:type="spellEnd"/>
      <w:r>
        <w:rPr>
          <w:lang w:eastAsia="lt-LT"/>
        </w:rPr>
        <w:t xml:space="preserve">. SJRT </w:t>
      </w:r>
      <w:proofErr w:type="spellStart"/>
      <w:r>
        <w:rPr>
          <w:lang w:eastAsia="lt-LT"/>
        </w:rPr>
        <w:t>narių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yra</w:t>
      </w:r>
      <w:proofErr w:type="spellEnd"/>
      <w:r>
        <w:rPr>
          <w:lang w:eastAsia="lt-LT"/>
        </w:rPr>
        <w:t xml:space="preserve"> 12.</w:t>
      </w:r>
      <w:r w:rsidR="00612282">
        <w:rPr>
          <w:lang w:eastAsia="lt-LT"/>
        </w:rPr>
        <w:t xml:space="preserve"> </w:t>
      </w:r>
      <w:proofErr w:type="spellStart"/>
      <w:r w:rsidR="00612282">
        <w:t>Visuotinis</w:t>
      </w:r>
      <w:proofErr w:type="spellEnd"/>
      <w:r w:rsidR="00612282">
        <w:t xml:space="preserve"> </w:t>
      </w:r>
      <w:proofErr w:type="spellStart"/>
      <w:r w:rsidR="00612282">
        <w:t>jaunimo</w:t>
      </w:r>
      <w:proofErr w:type="spellEnd"/>
      <w:r w:rsidR="00612282">
        <w:t xml:space="preserve"> </w:t>
      </w:r>
      <w:proofErr w:type="spellStart"/>
      <w:r w:rsidR="00612282">
        <w:t>organizacijų</w:t>
      </w:r>
      <w:proofErr w:type="spellEnd"/>
      <w:r w:rsidR="00612282">
        <w:t xml:space="preserve"> ir </w:t>
      </w:r>
      <w:proofErr w:type="spellStart"/>
      <w:r w:rsidR="00612282">
        <w:t>su</w:t>
      </w:r>
      <w:proofErr w:type="spellEnd"/>
      <w:r w:rsidR="00612282">
        <w:t xml:space="preserve"> </w:t>
      </w:r>
      <w:proofErr w:type="spellStart"/>
      <w:r w:rsidR="00612282">
        <w:t>jaunimu</w:t>
      </w:r>
      <w:proofErr w:type="spellEnd"/>
      <w:r w:rsidR="00612282">
        <w:t xml:space="preserve"> </w:t>
      </w:r>
      <w:proofErr w:type="spellStart"/>
      <w:r w:rsidR="00612282">
        <w:t>dirbančių</w:t>
      </w:r>
      <w:proofErr w:type="spellEnd"/>
      <w:r w:rsidR="00612282">
        <w:t xml:space="preserve"> </w:t>
      </w:r>
      <w:proofErr w:type="spellStart"/>
      <w:r w:rsidR="00612282">
        <w:t>organizacijų</w:t>
      </w:r>
      <w:proofErr w:type="spellEnd"/>
      <w:r w:rsidR="00612282">
        <w:t xml:space="preserve">, </w:t>
      </w:r>
      <w:proofErr w:type="spellStart"/>
      <w:r w:rsidR="00612282">
        <w:t>mokinių</w:t>
      </w:r>
      <w:proofErr w:type="spellEnd"/>
      <w:r w:rsidR="00612282">
        <w:t xml:space="preserve"> </w:t>
      </w:r>
      <w:proofErr w:type="spellStart"/>
      <w:r w:rsidR="00612282">
        <w:t>savivaldų</w:t>
      </w:r>
      <w:proofErr w:type="spellEnd"/>
      <w:r w:rsidR="00612282">
        <w:t xml:space="preserve">, </w:t>
      </w:r>
      <w:proofErr w:type="spellStart"/>
      <w:r w:rsidR="00612282">
        <w:t>veikiančių</w:t>
      </w:r>
      <w:proofErr w:type="spellEnd"/>
      <w:r w:rsidR="00612282">
        <w:t xml:space="preserve"> Molėtų </w:t>
      </w:r>
      <w:proofErr w:type="spellStart"/>
      <w:r w:rsidR="00612282">
        <w:t>rajono</w:t>
      </w:r>
      <w:proofErr w:type="spellEnd"/>
      <w:r w:rsidR="00612282">
        <w:t xml:space="preserve"> </w:t>
      </w:r>
      <w:proofErr w:type="spellStart"/>
      <w:r w:rsidR="00612282">
        <w:t>savivaldybės</w:t>
      </w:r>
      <w:proofErr w:type="spellEnd"/>
      <w:r w:rsidR="00612282">
        <w:t xml:space="preserve"> </w:t>
      </w:r>
      <w:proofErr w:type="spellStart"/>
      <w:r w:rsidR="00612282">
        <w:t>teritorijoje</w:t>
      </w:r>
      <w:proofErr w:type="spellEnd"/>
      <w:r w:rsidR="00612282">
        <w:t xml:space="preserve">, </w:t>
      </w:r>
      <w:proofErr w:type="spellStart"/>
      <w:r w:rsidR="00612282">
        <w:t>susirinkimas</w:t>
      </w:r>
      <w:proofErr w:type="spellEnd"/>
      <w:r w:rsidR="00612282">
        <w:t xml:space="preserve"> į SJRT </w:t>
      </w:r>
      <w:proofErr w:type="spellStart"/>
      <w:r w:rsidR="00612282">
        <w:t>delegavo</w:t>
      </w:r>
      <w:proofErr w:type="spellEnd"/>
      <w:r w:rsidR="00612282">
        <w:t xml:space="preserve"> </w:t>
      </w:r>
      <w:proofErr w:type="gramStart"/>
      <w:r w:rsidR="00612282">
        <w:t>6</w:t>
      </w:r>
      <w:proofErr w:type="gramEnd"/>
      <w:r w:rsidR="00612282">
        <w:t xml:space="preserve"> </w:t>
      </w:r>
      <w:proofErr w:type="spellStart"/>
      <w:r w:rsidR="00612282">
        <w:t>atstovus</w:t>
      </w:r>
      <w:proofErr w:type="spellEnd"/>
      <w:r w:rsidR="00612282">
        <w:t xml:space="preserve">, Molėtų </w:t>
      </w:r>
      <w:proofErr w:type="spellStart"/>
      <w:r w:rsidR="00612282">
        <w:t>rajono</w:t>
      </w:r>
      <w:proofErr w:type="spellEnd"/>
      <w:r w:rsidR="00612282">
        <w:t xml:space="preserve"> </w:t>
      </w:r>
      <w:proofErr w:type="spellStart"/>
      <w:r w:rsidR="00612282">
        <w:t>savivaldybės</w:t>
      </w:r>
      <w:proofErr w:type="spellEnd"/>
      <w:r w:rsidR="00612282">
        <w:t xml:space="preserve"> </w:t>
      </w:r>
      <w:proofErr w:type="spellStart"/>
      <w:r w:rsidR="00612282">
        <w:t>meras</w:t>
      </w:r>
      <w:proofErr w:type="spellEnd"/>
      <w:r w:rsidR="00612282">
        <w:t xml:space="preserve"> ir </w:t>
      </w:r>
      <w:proofErr w:type="spellStart"/>
      <w:r w:rsidR="00612282">
        <w:t>administracijos</w:t>
      </w:r>
      <w:proofErr w:type="spellEnd"/>
      <w:r w:rsidR="00612282">
        <w:t xml:space="preserve"> </w:t>
      </w:r>
      <w:proofErr w:type="spellStart"/>
      <w:r w:rsidR="00612282">
        <w:t>direktorius</w:t>
      </w:r>
      <w:proofErr w:type="spellEnd"/>
      <w:r w:rsidR="00612282">
        <w:t xml:space="preserve"> – </w:t>
      </w:r>
      <w:proofErr w:type="spellStart"/>
      <w:r w:rsidR="00612282">
        <w:t>po</w:t>
      </w:r>
      <w:proofErr w:type="spellEnd"/>
      <w:r w:rsidR="00612282">
        <w:t xml:space="preserve"> 3.</w:t>
      </w:r>
    </w:p>
    <w:p w:rsidR="00383F29" w:rsidRDefault="0027477A" w:rsidP="00383F29">
      <w:pPr>
        <w:pStyle w:val="Pagrindiniotekstotrauka3"/>
        <w:tabs>
          <w:tab w:val="left" w:pos="720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3F29">
        <w:rPr>
          <w:sz w:val="24"/>
          <w:szCs w:val="24"/>
        </w:rPr>
        <w:t xml:space="preserve">Parengto sprendimo projekto tikslas – sudaryti naujos sudėties </w:t>
      </w:r>
      <w:r>
        <w:rPr>
          <w:sz w:val="24"/>
          <w:szCs w:val="24"/>
        </w:rPr>
        <w:t>S</w:t>
      </w:r>
      <w:r w:rsidR="00383F29">
        <w:rPr>
          <w:sz w:val="24"/>
          <w:szCs w:val="24"/>
        </w:rPr>
        <w:t>JRT.</w:t>
      </w:r>
    </w:p>
    <w:p w:rsidR="00383F29" w:rsidRDefault="00383F29" w:rsidP="0027477A">
      <w:pPr>
        <w:pStyle w:val="prastasiniatinklio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Šiuo metu es</w:t>
      </w:r>
      <w:r w:rsidR="0027477A">
        <w:rPr>
          <w:b/>
          <w:bCs/>
        </w:rPr>
        <w:t>antis teisinis reglamentavimas</w:t>
      </w:r>
    </w:p>
    <w:p w:rsidR="0027477A" w:rsidRDefault="0027477A" w:rsidP="0027477A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EB5D54">
        <w:t>Lietuvos Respublikos vietos savivaldos</w:t>
      </w:r>
      <w:r>
        <w:t xml:space="preserve"> įstatymo </w:t>
      </w:r>
      <w:r>
        <w:rPr>
          <w:color w:val="000000"/>
        </w:rPr>
        <w:t xml:space="preserve">16 straipsnio 4 dalis, </w:t>
      </w:r>
      <w:r w:rsidR="0079311B">
        <w:t>18 straipsnio 1 dalis</w:t>
      </w:r>
      <w:r w:rsidR="00C121DE">
        <w:t>,</w:t>
      </w:r>
      <w:r w:rsidR="0079311B">
        <w:rPr>
          <w:color w:val="000000"/>
        </w:rPr>
        <w:t xml:space="preserve"> </w:t>
      </w:r>
      <w:r>
        <w:rPr>
          <w:color w:val="000000"/>
        </w:rPr>
        <w:t>Lietuvos Respublikos jaunimo politikos pagrindų įstatymo pakeitim</w:t>
      </w:r>
      <w:r w:rsidR="00C121DE">
        <w:rPr>
          <w:color w:val="000000"/>
        </w:rPr>
        <w:t xml:space="preserve">o įstatymo 5 straipsnio </w:t>
      </w:r>
      <w:r w:rsidR="00612282">
        <w:rPr>
          <w:color w:val="000000"/>
        </w:rPr>
        <w:t>1 ir 3 daly</w:t>
      </w:r>
      <w:r w:rsidR="00C121DE">
        <w:rPr>
          <w:color w:val="000000"/>
        </w:rPr>
        <w:t>s.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27477A" w:rsidRDefault="0027477A" w:rsidP="0079311B">
      <w:pPr>
        <w:tabs>
          <w:tab w:val="left" w:pos="720"/>
        </w:tabs>
        <w:spacing w:line="360" w:lineRule="auto"/>
        <w:jc w:val="both"/>
      </w:pPr>
      <w:r>
        <w:tab/>
      </w:r>
      <w:proofErr w:type="spellStart"/>
      <w:r w:rsidRPr="00A27D62">
        <w:t>Teigiamos</w:t>
      </w:r>
      <w:proofErr w:type="spellEnd"/>
      <w:r w:rsidRPr="00A27D62">
        <w:t xml:space="preserve"> </w:t>
      </w:r>
      <w:proofErr w:type="spellStart"/>
      <w:r w:rsidRPr="00A27D62">
        <w:t>pasekmės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>
        <w:t xml:space="preserve"> SJRT</w:t>
      </w:r>
      <w:proofErr w:type="gram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sprendimai</w:t>
      </w:r>
      <w:proofErr w:type="spellEnd"/>
      <w:r>
        <w:t xml:space="preserve"> </w:t>
      </w:r>
      <w:proofErr w:type="spellStart"/>
      <w:r>
        <w:t>jaun</w:t>
      </w:r>
      <w:r w:rsidR="0079311B">
        <w:t>imo</w:t>
      </w:r>
      <w:proofErr w:type="spellEnd"/>
      <w:r w:rsidR="0079311B">
        <w:t xml:space="preserve"> </w:t>
      </w:r>
      <w:proofErr w:type="spellStart"/>
      <w:r w:rsidR="0079311B">
        <w:t>politikos</w:t>
      </w:r>
      <w:proofErr w:type="spellEnd"/>
      <w:r w:rsidR="0079311B">
        <w:t xml:space="preserve"> </w:t>
      </w:r>
      <w:proofErr w:type="spellStart"/>
      <w:r w:rsidR="0079311B">
        <w:t>klausimais</w:t>
      </w:r>
      <w:proofErr w:type="spellEnd"/>
      <w:r>
        <w:t xml:space="preserve"> </w:t>
      </w:r>
      <w:proofErr w:type="spellStart"/>
      <w:r>
        <w:t>prisidės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formavimo</w:t>
      </w:r>
      <w:proofErr w:type="spellEnd"/>
      <w:r w:rsidR="0079311B">
        <w:t xml:space="preserve"> ir </w:t>
      </w:r>
      <w:proofErr w:type="spellStart"/>
      <w:r w:rsidR="0079311B">
        <w:t>įgyvendinimo</w:t>
      </w:r>
      <w:proofErr w:type="spellEnd"/>
      <w:r w:rsidR="0079311B">
        <w:t xml:space="preserve"> </w:t>
      </w:r>
      <w:proofErr w:type="spellStart"/>
      <w:r w:rsidR="0079311B">
        <w:t>Savivaldybėje</w:t>
      </w:r>
      <w:proofErr w:type="spellEnd"/>
      <w:r>
        <w:t>.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383F29" w:rsidRDefault="00383F29" w:rsidP="00383F29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Teisės akto vykdymas.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Nėra.</w:t>
      </w:r>
    </w:p>
    <w:p w:rsidR="00383F29" w:rsidRDefault="00383F29" w:rsidP="00383F29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383F29" w:rsidRPr="00612282" w:rsidRDefault="0079311B" w:rsidP="00612282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>SJRT</w:t>
      </w:r>
      <w:r w:rsidR="00383F29">
        <w:rPr>
          <w:lang w:val="lt-LT"/>
        </w:rPr>
        <w:t>.</w:t>
      </w:r>
    </w:p>
    <w:p w:rsidR="009F258E" w:rsidRDefault="009F258E"/>
    <w:sectPr w:rsidR="009F25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C"/>
    <w:rsid w:val="0027477A"/>
    <w:rsid w:val="00383F29"/>
    <w:rsid w:val="00612282"/>
    <w:rsid w:val="0079311B"/>
    <w:rsid w:val="009F258E"/>
    <w:rsid w:val="00B74C8F"/>
    <w:rsid w:val="00C121DE"/>
    <w:rsid w:val="00C154BF"/>
    <w:rsid w:val="00EB059E"/>
    <w:rsid w:val="00F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B118"/>
  <w15:chartTrackingRefBased/>
  <w15:docId w15:val="{C5608C5D-E432-42F3-A936-44B1D75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83F29"/>
    <w:pPr>
      <w:spacing w:before="100" w:beforeAutospacing="1" w:after="100" w:afterAutospacing="1"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83F2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83F2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83F29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83F29"/>
    <w:rPr>
      <w:rFonts w:ascii="Times New Roman" w:eastAsia="Times New Roman" w:hAnsi="Times New Roman" w:cs="Times New Roman"/>
      <w:sz w:val="16"/>
      <w:szCs w:val="16"/>
    </w:rPr>
  </w:style>
  <w:style w:type="character" w:customStyle="1" w:styleId="LLCRedakcija">
    <w:name w:val="LLCRedakcija"/>
    <w:basedOn w:val="Numatytasispastraiposriftas"/>
    <w:uiPriority w:val="99"/>
    <w:rsid w:val="00383F2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2019-10-21T10:32:00Z</dcterms:created>
  <dcterms:modified xsi:type="dcterms:W3CDTF">2019-10-22T11:00:00Z</dcterms:modified>
</cp:coreProperties>
</file>