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F7105" w:rsidRPr="001F7105">
        <w:rPr>
          <w:b/>
          <w:caps/>
          <w:noProof/>
        </w:rPr>
        <w:t xml:space="preserve">DĖL </w:t>
      </w:r>
      <w:r w:rsidR="00AF157F">
        <w:rPr>
          <w:b/>
          <w:caps/>
          <w:noProof/>
        </w:rPr>
        <w:t xml:space="preserve">Molėtų rajono savivaldybės </w:t>
      </w:r>
      <w:r w:rsidR="001F7105" w:rsidRPr="001F7105">
        <w:rPr>
          <w:b/>
          <w:caps/>
          <w:noProof/>
        </w:rPr>
        <w:t xml:space="preserve">ATLYGINIMO UŽ IKIMOKYKLINIO IR PRIEŠMOKYKLINIO AMŽIAUS VAIKŲ IŠLAIKYMĄ IKIMOKYKLINIO UGDYMO ĮSTAIGOSE TVARKOS APRAŠO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F7105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33892">
        <w:t>B</w:t>
      </w:r>
      <w:r w:rsidR="001F7105">
        <w:rPr>
          <w:noProof/>
        </w:rPr>
        <w:t>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1F7105" w:rsidRDefault="001F7105" w:rsidP="001F7105">
      <w:pPr>
        <w:tabs>
          <w:tab w:val="left" w:pos="1674"/>
        </w:tabs>
      </w:pPr>
    </w:p>
    <w:p w:rsidR="001F7105" w:rsidRDefault="001F7105" w:rsidP="001F7105">
      <w:pPr>
        <w:tabs>
          <w:tab w:val="left" w:pos="680"/>
          <w:tab w:val="left" w:pos="1206"/>
        </w:tabs>
        <w:spacing w:line="360" w:lineRule="auto"/>
        <w:jc w:val="both"/>
      </w:pPr>
      <w:r>
        <w:tab/>
        <w:t>Vadovaudamasi Lietuvos Respublikos vietos savivaldos įstatymo 16 straipsnio 2 dalies 37 punktu, 16 straipsnio 4 dalimi, 18 straipsnio 1 dalimi, Lietuvos Respublikos švietimo įstatymo 36 straipsnio 9 dalimi, 70 straipsnio 11 dalimi,</w:t>
      </w:r>
    </w:p>
    <w:p w:rsidR="001F7105" w:rsidRDefault="001F7105" w:rsidP="001F7105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savivaldybės taryba n u s p r e n d ž i a:</w:t>
      </w:r>
    </w:p>
    <w:p w:rsidR="001F7105" w:rsidRDefault="001F7105" w:rsidP="001F7105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Patvirtinti </w:t>
      </w:r>
      <w:r w:rsidR="00AF157F">
        <w:t>Molėtų rajono savivaldybės a</w:t>
      </w:r>
      <w:r>
        <w:t>tlyginimo už ikimokyklinio ir priešmokyklinio amžiaus vaikų išlaikymą ikimokyklinio ugdymo įstaigose tvarkos aprašą (pridedama).</w:t>
      </w:r>
    </w:p>
    <w:p w:rsidR="001F7105" w:rsidRDefault="001F7105" w:rsidP="001F7105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AF157F">
        <w:t>2</w:t>
      </w:r>
      <w:r>
        <w:t>. Nustatyti ikimokyklinio ugdym</w:t>
      </w:r>
      <w:r w:rsidR="00246142">
        <w:t>o įs</w:t>
      </w:r>
      <w:r w:rsidR="003D594A">
        <w:t>taigų darbuotojams 1,40</w:t>
      </w:r>
      <w:r w:rsidR="006230C4">
        <w:t xml:space="preserve"> euro</w:t>
      </w:r>
      <w:r>
        <w:t xml:space="preserve"> dydžio mokestį už pietus.</w:t>
      </w:r>
    </w:p>
    <w:p w:rsidR="001F7105" w:rsidRDefault="001F7105" w:rsidP="001F7105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AF157F">
        <w:t>3</w:t>
      </w:r>
      <w:r>
        <w:t>. Nustatyti, kad ši</w:t>
      </w:r>
      <w:r w:rsidR="006230C4">
        <w:t>s sprendimas įsigalioja nuo 2019 m. spalio 1</w:t>
      </w:r>
      <w:r>
        <w:t xml:space="preserve"> d.</w:t>
      </w:r>
    </w:p>
    <w:p w:rsidR="00AF157F" w:rsidRPr="00736967" w:rsidRDefault="00AF157F" w:rsidP="001F7105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736967">
        <w:t>4. Pripažinti netekusi</w:t>
      </w:r>
      <w:r w:rsidR="00463DB1" w:rsidRPr="00736967">
        <w:t>ais</w:t>
      </w:r>
      <w:r w:rsidRPr="00736967">
        <w:t xml:space="preserve"> galios Molėtų rajono savivaldybės tarybos 2013 m. lapkričio 28 d. sprendim</w:t>
      </w:r>
      <w:r w:rsidR="00463DB1" w:rsidRPr="00736967">
        <w:t>o</w:t>
      </w:r>
      <w:r w:rsidRPr="00736967">
        <w:t xml:space="preserve"> Nr. B1-160 „Dėl atlyginimo už ikimokyklinio ir priešmokyklinio amžiaus vaikų išlaikymą ikimokyklinio ugdymo įstaigose tvarkos aprašo patvirtinimo“</w:t>
      </w:r>
      <w:r w:rsidR="00463DB1" w:rsidRPr="00736967">
        <w:t xml:space="preserve"> 1, 3 ir 4 punktus</w:t>
      </w:r>
      <w:r w:rsidRPr="00736967">
        <w:t>.</w:t>
      </w:r>
    </w:p>
    <w:p w:rsidR="001F7105" w:rsidRDefault="001F7105" w:rsidP="001F7105">
      <w:pPr>
        <w:tabs>
          <w:tab w:val="left" w:pos="680"/>
          <w:tab w:val="left" w:pos="1674"/>
        </w:tabs>
        <w:spacing w:line="360" w:lineRule="auto"/>
        <w:jc w:val="both"/>
      </w:pPr>
      <w:r>
        <w:t xml:space="preserve"> 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E202CC0CCB84CA09C3014632F8AE2A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33892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97" w:rsidRDefault="00277497">
      <w:r>
        <w:separator/>
      </w:r>
    </w:p>
  </w:endnote>
  <w:endnote w:type="continuationSeparator" w:id="0">
    <w:p w:rsidR="00277497" w:rsidRDefault="0027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97" w:rsidRDefault="00277497">
      <w:r>
        <w:separator/>
      </w:r>
    </w:p>
  </w:footnote>
  <w:footnote w:type="continuationSeparator" w:id="0">
    <w:p w:rsidR="00277497" w:rsidRDefault="0027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0"/>
    <w:rsid w:val="001156B7"/>
    <w:rsid w:val="0012091C"/>
    <w:rsid w:val="00132437"/>
    <w:rsid w:val="001F7105"/>
    <w:rsid w:val="00207CC7"/>
    <w:rsid w:val="00211F14"/>
    <w:rsid w:val="00246142"/>
    <w:rsid w:val="00277497"/>
    <w:rsid w:val="00305758"/>
    <w:rsid w:val="00341D56"/>
    <w:rsid w:val="00384B4D"/>
    <w:rsid w:val="003975CE"/>
    <w:rsid w:val="003A762C"/>
    <w:rsid w:val="003D594A"/>
    <w:rsid w:val="00463DB1"/>
    <w:rsid w:val="004968FC"/>
    <w:rsid w:val="004B47D4"/>
    <w:rsid w:val="004D19A6"/>
    <w:rsid w:val="004D4145"/>
    <w:rsid w:val="004F285B"/>
    <w:rsid w:val="00503B36"/>
    <w:rsid w:val="00504780"/>
    <w:rsid w:val="00561916"/>
    <w:rsid w:val="005A4424"/>
    <w:rsid w:val="005C7D74"/>
    <w:rsid w:val="005F38B6"/>
    <w:rsid w:val="006213AE"/>
    <w:rsid w:val="006230C4"/>
    <w:rsid w:val="00633892"/>
    <w:rsid w:val="00736967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9E7B9F"/>
    <w:rsid w:val="00A22FB8"/>
    <w:rsid w:val="00AA7F0F"/>
    <w:rsid w:val="00AE325A"/>
    <w:rsid w:val="00AF157F"/>
    <w:rsid w:val="00BA65BB"/>
    <w:rsid w:val="00BB70B1"/>
    <w:rsid w:val="00C16EA1"/>
    <w:rsid w:val="00CC1DF9"/>
    <w:rsid w:val="00D03D5A"/>
    <w:rsid w:val="00D74773"/>
    <w:rsid w:val="00D8136A"/>
    <w:rsid w:val="00D939EE"/>
    <w:rsid w:val="00DB7660"/>
    <w:rsid w:val="00DC6469"/>
    <w:rsid w:val="00DE1621"/>
    <w:rsid w:val="00E032E8"/>
    <w:rsid w:val="00EC0350"/>
    <w:rsid w:val="00EE645F"/>
    <w:rsid w:val="00EF6A79"/>
    <w:rsid w:val="00F332F2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E0FA4E-3200-4CB4-AF3B-37725670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202CC0CCB84CA09C3014632F8AE2A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79C217-E4D7-4DF3-A9A5-4F986D118293}"/>
      </w:docPartPr>
      <w:docPartBody>
        <w:p w:rsidR="00CD7CC9" w:rsidRDefault="005056F2">
          <w:pPr>
            <w:pStyle w:val="1E202CC0CCB84CA09C3014632F8AE2A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F2"/>
    <w:rsid w:val="005056F2"/>
    <w:rsid w:val="007910FC"/>
    <w:rsid w:val="00A3320E"/>
    <w:rsid w:val="00A91A8A"/>
    <w:rsid w:val="00C305B6"/>
    <w:rsid w:val="00CD7CC9"/>
    <w:rsid w:val="00E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E202CC0CCB84CA09C3014632F8AE2A4">
    <w:name w:val="1E202CC0CCB84CA09C3014632F8AE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Alisauskiene Natalija</cp:lastModifiedBy>
  <cp:revision>3</cp:revision>
  <cp:lastPrinted>2001-06-05T13:05:00Z</cp:lastPrinted>
  <dcterms:created xsi:type="dcterms:W3CDTF">2019-09-17T11:37:00Z</dcterms:created>
  <dcterms:modified xsi:type="dcterms:W3CDTF">2019-09-17T11:41:00Z</dcterms:modified>
</cp:coreProperties>
</file>