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47439">
        <w:rPr>
          <w:b/>
          <w:caps/>
          <w:noProof/>
        </w:rPr>
        <w:t xml:space="preserve"> molėtų rajono savivaldybės tarybos 2011 m. gruodžio 22 d. sprendimo nr. b1-268 </w:t>
      </w:r>
      <w:r>
        <w:rPr>
          <w:b/>
          <w:caps/>
          <w:noProof/>
        </w:rPr>
        <w:t>„</w:t>
      </w:r>
      <w:r w:rsidR="00647439">
        <w:rPr>
          <w:b/>
          <w:caps/>
          <w:noProof/>
        </w:rPr>
        <w:t>dėl atlyginimo dydžio už teikiamą neformalųjį švietimą nustatymo</w:t>
      </w:r>
      <w:r>
        <w:rPr>
          <w:b/>
          <w:caps/>
          <w:noProof/>
        </w:rPr>
        <w:t>“</w:t>
      </w:r>
      <w:r w:rsidR="00647439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7439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DC1E36" w:rsidRDefault="00DC1E36" w:rsidP="002240BE">
      <w:pPr>
        <w:spacing w:line="360" w:lineRule="auto"/>
        <w:ind w:firstLine="851"/>
        <w:jc w:val="both"/>
      </w:pPr>
      <w:r w:rsidRPr="00461993">
        <w:t xml:space="preserve">Vadovaudamasi Lietuvos Respublikos vietos savivaldos įstatymo 16 straipsnio 2 dalies 37 punktu, 18 straipsnio 1 dalimi, Lietuvos Respublikos švietimo įstatymo 70 straipsnio 9 dalimi, </w:t>
      </w:r>
      <w:r>
        <w:t xml:space="preserve">atsižvelgdama į Molėtų menų mokyklos 2019-06-25 raštą Nr. D7-29 „Dėl mokesčių ir įkainių nustatymo, </w:t>
      </w:r>
    </w:p>
    <w:p w:rsidR="00DC1E36" w:rsidRPr="00461993" w:rsidRDefault="00DC1E36" w:rsidP="002240BE">
      <w:pPr>
        <w:spacing w:line="360" w:lineRule="auto"/>
        <w:ind w:left="260" w:firstLine="591"/>
        <w:jc w:val="both"/>
      </w:pPr>
      <w:r w:rsidRPr="00461993">
        <w:t>Molėtų rajono savivaldybės taryba</w:t>
      </w:r>
      <w:r>
        <w:t xml:space="preserve"> </w:t>
      </w:r>
      <w:r w:rsidRPr="00461993">
        <w:t xml:space="preserve"> n u s p r e n d ž i a:</w:t>
      </w:r>
    </w:p>
    <w:p w:rsidR="003975CE" w:rsidRDefault="00DC1E36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Pakeisti Molėtų rajono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gruodžio 22 d. sprendim</w:t>
      </w:r>
      <w:r w:rsidR="000612F0">
        <w:t>ą</w:t>
      </w:r>
      <w:r>
        <w:t xml:space="preserve"> Nr. B1-268 „Dėl atlyginimo dydžio už teikiamą nefor</w:t>
      </w:r>
      <w:r w:rsidR="000612F0">
        <w:t>malųjį švietimą nustatymo“:</w:t>
      </w:r>
    </w:p>
    <w:p w:rsidR="00DC1E36" w:rsidRDefault="00DC1E36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1. </w:t>
      </w:r>
      <w:r w:rsidR="000612F0">
        <w:t>Pakeisti</w:t>
      </w:r>
      <w:r>
        <w:t xml:space="preserve"> 1 punktą </w:t>
      </w:r>
      <w:r w:rsidR="000612F0">
        <w:t xml:space="preserve">ir jį išdėstyti </w:t>
      </w:r>
      <w:r>
        <w:t>taip:</w:t>
      </w:r>
    </w:p>
    <w:p w:rsidR="00051A3C" w:rsidRDefault="00DC1E36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„1. </w:t>
      </w:r>
      <w:r w:rsidR="00051A3C">
        <w:t>Nustatyti atlyginimo dydį už Molėtų menų mokyklos teikiamą formalųjį švietimą papildantį ir neformalųjį vaikų bei suaugusiųjų švietimą, už teikiamą muzi</w:t>
      </w:r>
      <w:r w:rsidR="002240BE">
        <w:t>kos instrumentų nuomos paslaugą: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25"/>
        <w:gridCol w:w="4312"/>
        <w:gridCol w:w="1134"/>
        <w:gridCol w:w="1276"/>
      </w:tblGrid>
      <w:tr w:rsidR="004A1CE3" w:rsidTr="004A1CE3">
        <w:tc>
          <w:tcPr>
            <w:tcW w:w="56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Eil.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Nr.</w:t>
            </w:r>
          </w:p>
        </w:tc>
        <w:tc>
          <w:tcPr>
            <w:tcW w:w="1925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Skyriaus pavadinimas</w:t>
            </w:r>
          </w:p>
        </w:tc>
        <w:tc>
          <w:tcPr>
            <w:tcW w:w="431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Programos pavadinimas</w:t>
            </w:r>
          </w:p>
        </w:tc>
        <w:tc>
          <w:tcPr>
            <w:tcW w:w="1134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Mokestis per mėnesį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Mokestis už užsiėmimą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4A1CE3" w:rsidTr="004A1CE3">
        <w:tc>
          <w:tcPr>
            <w:tcW w:w="56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31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5</w:t>
            </w:r>
          </w:p>
        </w:tc>
      </w:tr>
      <w:tr w:rsidR="004A1CE3" w:rsidTr="004A1CE3">
        <w:tc>
          <w:tcPr>
            <w:tcW w:w="56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</w:t>
            </w:r>
            <w:r w:rsidR="005C1BCB">
              <w:t>.</w:t>
            </w:r>
          </w:p>
        </w:tc>
        <w:tc>
          <w:tcPr>
            <w:tcW w:w="1925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Muzikos skyrius</w:t>
            </w:r>
          </w:p>
        </w:tc>
        <w:tc>
          <w:tcPr>
            <w:tcW w:w="4312" w:type="dxa"/>
          </w:tcPr>
          <w:p w:rsidR="004A1CE3" w:rsidRDefault="004A1CE3" w:rsidP="000612F0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Ankstyvojo ugdymo programa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Pradinio ir pagrindinio ugdymo programa</w:t>
            </w:r>
          </w:p>
          <w:p w:rsidR="004A1CE3" w:rsidRDefault="004A1CE3" w:rsidP="000612F0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Išplėstinio ugdymo programa</w:t>
            </w:r>
          </w:p>
        </w:tc>
        <w:tc>
          <w:tcPr>
            <w:tcW w:w="1134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12,00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13,00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12,00</w:t>
            </w:r>
          </w:p>
        </w:tc>
        <w:tc>
          <w:tcPr>
            <w:tcW w:w="1276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</w:tc>
      </w:tr>
      <w:tr w:rsidR="004A1CE3" w:rsidTr="004A1CE3">
        <w:tc>
          <w:tcPr>
            <w:tcW w:w="56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2</w:t>
            </w:r>
            <w:r w:rsidR="005C1BCB">
              <w:t>.</w:t>
            </w:r>
          </w:p>
        </w:tc>
        <w:tc>
          <w:tcPr>
            <w:tcW w:w="1925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Dailės skyrius</w:t>
            </w:r>
          </w:p>
        </w:tc>
        <w:tc>
          <w:tcPr>
            <w:tcW w:w="4312" w:type="dxa"/>
          </w:tcPr>
          <w:p w:rsidR="004A1CE3" w:rsidRDefault="004A1CE3" w:rsidP="000612F0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Ankstyvojo ugdymo programa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Pradinio ir pagrindinio ugdymo programa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Išplėstinio ugdymo programa</w:t>
            </w:r>
          </w:p>
        </w:tc>
        <w:tc>
          <w:tcPr>
            <w:tcW w:w="1134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12,00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13,00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12,00</w:t>
            </w:r>
          </w:p>
        </w:tc>
        <w:tc>
          <w:tcPr>
            <w:tcW w:w="1276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</w:tc>
      </w:tr>
      <w:tr w:rsidR="001D487D" w:rsidTr="004A1CE3">
        <w:tc>
          <w:tcPr>
            <w:tcW w:w="562" w:type="dxa"/>
          </w:tcPr>
          <w:p w:rsidR="001D487D" w:rsidRDefault="001D487D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925" w:type="dxa"/>
          </w:tcPr>
          <w:p w:rsidR="001D487D" w:rsidRDefault="001D487D" w:rsidP="004A1CE3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4312" w:type="dxa"/>
          </w:tcPr>
          <w:p w:rsidR="001D487D" w:rsidRDefault="001D487D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487D" w:rsidRDefault="001D487D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D487D" w:rsidRDefault="001D487D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5</w:t>
            </w:r>
          </w:p>
        </w:tc>
      </w:tr>
      <w:tr w:rsidR="004A1CE3" w:rsidTr="004A1CE3">
        <w:tc>
          <w:tcPr>
            <w:tcW w:w="56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3</w:t>
            </w:r>
            <w:r w:rsidR="005C1BCB">
              <w:t>.</w:t>
            </w:r>
          </w:p>
        </w:tc>
        <w:tc>
          <w:tcPr>
            <w:tcW w:w="1925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Suaugusiųjų skyrius</w:t>
            </w:r>
          </w:p>
        </w:tc>
        <w:tc>
          <w:tcPr>
            <w:tcW w:w="4312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both"/>
            </w:pPr>
            <w:r>
              <w:t>Sulaukusiems 18 metų ir nesimokantiems bendrojo ugdymo mokyklose</w:t>
            </w:r>
          </w:p>
        </w:tc>
        <w:tc>
          <w:tcPr>
            <w:tcW w:w="1134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A1CE3" w:rsidRDefault="004A1CE3" w:rsidP="004A1CE3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10,00</w:t>
            </w:r>
          </w:p>
        </w:tc>
      </w:tr>
    </w:tbl>
    <w:p w:rsidR="004A1CE3" w:rsidRPr="004A1CE3" w:rsidRDefault="004A1CE3" w:rsidP="004A1CE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264DFC" w:rsidRDefault="004A1CE3" w:rsidP="004A1CE3">
      <w:pPr>
        <w:tabs>
          <w:tab w:val="left" w:pos="680"/>
          <w:tab w:val="left" w:pos="1206"/>
        </w:tabs>
        <w:spacing w:line="360" w:lineRule="auto"/>
        <w:ind w:firstLine="851"/>
        <w:jc w:val="center"/>
        <w:rPr>
          <w:b/>
          <w:caps/>
        </w:rPr>
      </w:pPr>
      <w:r w:rsidRPr="004A1CE3">
        <w:rPr>
          <w:b/>
          <w:caps/>
        </w:rPr>
        <w:t>Atlyginimo d</w:t>
      </w:r>
      <w:r>
        <w:rPr>
          <w:b/>
          <w:caps/>
        </w:rPr>
        <w:t>ydis už molėtų menų mokyk</w:t>
      </w:r>
      <w:r w:rsidRPr="004A1CE3">
        <w:rPr>
          <w:b/>
          <w:caps/>
        </w:rPr>
        <w:t xml:space="preserve">los </w:t>
      </w:r>
      <w:r w:rsidR="005C1BCB">
        <w:rPr>
          <w:b/>
          <w:caps/>
        </w:rPr>
        <w:t>teikiamą muzikos instrumentų nuomos paslaugą</w:t>
      </w:r>
    </w:p>
    <w:tbl>
      <w:tblPr>
        <w:tblStyle w:val="Lentelstinklelis"/>
        <w:tblW w:w="8075" w:type="dxa"/>
        <w:tblLook w:val="04A0" w:firstRow="1" w:lastRow="0" w:firstColumn="1" w:lastColumn="0" w:noHBand="0" w:noVBand="1"/>
      </w:tblPr>
      <w:tblGrid>
        <w:gridCol w:w="562"/>
        <w:gridCol w:w="5954"/>
        <w:gridCol w:w="1559"/>
      </w:tblGrid>
      <w:tr w:rsidR="005C1BCB" w:rsidTr="005C1BCB">
        <w:tc>
          <w:tcPr>
            <w:tcW w:w="562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Eil.</w:t>
            </w:r>
          </w:p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Nr.</w:t>
            </w:r>
          </w:p>
        </w:tc>
        <w:tc>
          <w:tcPr>
            <w:tcW w:w="5954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Programos pavadinimas</w:t>
            </w:r>
          </w:p>
        </w:tc>
        <w:tc>
          <w:tcPr>
            <w:tcW w:w="1559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Mokestis per mėnesį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5C1BCB" w:rsidTr="005C1BCB">
        <w:tc>
          <w:tcPr>
            <w:tcW w:w="562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Ankstyvojo ugdymo programa</w:t>
            </w:r>
          </w:p>
        </w:tc>
        <w:tc>
          <w:tcPr>
            <w:tcW w:w="1559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2,00</w:t>
            </w:r>
          </w:p>
        </w:tc>
      </w:tr>
      <w:tr w:rsidR="005C1BCB" w:rsidTr="005C1BCB">
        <w:tc>
          <w:tcPr>
            <w:tcW w:w="562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Pradinio ir pagrindinio ugdymo programa</w:t>
            </w:r>
          </w:p>
        </w:tc>
        <w:tc>
          <w:tcPr>
            <w:tcW w:w="1559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2,00</w:t>
            </w:r>
          </w:p>
        </w:tc>
      </w:tr>
      <w:tr w:rsidR="005C1BCB" w:rsidTr="005C1BCB">
        <w:tc>
          <w:tcPr>
            <w:tcW w:w="562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Išplėstinio ugdymo programa</w:t>
            </w:r>
          </w:p>
        </w:tc>
        <w:tc>
          <w:tcPr>
            <w:tcW w:w="1559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2,00</w:t>
            </w:r>
          </w:p>
        </w:tc>
      </w:tr>
      <w:tr w:rsidR="005C1BCB" w:rsidTr="005C1BCB">
        <w:tc>
          <w:tcPr>
            <w:tcW w:w="562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Sulaukusiems 18 metų ir nesimokantiems bendrojo ugdymo mokyklose</w:t>
            </w:r>
          </w:p>
        </w:tc>
        <w:tc>
          <w:tcPr>
            <w:tcW w:w="1559" w:type="dxa"/>
          </w:tcPr>
          <w:p w:rsidR="005C1BCB" w:rsidRDefault="005C1BCB" w:rsidP="005C1BCB">
            <w:pPr>
              <w:tabs>
                <w:tab w:val="left" w:pos="680"/>
                <w:tab w:val="left" w:pos="1206"/>
              </w:tabs>
              <w:spacing w:line="360" w:lineRule="auto"/>
              <w:jc w:val="center"/>
            </w:pPr>
            <w:r>
              <w:t>5,00</w:t>
            </w:r>
          </w:p>
        </w:tc>
      </w:tr>
    </w:tbl>
    <w:p w:rsidR="00264DFC" w:rsidRDefault="005C1BCB" w:rsidP="005C1BCB">
      <w:pPr>
        <w:tabs>
          <w:tab w:val="left" w:pos="680"/>
          <w:tab w:val="left" w:pos="1206"/>
        </w:tabs>
        <w:spacing w:line="360" w:lineRule="auto"/>
        <w:ind w:left="680" w:firstLine="17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  <w:r>
        <w:tab/>
      </w:r>
    </w:p>
    <w:p w:rsidR="00264DFC" w:rsidRDefault="00264DFC" w:rsidP="00264DFC">
      <w:pPr>
        <w:tabs>
          <w:tab w:val="left" w:pos="680"/>
          <w:tab w:val="left" w:pos="1206"/>
        </w:tabs>
        <w:spacing w:line="360" w:lineRule="auto"/>
        <w:ind w:firstLine="851"/>
      </w:pPr>
      <w:r>
        <w:t xml:space="preserve">2. </w:t>
      </w:r>
      <w:r w:rsidR="000612F0">
        <w:t xml:space="preserve">Pakeisti </w:t>
      </w:r>
      <w:r>
        <w:t xml:space="preserve">2 punktą </w:t>
      </w:r>
      <w:r w:rsidR="000612F0">
        <w:t xml:space="preserve">ir jį išdėstyti </w:t>
      </w:r>
      <w:r>
        <w:t>taip:</w:t>
      </w:r>
    </w:p>
    <w:p w:rsidR="00264DFC" w:rsidRPr="00264DFC" w:rsidRDefault="00264DFC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„2. </w:t>
      </w:r>
      <w:r w:rsidRPr="00264DFC">
        <w:t>Mokesčio dydis mažinamas 95 procentais</w:t>
      </w:r>
      <w:r>
        <w:t>:</w:t>
      </w:r>
    </w:p>
    <w:p w:rsidR="00264DFC" w:rsidRPr="00264DFC" w:rsidRDefault="00264DFC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2</w:t>
      </w:r>
      <w:r w:rsidRPr="00264DFC">
        <w:t>.1. kai mokinio tėvai (globėjai, rūpintojai) gauna piniginę s</w:t>
      </w:r>
      <w:r>
        <w:t>ocialinę paramą pagal Lietuvos R</w:t>
      </w:r>
      <w:r w:rsidRPr="00264DFC">
        <w:t>espublikos piniginės socialinės paramos nepasiturinčioms šeimoms ir vieniems gyvenantiems asmenims įstatymą (nuo pašalpos skyrimo mėnesio);</w:t>
      </w:r>
    </w:p>
    <w:p w:rsidR="00264DFC" w:rsidRPr="00264DFC" w:rsidRDefault="00264DFC" w:rsidP="00264DFC">
      <w:pPr>
        <w:tabs>
          <w:tab w:val="left" w:pos="680"/>
          <w:tab w:val="left" w:pos="1206"/>
        </w:tabs>
        <w:spacing w:line="360" w:lineRule="auto"/>
        <w:ind w:firstLine="851"/>
      </w:pPr>
      <w:r>
        <w:t>2</w:t>
      </w:r>
      <w:r w:rsidRPr="00264DFC">
        <w:t>.2. kai mokinys yra iš socialinės rizikos šeimos;</w:t>
      </w:r>
    </w:p>
    <w:p w:rsidR="00264DFC" w:rsidRPr="00264DFC" w:rsidRDefault="00264DFC" w:rsidP="00264DFC">
      <w:pPr>
        <w:tabs>
          <w:tab w:val="left" w:pos="680"/>
          <w:tab w:val="left" w:pos="1206"/>
        </w:tabs>
        <w:spacing w:line="360" w:lineRule="auto"/>
        <w:ind w:firstLine="851"/>
      </w:pPr>
      <w:r>
        <w:t>2</w:t>
      </w:r>
      <w:r w:rsidRPr="00264DFC">
        <w:t>.3. kai mokinys turi negalią (liga);</w:t>
      </w:r>
    </w:p>
    <w:p w:rsidR="00264DFC" w:rsidRPr="00264DFC" w:rsidRDefault="00264DFC" w:rsidP="00264DFC">
      <w:pPr>
        <w:tabs>
          <w:tab w:val="left" w:pos="680"/>
          <w:tab w:val="left" w:pos="1206"/>
        </w:tabs>
        <w:spacing w:line="360" w:lineRule="auto"/>
        <w:ind w:firstLine="851"/>
      </w:pPr>
      <w:r>
        <w:t>2</w:t>
      </w:r>
      <w:r w:rsidRPr="00264DFC">
        <w:t>.4. kai mokinys yra našlaitis (nėra abiejų tėvų);</w:t>
      </w:r>
    </w:p>
    <w:p w:rsidR="00264DFC" w:rsidRPr="00264DFC" w:rsidRDefault="00264DFC" w:rsidP="00264DFC">
      <w:pPr>
        <w:tabs>
          <w:tab w:val="left" w:pos="680"/>
          <w:tab w:val="left" w:pos="1206"/>
        </w:tabs>
        <w:spacing w:line="360" w:lineRule="auto"/>
        <w:ind w:firstLine="851"/>
      </w:pPr>
      <w:r>
        <w:t>2</w:t>
      </w:r>
      <w:r w:rsidRPr="00264DFC">
        <w:t>.5. kai mokinys yra Molėtų vaikų savarankiško gyvenimo namų auklėtinis.</w:t>
      </w:r>
      <w:r>
        <w:t>“</w:t>
      </w:r>
      <w:r w:rsidR="00D87A0D">
        <w:t>;</w:t>
      </w:r>
    </w:p>
    <w:p w:rsidR="00DC1E36" w:rsidRDefault="00264DFC" w:rsidP="00DC1E36">
      <w:pPr>
        <w:tabs>
          <w:tab w:val="left" w:pos="680"/>
          <w:tab w:val="left" w:pos="1206"/>
        </w:tabs>
        <w:spacing w:line="360" w:lineRule="auto"/>
        <w:ind w:firstLine="851"/>
      </w:pPr>
      <w:r>
        <w:t xml:space="preserve">3. </w:t>
      </w:r>
      <w:r w:rsidR="000612F0">
        <w:t>Pakeisti</w:t>
      </w:r>
      <w:r>
        <w:t xml:space="preserve"> 3 punktą </w:t>
      </w:r>
      <w:r w:rsidR="000612F0">
        <w:t xml:space="preserve">ir jį išdėstyti </w:t>
      </w:r>
      <w:r>
        <w:t>taip:</w:t>
      </w:r>
    </w:p>
    <w:p w:rsidR="004A1CE3" w:rsidRPr="004A1CE3" w:rsidRDefault="00264DFC" w:rsidP="004A1CE3">
      <w:pPr>
        <w:tabs>
          <w:tab w:val="left" w:pos="680"/>
          <w:tab w:val="left" w:pos="1206"/>
        </w:tabs>
        <w:spacing w:line="360" w:lineRule="auto"/>
        <w:ind w:firstLine="851"/>
      </w:pPr>
      <w:r>
        <w:t xml:space="preserve">„3. </w:t>
      </w:r>
      <w:r w:rsidR="004A1CE3" w:rsidRPr="004A1CE3">
        <w:t>Mokesčio dydis mažinamas 50 procentų:</w:t>
      </w:r>
    </w:p>
    <w:p w:rsidR="004A1CE3" w:rsidRPr="004A1CE3" w:rsidRDefault="004A1CE3" w:rsidP="004A1CE3">
      <w:pPr>
        <w:tabs>
          <w:tab w:val="left" w:pos="680"/>
          <w:tab w:val="left" w:pos="1206"/>
        </w:tabs>
        <w:spacing w:line="360" w:lineRule="auto"/>
        <w:ind w:firstLine="851"/>
      </w:pPr>
      <w:r>
        <w:t>3</w:t>
      </w:r>
      <w:r w:rsidRPr="004A1CE3">
        <w:t>.1. kai mokykloje mokosi 2 ir daugiau vaikų iš vienos šeimos;</w:t>
      </w:r>
    </w:p>
    <w:p w:rsidR="004A1CE3" w:rsidRPr="004A1CE3" w:rsidRDefault="004A1CE3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3</w:t>
      </w:r>
      <w:r w:rsidRPr="004A1CE3">
        <w:t>.2. kai mokinys tampa respublikinių ar tarptautinių konkursų laimėtoju (1 metus nuo apdovanojimo);</w:t>
      </w:r>
    </w:p>
    <w:p w:rsidR="004A1CE3" w:rsidRPr="004A1CE3" w:rsidRDefault="004A1CE3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3</w:t>
      </w:r>
      <w:r w:rsidRPr="004A1CE3">
        <w:t xml:space="preserve">.3. kai mokinys lanko Muzikos ir Dailės skyrius; </w:t>
      </w:r>
    </w:p>
    <w:p w:rsidR="004A1CE3" w:rsidRPr="004A1CE3" w:rsidRDefault="004A1CE3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3</w:t>
      </w:r>
      <w:r w:rsidRPr="004A1CE3">
        <w:t>.4. kai mokinys yra našlaitis ir auga nepilnoje šeimoje (nėra vieno iš tėvų);</w:t>
      </w:r>
    </w:p>
    <w:p w:rsidR="004A1CE3" w:rsidRPr="004A1CE3" w:rsidRDefault="004A1CE3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3</w:t>
      </w:r>
      <w:r w:rsidRPr="004A1CE3">
        <w:t>.5. kai vienam šeimos nariui tenka mažiau nei 1,5 valstybės remiamų pajamų (toliau – VRP) dydžio per mėnesį;</w:t>
      </w:r>
    </w:p>
    <w:p w:rsidR="004A1CE3" w:rsidRDefault="004A1CE3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3</w:t>
      </w:r>
      <w:r w:rsidRPr="004A1CE3">
        <w:t>.6. kai mokinys atvyksta į mokyklą iš kaimo vietovės, esančios toliau negu 10 km nuo Molėtų miesto (išskyrus tuos atvejus, kai mokykla apmoka kelionės išlaidas į / iš mokyklos ir tuos atvejus, kai užsiėmimai yra organizuojami kaimo vietovių ben</w:t>
      </w:r>
      <w:r>
        <w:t>drojo ugdymo įstaigų patalpose).“</w:t>
      </w:r>
      <w:r w:rsidR="00D87A0D">
        <w:t>;</w:t>
      </w:r>
      <w:bookmarkStart w:id="6" w:name="_GoBack"/>
      <w:bookmarkEnd w:id="6"/>
    </w:p>
    <w:p w:rsidR="005B2931" w:rsidRDefault="00D87A0D" w:rsidP="005B29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lastRenderedPageBreak/>
        <w:t>4</w:t>
      </w:r>
      <w:r w:rsidR="005B2931">
        <w:t>. Papildyti 3</w:t>
      </w:r>
      <w:r w:rsidR="005B2931">
        <w:rPr>
          <w:vertAlign w:val="superscript"/>
        </w:rPr>
        <w:t>1</w:t>
      </w:r>
      <w:r w:rsidR="005B2931">
        <w:t xml:space="preserve"> punktu ir jį išdėstyti taip:</w:t>
      </w:r>
    </w:p>
    <w:p w:rsidR="005B2931" w:rsidRPr="00E14A3E" w:rsidRDefault="005B2931" w:rsidP="005B2931">
      <w:pPr>
        <w:spacing w:line="360" w:lineRule="auto"/>
        <w:ind w:firstLine="851"/>
        <w:jc w:val="both"/>
      </w:pPr>
      <w:r>
        <w:t>„ 3</w:t>
      </w:r>
      <w:r>
        <w:rPr>
          <w:vertAlign w:val="superscript"/>
        </w:rPr>
        <w:t>1</w:t>
      </w:r>
      <w:r>
        <w:t xml:space="preserve">. </w:t>
      </w:r>
      <w:r w:rsidRPr="00E14A3E">
        <w:t>Nuo mokesčio mokėjimo atleidžiama:</w:t>
      </w:r>
    </w:p>
    <w:p w:rsidR="005B2931" w:rsidRPr="009F33AD" w:rsidRDefault="005B2931" w:rsidP="005B2931">
      <w:pPr>
        <w:spacing w:line="360" w:lineRule="auto"/>
        <w:ind w:right="20" w:firstLine="851"/>
        <w:jc w:val="both"/>
        <w:rPr>
          <w:color w:val="FF0000"/>
        </w:rPr>
      </w:pPr>
      <w:r>
        <w:t>3</w:t>
      </w:r>
      <w:r>
        <w:rPr>
          <w:vertAlign w:val="superscript"/>
        </w:rPr>
        <w:t>1</w:t>
      </w:r>
      <w:r w:rsidRPr="00E14A3E">
        <w:t xml:space="preserve">.1. </w:t>
      </w:r>
      <w:r w:rsidRPr="00AF260C">
        <w:t>kai mokinys</w:t>
      </w:r>
      <w:r w:rsidRPr="00E14A3E">
        <w:t xml:space="preserve"> nelankė įstaigos visą kalendorinį mėnesį </w:t>
      </w:r>
      <w:r>
        <w:t xml:space="preserve">dėl ligos </w:t>
      </w:r>
      <w:r w:rsidRPr="00E14A3E">
        <w:t xml:space="preserve">ir </w:t>
      </w:r>
      <w:r>
        <w:t>tėvai (globėjai) raštu pateikė argumentuotą prašymą</w:t>
      </w:r>
      <w:r w:rsidRPr="0065616D">
        <w:t>;</w:t>
      </w:r>
    </w:p>
    <w:p w:rsidR="005B2931" w:rsidRDefault="005B2931" w:rsidP="005B2931">
      <w:pPr>
        <w:spacing w:line="360" w:lineRule="auto"/>
        <w:ind w:right="20" w:firstLine="851"/>
        <w:jc w:val="both"/>
        <w:rPr>
          <w:color w:val="FF0000"/>
        </w:rPr>
      </w:pPr>
      <w:r>
        <w:t>3</w:t>
      </w:r>
      <w:r>
        <w:rPr>
          <w:vertAlign w:val="superscript"/>
        </w:rPr>
        <w:t>1</w:t>
      </w:r>
      <w:r>
        <w:t>.2</w:t>
      </w:r>
      <w:r w:rsidRPr="00E14A3E">
        <w:t xml:space="preserve">. </w:t>
      </w:r>
      <w:r>
        <w:t xml:space="preserve">kai dėl </w:t>
      </w:r>
      <w:r w:rsidRPr="00AF260C">
        <w:t>susidariusių objektyvių priežasčių vieną kalendorinį mėnesį ar daugiau mokykloje nevykdomos programos.</w:t>
      </w:r>
      <w:r w:rsidRPr="009F056D">
        <w:t>“</w:t>
      </w:r>
      <w:r w:rsidR="00D87A0D">
        <w:t>.</w:t>
      </w:r>
    </w:p>
    <w:p w:rsidR="001D487D" w:rsidRPr="004A1CE3" w:rsidRDefault="001D487D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264DFC" w:rsidRDefault="00264DFC" w:rsidP="002240BE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F640699D08343AE8CD33D05D3AFF80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39" w:rsidRDefault="00647439">
      <w:r>
        <w:separator/>
      </w:r>
    </w:p>
  </w:endnote>
  <w:endnote w:type="continuationSeparator" w:id="0">
    <w:p w:rsidR="00647439" w:rsidRDefault="0064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39" w:rsidRDefault="00647439">
      <w:r>
        <w:separator/>
      </w:r>
    </w:p>
  </w:footnote>
  <w:footnote w:type="continuationSeparator" w:id="0">
    <w:p w:rsidR="00647439" w:rsidRDefault="0064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7A0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39"/>
    <w:rsid w:val="0002081D"/>
    <w:rsid w:val="00051A3C"/>
    <w:rsid w:val="000612F0"/>
    <w:rsid w:val="001156B7"/>
    <w:rsid w:val="0012091C"/>
    <w:rsid w:val="00132437"/>
    <w:rsid w:val="001D487D"/>
    <w:rsid w:val="00211F14"/>
    <w:rsid w:val="002240BE"/>
    <w:rsid w:val="00264DFC"/>
    <w:rsid w:val="00305758"/>
    <w:rsid w:val="00341D56"/>
    <w:rsid w:val="00384B4D"/>
    <w:rsid w:val="003975CE"/>
    <w:rsid w:val="003A762C"/>
    <w:rsid w:val="004968FC"/>
    <w:rsid w:val="004A1CE3"/>
    <w:rsid w:val="004D19A6"/>
    <w:rsid w:val="004F285B"/>
    <w:rsid w:val="00503B36"/>
    <w:rsid w:val="00504780"/>
    <w:rsid w:val="00561916"/>
    <w:rsid w:val="005A4424"/>
    <w:rsid w:val="005B2931"/>
    <w:rsid w:val="005C1BCB"/>
    <w:rsid w:val="005F38B6"/>
    <w:rsid w:val="006213AE"/>
    <w:rsid w:val="0064743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87A0D"/>
    <w:rsid w:val="00DB7660"/>
    <w:rsid w:val="00DC1E36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6A494E1"/>
  <w15:chartTrackingRefBased/>
  <w15:docId w15:val="{734C0E45-ED27-4BF8-A021-889E42B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4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40699D08343AE8CD33D05D3AFF8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C438092-28D6-445E-8180-70AD32CEC3EF}"/>
      </w:docPartPr>
      <w:docPartBody>
        <w:p w:rsidR="0061296A" w:rsidRDefault="0061296A">
          <w:pPr>
            <w:pStyle w:val="3F640699D08343AE8CD33D05D3AFF80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A"/>
    <w:rsid w:val="006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F640699D08343AE8CD33D05D3AFF80A">
    <w:name w:val="3F640699D08343AE8CD33D05D3AFF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3</Pages>
  <Words>504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Toločkienė Asta</cp:lastModifiedBy>
  <cp:revision>2</cp:revision>
  <cp:lastPrinted>2001-06-05T13:05:00Z</cp:lastPrinted>
  <dcterms:created xsi:type="dcterms:W3CDTF">2019-09-10T08:01:00Z</dcterms:created>
  <dcterms:modified xsi:type="dcterms:W3CDTF">2019-09-10T08:01:00Z</dcterms:modified>
</cp:coreProperties>
</file>