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E" w:rsidRDefault="00F96E7E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SPRENDIMAS</w:t>
      </w:r>
    </w:p>
    <w:p w:rsidR="00F96E7E" w:rsidRDefault="00F96E7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5B50" w:rsidRPr="00675B50">
        <w:rPr>
          <w:b/>
          <w:caps/>
        </w:rPr>
        <w:t xml:space="preserve">DĖL </w:t>
      </w:r>
      <w:r w:rsidR="0041050E" w:rsidRPr="0041050E">
        <w:rPr>
          <w:b/>
          <w:caps/>
        </w:rPr>
        <w:t xml:space="preserve">AUDITO ĮMONĖS </w:t>
      </w:r>
      <w:r w:rsidR="0041050E">
        <w:rPr>
          <w:b/>
          <w:caps/>
        </w:rPr>
        <w:t xml:space="preserve">išrinkimo </w:t>
      </w:r>
      <w:r w:rsidR="0041050E" w:rsidRPr="0041050E">
        <w:rPr>
          <w:b/>
          <w:caps/>
        </w:rPr>
        <w:t>uždarosios akcinės bendrovės</w:t>
      </w:r>
      <w:r w:rsidR="007C6828">
        <w:rPr>
          <w:b/>
          <w:caps/>
        </w:rPr>
        <w:t xml:space="preserve"> </w:t>
      </w:r>
      <w:r w:rsidR="0041050E" w:rsidRPr="0041050E">
        <w:rPr>
          <w:b/>
          <w:caps/>
        </w:rPr>
        <w:t xml:space="preserve">Molėtų </w:t>
      </w:r>
      <w:r w:rsidR="007C6828">
        <w:rPr>
          <w:b/>
          <w:caps/>
        </w:rPr>
        <w:t>autobusų parko</w:t>
      </w:r>
      <w:r w:rsidR="00B86BF2">
        <w:rPr>
          <w:b/>
          <w:caps/>
        </w:rPr>
        <w:t xml:space="preserve"> 201</w:t>
      </w:r>
      <w:r w:rsidR="005C0A0B">
        <w:rPr>
          <w:b/>
          <w:caps/>
        </w:rPr>
        <w:t>5</w:t>
      </w:r>
      <w:r w:rsidR="00B86BF2">
        <w:rPr>
          <w:b/>
          <w:caps/>
        </w:rPr>
        <w:t xml:space="preserve"> </w:t>
      </w:r>
      <w:r w:rsidR="007C6828">
        <w:rPr>
          <w:b/>
          <w:caps/>
        </w:rPr>
        <w:t xml:space="preserve">ir 2016 </w:t>
      </w:r>
      <w:r w:rsidR="00B86BF2">
        <w:rPr>
          <w:b/>
          <w:caps/>
        </w:rPr>
        <w:t>metų finansinių ataskaitų rinkini</w:t>
      </w:r>
      <w:r w:rsidR="001A5D32">
        <w:rPr>
          <w:b/>
          <w:caps/>
        </w:rPr>
        <w:t>ų</w:t>
      </w:r>
      <w:r w:rsidR="00B86BF2">
        <w:rPr>
          <w:b/>
          <w:caps/>
        </w:rPr>
        <w:t xml:space="preserve"> audit</w:t>
      </w:r>
      <w:r w:rsidR="0041050E">
        <w:rPr>
          <w:b/>
          <w:caps/>
        </w:rPr>
        <w:t xml:space="preserve">ui atlikti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p w:rsidR="00F96E7E" w:rsidRDefault="00F96E7E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01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D6A81">
        <w:rPr>
          <w:noProof/>
        </w:rPr>
        <w:t>1</w:t>
      </w:r>
      <w:r w:rsidR="00F01C04">
        <w:rPr>
          <w:noProof/>
        </w:rPr>
        <w:t>5</w:t>
      </w:r>
      <w:r>
        <w:fldChar w:fldCharType="end"/>
      </w:r>
      <w:bookmarkEnd w:id="1"/>
      <w:r>
        <w:t xml:space="preserve"> m.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7C6828">
        <w:t>gruodžio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5F618C">
        <w:t>17</w:t>
      </w:r>
      <w:r>
        <w:fldChar w:fldCharType="end"/>
      </w:r>
      <w:bookmarkEnd w:id="3"/>
      <w:r>
        <w:t xml:space="preserve"> d.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182D36">
        <w:rPr>
          <w:noProof/>
        </w:rPr>
        <w:t>B1-266</w:t>
      </w:r>
      <w:r>
        <w:fldChar w:fldCharType="end"/>
      </w:r>
      <w:bookmarkEnd w:id="4"/>
    </w:p>
    <w:p w:rsidR="00F96E7E" w:rsidRDefault="00F96E7E">
      <w:pPr>
        <w:spacing w:before="60" w:after="60"/>
        <w:jc w:val="center"/>
      </w:pPr>
      <w:r>
        <w:t>Molėtai</w:t>
      </w:r>
    </w:p>
    <w:p w:rsidR="00F96E7E" w:rsidRDefault="00F96E7E">
      <w:pPr>
        <w:sectPr w:rsidR="00F96E7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F96E7E" w:rsidRDefault="00F96E7E">
      <w:pPr>
        <w:tabs>
          <w:tab w:val="left" w:pos="1674"/>
        </w:tabs>
      </w:pPr>
      <w:bookmarkStart w:id="5" w:name="_GoBack"/>
      <w:bookmarkEnd w:id="5"/>
    </w:p>
    <w:p w:rsidR="00675B50" w:rsidRDefault="00675B50" w:rsidP="006950F6">
      <w:pPr>
        <w:spacing w:line="360" w:lineRule="auto"/>
        <w:ind w:firstLine="720"/>
        <w:jc w:val="both"/>
      </w:pPr>
      <w:r w:rsidRPr="000B13A7">
        <w:t>Vadovaudamasi Lietuvos Respubl</w:t>
      </w:r>
      <w:r w:rsidR="00F7794C">
        <w:t>ikos vietos savivaldos įstatymo</w:t>
      </w:r>
      <w:r w:rsidRPr="000B13A7">
        <w:t xml:space="preserve"> </w:t>
      </w:r>
      <w:r w:rsidR="00D02D47">
        <w:t>1</w:t>
      </w:r>
      <w:r w:rsidRPr="000B13A7">
        <w:t xml:space="preserve">6 straipsnio </w:t>
      </w:r>
      <w:r w:rsidR="006E3101">
        <w:t xml:space="preserve">2 dalies 24 punktu, </w:t>
      </w:r>
      <w:r w:rsidR="00C53DB2">
        <w:t>4 dalimi,</w:t>
      </w:r>
      <w:r>
        <w:t xml:space="preserve"> </w:t>
      </w:r>
      <w:r w:rsidR="005705A6" w:rsidRPr="000B13A7">
        <w:t xml:space="preserve">Lietuvos </w:t>
      </w:r>
      <w:r w:rsidR="005705A6" w:rsidRPr="00182D36">
        <w:t>Respublikos įmonių finansinės atskaitomybės įstatymo 24 straipsnio 1 dalimi</w:t>
      </w:r>
      <w:r w:rsidR="00B111A9" w:rsidRPr="00182D36">
        <w:t xml:space="preserve">, </w:t>
      </w:r>
      <w:r w:rsidRPr="00182D36">
        <w:t xml:space="preserve">Lietuvos Respublikos </w:t>
      </w:r>
      <w:r w:rsidR="005C0A0B" w:rsidRPr="00182D36">
        <w:t>akcinių bendrovių</w:t>
      </w:r>
      <w:r w:rsidR="00D02D47">
        <w:t xml:space="preserve"> </w:t>
      </w:r>
      <w:r w:rsidR="008B159C">
        <w:t>įstatymo</w:t>
      </w:r>
      <w:r w:rsidRPr="006A1488">
        <w:t xml:space="preserve"> </w:t>
      </w:r>
      <w:r w:rsidR="005C0A0B">
        <w:t>20</w:t>
      </w:r>
      <w:r w:rsidRPr="006A1488">
        <w:t xml:space="preserve"> straipsnio </w:t>
      </w:r>
      <w:r w:rsidR="00C71D68">
        <w:t xml:space="preserve">1 dalies </w:t>
      </w:r>
      <w:r w:rsidR="005C0A0B">
        <w:t>5</w:t>
      </w:r>
      <w:r>
        <w:t xml:space="preserve"> </w:t>
      </w:r>
      <w:r w:rsidR="008B159C">
        <w:t>punktu</w:t>
      </w:r>
      <w:r w:rsidR="00485C21">
        <w:t xml:space="preserve">, </w:t>
      </w:r>
      <w:r w:rsidR="004163E7">
        <w:t xml:space="preserve"> </w:t>
      </w:r>
      <w:r w:rsidR="00C71D68">
        <w:t xml:space="preserve">atsižvelgdama į </w:t>
      </w:r>
      <w:r w:rsidR="006E3101">
        <w:t xml:space="preserve">uždarosios akcinės bendrovės </w:t>
      </w:r>
      <w:r w:rsidR="007C6828">
        <w:t>Molėtų autobusų parko</w:t>
      </w:r>
      <w:r w:rsidR="006E3101">
        <w:t xml:space="preserve"> </w:t>
      </w:r>
      <w:r w:rsidR="00541739">
        <w:t>201</w:t>
      </w:r>
      <w:r w:rsidR="004163E7">
        <w:t>5</w:t>
      </w:r>
      <w:r w:rsidR="00541739">
        <w:t xml:space="preserve"> m. </w:t>
      </w:r>
      <w:r w:rsidR="007C6828">
        <w:t>gruodžio</w:t>
      </w:r>
      <w:r w:rsidR="00541739">
        <w:t xml:space="preserve"> </w:t>
      </w:r>
      <w:r w:rsidR="007C6828">
        <w:t>3</w:t>
      </w:r>
      <w:r w:rsidR="00541739">
        <w:t xml:space="preserve"> d. raštą Nr. </w:t>
      </w:r>
      <w:r w:rsidR="007C6828">
        <w:t>I</w:t>
      </w:r>
      <w:r w:rsidR="006E3101">
        <w:t>S-2</w:t>
      </w:r>
      <w:r w:rsidR="007C6828">
        <w:t>9</w:t>
      </w:r>
      <w:r w:rsidR="00541739">
        <w:t xml:space="preserve"> „</w:t>
      </w:r>
      <w:r w:rsidR="006E3101">
        <w:t xml:space="preserve">Dėl </w:t>
      </w:r>
      <w:r w:rsidR="007C6828">
        <w:t xml:space="preserve">finansinės atskaitomybės </w:t>
      </w:r>
      <w:r w:rsidR="006E3101">
        <w:t xml:space="preserve">audito </w:t>
      </w:r>
      <w:r w:rsidR="007C6828">
        <w:t>paslaugų pirkimo</w:t>
      </w:r>
      <w:r w:rsidR="00541739">
        <w:t>“</w:t>
      </w:r>
      <w:r>
        <w:t>,</w:t>
      </w:r>
      <w:r w:rsidRPr="00601793">
        <w:t xml:space="preserve"> </w:t>
      </w:r>
    </w:p>
    <w:p w:rsidR="00E27C54" w:rsidRDefault="00675B50" w:rsidP="00E13E19">
      <w:pPr>
        <w:pStyle w:val="Pagrindiniotekstotrauka3"/>
        <w:tabs>
          <w:tab w:val="clear" w:pos="1674"/>
          <w:tab w:val="left" w:pos="900"/>
        </w:tabs>
        <w:spacing w:line="360" w:lineRule="auto"/>
        <w:ind w:firstLine="720"/>
        <w:jc w:val="both"/>
      </w:pPr>
      <w:r w:rsidRPr="0081346B">
        <w:t>Molėtų rajono savivaldybės taryba  n u s p r e n d ž i a</w:t>
      </w:r>
      <w:r w:rsidR="00A5781C">
        <w:t>:</w:t>
      </w:r>
    </w:p>
    <w:p w:rsidR="00042194" w:rsidRDefault="006E3101" w:rsidP="00042194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042194" w:rsidRPr="00042194">
        <w:t>Išrinkti uždarąją akcinę bendrovę „</w:t>
      </w:r>
      <w:r>
        <w:t>Analitika</w:t>
      </w:r>
      <w:r w:rsidR="00042194" w:rsidRPr="00042194">
        <w:t xml:space="preserve">“ </w:t>
      </w:r>
      <w:r>
        <w:t xml:space="preserve">uždarosios akcinės bendrovės </w:t>
      </w:r>
      <w:r w:rsidR="007C6828">
        <w:t>Molėtų autobusų parko</w:t>
      </w:r>
      <w:r w:rsidR="00042194" w:rsidRPr="00042194">
        <w:t xml:space="preserve"> 201</w:t>
      </w:r>
      <w:r>
        <w:t>5</w:t>
      </w:r>
      <w:r w:rsidR="00042194" w:rsidRPr="00042194">
        <w:t xml:space="preserve"> </w:t>
      </w:r>
      <w:r w:rsidR="007C6828">
        <w:t xml:space="preserve">ir 2016 </w:t>
      </w:r>
      <w:r w:rsidR="00042194" w:rsidRPr="00042194">
        <w:t xml:space="preserve">metų finansinių ataskaitų </w:t>
      </w:r>
      <w:r w:rsidR="00B86BF2">
        <w:t xml:space="preserve">rinkinio </w:t>
      </w:r>
      <w:r w:rsidR="00042194" w:rsidRPr="00042194">
        <w:t>auditui atlikti.</w:t>
      </w:r>
    </w:p>
    <w:p w:rsidR="00381898" w:rsidRDefault="00381898" w:rsidP="00381898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6E3101">
        <w:t>Nustatyti audito paslaugų apmokėjimo sąlygą - u</w:t>
      </w:r>
      <w:r>
        <w:t xml:space="preserve">ž audito paslaugų atlikimą </w:t>
      </w:r>
      <w:r w:rsidRPr="00381898">
        <w:t xml:space="preserve">sumokėti </w:t>
      </w:r>
      <w:r w:rsidR="005C0A0B">
        <w:t>1</w:t>
      </w:r>
      <w:r w:rsidR="00A37D5F">
        <w:t>30</w:t>
      </w:r>
      <w:r w:rsidR="005C0A0B">
        <w:t>0</w:t>
      </w:r>
      <w:r w:rsidRPr="00381898">
        <w:t>,0</w:t>
      </w:r>
      <w:r w:rsidR="006E3101">
        <w:t xml:space="preserve"> </w:t>
      </w:r>
      <w:proofErr w:type="spellStart"/>
      <w:r w:rsidR="00641021">
        <w:t>Eur</w:t>
      </w:r>
      <w:proofErr w:type="spellEnd"/>
      <w:r w:rsidR="00641021">
        <w:t xml:space="preserve"> </w:t>
      </w:r>
      <w:r w:rsidR="006E3101">
        <w:t>(be PVM</w:t>
      </w:r>
      <w:r w:rsidR="00A37D5F">
        <w:t>, kiekvienais metais sumokant po 650</w:t>
      </w:r>
      <w:r w:rsidR="00641021">
        <w:t>,0</w:t>
      </w:r>
      <w:r>
        <w:t xml:space="preserve"> </w:t>
      </w:r>
      <w:proofErr w:type="spellStart"/>
      <w:r w:rsidR="00641021">
        <w:t>Eur</w:t>
      </w:r>
      <w:proofErr w:type="spellEnd"/>
      <w:r w:rsidR="00641021">
        <w:t xml:space="preserve">) </w:t>
      </w:r>
      <w:r>
        <w:t xml:space="preserve">iš </w:t>
      </w:r>
      <w:r w:rsidR="005C0A0B">
        <w:t xml:space="preserve">uždarosios akcinės bendrovės </w:t>
      </w:r>
      <w:r w:rsidR="00641021">
        <w:t xml:space="preserve">Molėtų autobusų parko </w:t>
      </w:r>
      <w:r>
        <w:t>biudžeto lėšų</w:t>
      </w:r>
      <w:r w:rsidR="006E3101">
        <w:t xml:space="preserve"> po audito išvados pateikimo</w:t>
      </w:r>
      <w:r>
        <w:t>.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įstatymo nustatyta tvarka.</w:t>
      </w:r>
    </w:p>
    <w:p w:rsidR="00F96E7E" w:rsidRDefault="00F96E7E" w:rsidP="00C87436">
      <w:pPr>
        <w:tabs>
          <w:tab w:val="left" w:pos="680"/>
          <w:tab w:val="left" w:pos="1674"/>
        </w:tabs>
        <w:ind w:left="675"/>
        <w:jc w:val="both"/>
        <w:rPr>
          <w:color w:val="FF0000"/>
        </w:rPr>
      </w:pPr>
    </w:p>
    <w:p w:rsidR="00524A56" w:rsidRPr="00CE07B4" w:rsidRDefault="00524A56">
      <w:pPr>
        <w:tabs>
          <w:tab w:val="left" w:pos="680"/>
          <w:tab w:val="left" w:pos="1674"/>
        </w:tabs>
        <w:ind w:left="675"/>
        <w:rPr>
          <w:color w:val="FF000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F96E7E" w:rsidRPr="00CE07B4">
        <w:trPr>
          <w:jc w:val="center"/>
        </w:trPr>
        <w:tc>
          <w:tcPr>
            <w:tcW w:w="4764" w:type="dxa"/>
          </w:tcPr>
          <w:p w:rsidR="00F96E7E" w:rsidRPr="00517102" w:rsidRDefault="00F961C3">
            <w:r w:rsidRPr="00517102">
              <w:t xml:space="preserve"> </w:t>
            </w:r>
            <w:r w:rsidR="00675B50">
              <w:t>Savivaldybės m</w:t>
            </w:r>
            <w:r w:rsidR="00F96E7E" w:rsidRPr="00517102">
              <w:t>eras</w:t>
            </w:r>
          </w:p>
        </w:tc>
        <w:tc>
          <w:tcPr>
            <w:tcW w:w="4875" w:type="dxa"/>
          </w:tcPr>
          <w:p w:rsidR="00F96E7E" w:rsidRPr="00517102" w:rsidRDefault="00182D36">
            <w:pPr>
              <w:jc w:val="right"/>
            </w:pPr>
            <w:r>
              <w:t>Stasys Žvinys</w:t>
            </w:r>
          </w:p>
        </w:tc>
      </w:tr>
    </w:tbl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p w:rsidR="00641021" w:rsidRDefault="00641021" w:rsidP="00E13E19">
      <w:pPr>
        <w:tabs>
          <w:tab w:val="left" w:pos="1674"/>
        </w:tabs>
      </w:pPr>
    </w:p>
    <w:sectPr w:rsidR="00641021" w:rsidSect="00FC59ED">
      <w:type w:val="continuous"/>
      <w:pgSz w:w="11906" w:h="16838" w:code="9"/>
      <w:pgMar w:top="719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02" w:rsidRDefault="00D82702">
      <w:r>
        <w:separator/>
      </w:r>
    </w:p>
  </w:endnote>
  <w:endnote w:type="continuationSeparator" w:id="0">
    <w:p w:rsidR="00D82702" w:rsidRDefault="00D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B86BF2">
      <w:rPr>
        <w:rFonts w:ascii="Tahoma" w:hAnsi="Tahoma" w:cs="Tahoma"/>
        <w:noProof/>
        <w:sz w:val="15"/>
        <w:szCs w:val="15"/>
      </w:rPr>
      <w:t>C:\Users\a.rusteikiene\Desktop\T. spr. pr. 2015.01\Parengti sprendimai\1_Sp.pr.audito išrink.docx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02" w:rsidRDefault="00D82702">
      <w:r>
        <w:separator/>
      </w:r>
    </w:p>
  </w:footnote>
  <w:footnote w:type="continuationSeparator" w:id="0">
    <w:p w:rsidR="00D82702" w:rsidRDefault="00D8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18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0B025E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D47" w:rsidRDefault="00D02D47">
    <w:pPr>
      <w:pStyle w:val="Antrats"/>
      <w:spacing w:before="120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TARYBA</w:t>
    </w:r>
  </w:p>
  <w:p w:rsidR="00D02D47" w:rsidRDefault="00D02D47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9C026B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29"/>
    <w:rsid w:val="00010AE9"/>
    <w:rsid w:val="0002670C"/>
    <w:rsid w:val="00042194"/>
    <w:rsid w:val="00055B84"/>
    <w:rsid w:val="000929E8"/>
    <w:rsid w:val="000B025E"/>
    <w:rsid w:val="000D5351"/>
    <w:rsid w:val="00104848"/>
    <w:rsid w:val="001677B3"/>
    <w:rsid w:val="001723B9"/>
    <w:rsid w:val="00182D36"/>
    <w:rsid w:val="001A411D"/>
    <w:rsid w:val="001A5D32"/>
    <w:rsid w:val="001B72B5"/>
    <w:rsid w:val="001C339E"/>
    <w:rsid w:val="00202259"/>
    <w:rsid w:val="00212207"/>
    <w:rsid w:val="00232B4E"/>
    <w:rsid w:val="00273AAF"/>
    <w:rsid w:val="00273E2B"/>
    <w:rsid w:val="00280727"/>
    <w:rsid w:val="002B2772"/>
    <w:rsid w:val="002C0E32"/>
    <w:rsid w:val="002C37ED"/>
    <w:rsid w:val="002D0423"/>
    <w:rsid w:val="002D6A81"/>
    <w:rsid w:val="002F763B"/>
    <w:rsid w:val="00336B14"/>
    <w:rsid w:val="003524BC"/>
    <w:rsid w:val="00366DDC"/>
    <w:rsid w:val="00381898"/>
    <w:rsid w:val="0038355E"/>
    <w:rsid w:val="0039171B"/>
    <w:rsid w:val="003B15B8"/>
    <w:rsid w:val="003D608F"/>
    <w:rsid w:val="003D62B1"/>
    <w:rsid w:val="003F2F6A"/>
    <w:rsid w:val="003F4829"/>
    <w:rsid w:val="0041050E"/>
    <w:rsid w:val="004111D9"/>
    <w:rsid w:val="004163E7"/>
    <w:rsid w:val="004322B3"/>
    <w:rsid w:val="00450495"/>
    <w:rsid w:val="00456CC7"/>
    <w:rsid w:val="00465D15"/>
    <w:rsid w:val="00485C21"/>
    <w:rsid w:val="00486055"/>
    <w:rsid w:val="004907B0"/>
    <w:rsid w:val="004965BC"/>
    <w:rsid w:val="004A176F"/>
    <w:rsid w:val="004C3A79"/>
    <w:rsid w:val="004D6F0A"/>
    <w:rsid w:val="004E2621"/>
    <w:rsid w:val="004E771E"/>
    <w:rsid w:val="004F62FA"/>
    <w:rsid w:val="00514F4D"/>
    <w:rsid w:val="00517102"/>
    <w:rsid w:val="00524A56"/>
    <w:rsid w:val="00526EAE"/>
    <w:rsid w:val="00541739"/>
    <w:rsid w:val="00547380"/>
    <w:rsid w:val="00556849"/>
    <w:rsid w:val="005705A6"/>
    <w:rsid w:val="00570F22"/>
    <w:rsid w:val="00586247"/>
    <w:rsid w:val="005B7C31"/>
    <w:rsid w:val="005C0A0B"/>
    <w:rsid w:val="005D7B89"/>
    <w:rsid w:val="005F618C"/>
    <w:rsid w:val="005F7787"/>
    <w:rsid w:val="006239C5"/>
    <w:rsid w:val="006300EA"/>
    <w:rsid w:val="00637659"/>
    <w:rsid w:val="00641021"/>
    <w:rsid w:val="00651F09"/>
    <w:rsid w:val="006624A3"/>
    <w:rsid w:val="00675B50"/>
    <w:rsid w:val="00680F58"/>
    <w:rsid w:val="006841B0"/>
    <w:rsid w:val="006950F6"/>
    <w:rsid w:val="006B24DF"/>
    <w:rsid w:val="006E3101"/>
    <w:rsid w:val="00717860"/>
    <w:rsid w:val="007331B2"/>
    <w:rsid w:val="007351BB"/>
    <w:rsid w:val="00755686"/>
    <w:rsid w:val="00766043"/>
    <w:rsid w:val="007775B5"/>
    <w:rsid w:val="00794419"/>
    <w:rsid w:val="007A2CF9"/>
    <w:rsid w:val="007A5401"/>
    <w:rsid w:val="007A5888"/>
    <w:rsid w:val="007B3D9A"/>
    <w:rsid w:val="007C1905"/>
    <w:rsid w:val="007C6828"/>
    <w:rsid w:val="007F787A"/>
    <w:rsid w:val="00804226"/>
    <w:rsid w:val="00824A2B"/>
    <w:rsid w:val="00834DC0"/>
    <w:rsid w:val="008413C0"/>
    <w:rsid w:val="00842433"/>
    <w:rsid w:val="00851AF3"/>
    <w:rsid w:val="008849E8"/>
    <w:rsid w:val="008B159C"/>
    <w:rsid w:val="008D3FD1"/>
    <w:rsid w:val="008E6DF9"/>
    <w:rsid w:val="008F5910"/>
    <w:rsid w:val="009273B5"/>
    <w:rsid w:val="009442A3"/>
    <w:rsid w:val="0094743F"/>
    <w:rsid w:val="009618E2"/>
    <w:rsid w:val="009A4AC4"/>
    <w:rsid w:val="009D7A9F"/>
    <w:rsid w:val="009D7F8E"/>
    <w:rsid w:val="00A06FC8"/>
    <w:rsid w:val="00A14B9A"/>
    <w:rsid w:val="00A37D5F"/>
    <w:rsid w:val="00A448E9"/>
    <w:rsid w:val="00A5781C"/>
    <w:rsid w:val="00A713BA"/>
    <w:rsid w:val="00A81315"/>
    <w:rsid w:val="00AA204D"/>
    <w:rsid w:val="00AF13C6"/>
    <w:rsid w:val="00AF311A"/>
    <w:rsid w:val="00B111A9"/>
    <w:rsid w:val="00B152AB"/>
    <w:rsid w:val="00B21608"/>
    <w:rsid w:val="00B4035C"/>
    <w:rsid w:val="00B41161"/>
    <w:rsid w:val="00B66BB3"/>
    <w:rsid w:val="00B71B41"/>
    <w:rsid w:val="00B8157A"/>
    <w:rsid w:val="00B86BF2"/>
    <w:rsid w:val="00B92CCC"/>
    <w:rsid w:val="00BB1DE3"/>
    <w:rsid w:val="00BC7B2B"/>
    <w:rsid w:val="00BD4FE4"/>
    <w:rsid w:val="00BE2826"/>
    <w:rsid w:val="00BE32D5"/>
    <w:rsid w:val="00BF6688"/>
    <w:rsid w:val="00BF75DB"/>
    <w:rsid w:val="00C53DB2"/>
    <w:rsid w:val="00C5621A"/>
    <w:rsid w:val="00C71D68"/>
    <w:rsid w:val="00C87436"/>
    <w:rsid w:val="00C907FF"/>
    <w:rsid w:val="00C93FB0"/>
    <w:rsid w:val="00C95A0A"/>
    <w:rsid w:val="00CA06CE"/>
    <w:rsid w:val="00CA36E7"/>
    <w:rsid w:val="00CB4773"/>
    <w:rsid w:val="00CE07B4"/>
    <w:rsid w:val="00D02D47"/>
    <w:rsid w:val="00D07CDF"/>
    <w:rsid w:val="00D132D8"/>
    <w:rsid w:val="00D14379"/>
    <w:rsid w:val="00D15039"/>
    <w:rsid w:val="00D22264"/>
    <w:rsid w:val="00D22D38"/>
    <w:rsid w:val="00D235FE"/>
    <w:rsid w:val="00D354AB"/>
    <w:rsid w:val="00D40DE4"/>
    <w:rsid w:val="00D60C45"/>
    <w:rsid w:val="00D8244A"/>
    <w:rsid w:val="00D82702"/>
    <w:rsid w:val="00D8296F"/>
    <w:rsid w:val="00D829D7"/>
    <w:rsid w:val="00D936F1"/>
    <w:rsid w:val="00D9467A"/>
    <w:rsid w:val="00DA610F"/>
    <w:rsid w:val="00DB0EE5"/>
    <w:rsid w:val="00DC5162"/>
    <w:rsid w:val="00DC75D2"/>
    <w:rsid w:val="00DD6EE6"/>
    <w:rsid w:val="00DE14C1"/>
    <w:rsid w:val="00DE1BE9"/>
    <w:rsid w:val="00DF44F6"/>
    <w:rsid w:val="00E01B10"/>
    <w:rsid w:val="00E13E19"/>
    <w:rsid w:val="00E1403F"/>
    <w:rsid w:val="00E27C54"/>
    <w:rsid w:val="00E4039E"/>
    <w:rsid w:val="00EA045C"/>
    <w:rsid w:val="00EB77C0"/>
    <w:rsid w:val="00ED4F84"/>
    <w:rsid w:val="00EF54CB"/>
    <w:rsid w:val="00F01C04"/>
    <w:rsid w:val="00F37D95"/>
    <w:rsid w:val="00F447E2"/>
    <w:rsid w:val="00F565C0"/>
    <w:rsid w:val="00F7794C"/>
    <w:rsid w:val="00F961C3"/>
    <w:rsid w:val="00F96E7E"/>
    <w:rsid w:val="00FA31B6"/>
    <w:rsid w:val="00FA3470"/>
    <w:rsid w:val="00FC59ED"/>
    <w:rsid w:val="00FD2E53"/>
    <w:rsid w:val="00FD30CD"/>
    <w:rsid w:val="00FE78A3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92C8-684F-41A0-A802-213FEF3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32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tabs>
        <w:tab w:val="left" w:pos="0"/>
        <w:tab w:val="left" w:pos="1674"/>
      </w:tabs>
      <w:ind w:left="675" w:hanging="675"/>
    </w:pPr>
  </w:style>
  <w:style w:type="paragraph" w:styleId="Pagrindiniotekstotrauka2">
    <w:name w:val="Body Text Indent 2"/>
    <w:basedOn w:val="prastasis"/>
    <w:pPr>
      <w:tabs>
        <w:tab w:val="left" w:pos="180"/>
        <w:tab w:val="left" w:pos="1674"/>
      </w:tabs>
      <w:ind w:hanging="675"/>
      <w:jc w:val="both"/>
    </w:pPr>
  </w:style>
  <w:style w:type="paragraph" w:styleId="Pagrindinistekstas">
    <w:name w:val="Body Text"/>
    <w:basedOn w:val="prastasis"/>
    <w:pPr>
      <w:tabs>
        <w:tab w:val="left" w:pos="1080"/>
      </w:tabs>
      <w:jc w:val="both"/>
    </w:pPr>
  </w:style>
  <w:style w:type="paragraph" w:styleId="Pagrindiniotekstotrauka3">
    <w:name w:val="Body Text Indent 3"/>
    <w:basedOn w:val="prastasis"/>
    <w:link w:val="Pagrindiniotekstotrauka3Diagrama"/>
    <w:pPr>
      <w:tabs>
        <w:tab w:val="left" w:pos="0"/>
        <w:tab w:val="left" w:pos="1674"/>
      </w:tabs>
      <w:ind w:hanging="1395"/>
    </w:pPr>
  </w:style>
  <w:style w:type="paragraph" w:styleId="Pagrindinistekstas2">
    <w:name w:val="Body Text 2"/>
    <w:basedOn w:val="prastasis"/>
    <w:rsid w:val="003D608F"/>
    <w:pPr>
      <w:spacing w:after="120" w:line="480" w:lineRule="auto"/>
    </w:pPr>
  </w:style>
  <w:style w:type="paragraph" w:customStyle="1" w:styleId="Sraopastraipa1">
    <w:name w:val="Sąrašo pastraipa1"/>
    <w:basedOn w:val="prastasis"/>
    <w:qFormat/>
    <w:rsid w:val="007A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81898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86B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Vanda Karalienė</dc:creator>
  <cp:keywords/>
  <dc:description/>
  <cp:lastModifiedBy>Sabaliauskienė Irena</cp:lastModifiedBy>
  <cp:revision>11</cp:revision>
  <cp:lastPrinted>2015-01-28T07:43:00Z</cp:lastPrinted>
  <dcterms:created xsi:type="dcterms:W3CDTF">2015-12-04T06:23:00Z</dcterms:created>
  <dcterms:modified xsi:type="dcterms:W3CDTF">2015-12-21T09:30:00Z</dcterms:modified>
</cp:coreProperties>
</file>