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A12F1" w:rsidRPr="00AA12F1">
        <w:rPr>
          <w:b/>
          <w:caps/>
          <w:noProof/>
        </w:rPr>
        <w:t xml:space="preserve">DĖL </w:t>
      </w:r>
      <w:r w:rsidR="00FA4114">
        <w:rPr>
          <w:b/>
          <w:caps/>
          <w:noProof/>
        </w:rPr>
        <w:t xml:space="preserve">savivaldybės turto perdavimo </w:t>
      </w:r>
      <w:r w:rsidR="005D0C8D">
        <w:rPr>
          <w:b/>
          <w:caps/>
          <w:noProof/>
        </w:rPr>
        <w:t>molėtų kultūros centrui</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AA12F1">
        <w:rPr>
          <w:noProof/>
        </w:rPr>
        <w:t>5</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81566">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7E7FFE" w:rsidRPr="00446889" w:rsidRDefault="007E7FFE" w:rsidP="002221F2">
      <w:pPr>
        <w:spacing w:line="360" w:lineRule="auto"/>
        <w:ind w:firstLine="709"/>
        <w:jc w:val="both"/>
        <w:rPr>
          <w:caps/>
        </w:rPr>
      </w:pPr>
      <w:r w:rsidRPr="00D3384D">
        <w:lastRenderedPageBreak/>
        <w:t xml:space="preserve">Vadovaudamasi Lietuvos Respublikos vietos savivaldos įstatymo </w:t>
      </w:r>
      <w:r>
        <w:t xml:space="preserve">6 straipsnio 13 ir 29 punktais, </w:t>
      </w:r>
      <w:r w:rsidRPr="00D3384D">
        <w:t>16 straipsnio 2 dalies 26 punktu, Lietuvos Respublikos valstybės ir savivaldybių turto valdymo, naudojimo ir disponavimo juo įstatymo 1</w:t>
      </w:r>
      <w:r>
        <w:t>2</w:t>
      </w:r>
      <w:r w:rsidRPr="00D3384D">
        <w:t xml:space="preserve"> straipsnio 1 ir 2 dalimis</w:t>
      </w:r>
      <w:r>
        <w:t>, atsižvelgdama į Molėtų rajono savivaldybės administracijos 2015 m. vykdytą projektą „Molėtų kultūros namų pastato (Molėtų kultūros centro, Molėtų krašto muziejaus, Molėtų rajono savivaldybės viešosios bibliotekos), Inturkės g. 4, Molėtai rekonstravimas“,</w:t>
      </w:r>
    </w:p>
    <w:p w:rsidR="007E7FFE" w:rsidRPr="007E7FFE" w:rsidRDefault="007E7FFE" w:rsidP="007E7FFE">
      <w:pPr>
        <w:tabs>
          <w:tab w:val="left" w:pos="0"/>
          <w:tab w:val="left" w:pos="900"/>
        </w:tabs>
        <w:spacing w:line="360" w:lineRule="auto"/>
        <w:ind w:firstLine="709"/>
        <w:jc w:val="both"/>
      </w:pPr>
      <w:r w:rsidRPr="007E7FFE">
        <w:t>Molėtų rajono savivaldybės taryba  n u s p r e n d ž i a:</w:t>
      </w:r>
    </w:p>
    <w:p w:rsidR="007E7FFE" w:rsidRPr="007E7FFE" w:rsidRDefault="007E7FFE" w:rsidP="007E7FFE">
      <w:pPr>
        <w:numPr>
          <w:ilvl w:val="0"/>
          <w:numId w:val="3"/>
        </w:numPr>
        <w:spacing w:line="360" w:lineRule="auto"/>
        <w:ind w:left="0" w:firstLine="709"/>
        <w:jc w:val="both"/>
        <w:rPr>
          <w:lang w:eastAsia="lt-LT"/>
        </w:rPr>
      </w:pPr>
      <w:r w:rsidRPr="007E7FFE">
        <w:t xml:space="preserve">Perduoti biudžetinei įstaigai Molėtų </w:t>
      </w:r>
      <w:r>
        <w:t>kultūros centrui</w:t>
      </w:r>
      <w:r w:rsidRPr="007E7FFE">
        <w:t xml:space="preserve"> (kodas </w:t>
      </w:r>
      <w:r>
        <w:t>1882</w:t>
      </w:r>
      <w:r w:rsidR="002221F2">
        <w:t>10526</w:t>
      </w:r>
      <w:r w:rsidRPr="007E7FFE">
        <w:t xml:space="preserve">) savivaldybės savarankiškosios funkcijos – </w:t>
      </w:r>
      <w:r w:rsidRPr="007E7FFE">
        <w:rPr>
          <w:lang w:eastAsia="lt-LT"/>
        </w:rPr>
        <w:t>gyventojų bendrosios kultūros ugdymo ir etnokultūros puoselėjimo</w:t>
      </w:r>
      <w:r w:rsidR="002221F2">
        <w:rPr>
          <w:lang w:eastAsia="lt-LT"/>
        </w:rPr>
        <w:t>, gyventojų poilsio organizavimo</w:t>
      </w:r>
      <w:r w:rsidRPr="007E7FFE">
        <w:t xml:space="preserve"> - įgyvendinimui Savivaldybei nuosavybės teise priklausantį ilgalaikį materialųjį turtą, kurio bendra įsigijimo vertė – </w:t>
      </w:r>
      <w:r w:rsidR="002221F2" w:rsidRPr="002221F2">
        <w:rPr>
          <w:lang w:eastAsia="lt-LT"/>
        </w:rPr>
        <w:t>15</w:t>
      </w:r>
      <w:r w:rsidR="002221F2">
        <w:rPr>
          <w:lang w:eastAsia="lt-LT"/>
        </w:rPr>
        <w:t xml:space="preserve"> </w:t>
      </w:r>
      <w:r w:rsidR="002221F2" w:rsidRPr="002221F2">
        <w:rPr>
          <w:lang w:eastAsia="lt-LT"/>
        </w:rPr>
        <w:t>421,18</w:t>
      </w:r>
      <w:r w:rsidR="002221F2" w:rsidRPr="007E7FFE">
        <w:t xml:space="preserve"> </w:t>
      </w:r>
      <w:proofErr w:type="spellStart"/>
      <w:r w:rsidR="002221F2">
        <w:t>Eur</w:t>
      </w:r>
      <w:proofErr w:type="spellEnd"/>
      <w:r w:rsidR="002221F2">
        <w:t xml:space="preserve"> </w:t>
      </w:r>
      <w:r w:rsidRPr="007E7FFE">
        <w:t xml:space="preserve">(1 priedas), ir trumpalaikį materialųjį turtą, kurio bendra įsigijimo vertė – </w:t>
      </w:r>
      <w:r w:rsidR="002221F2" w:rsidRPr="002221F2">
        <w:rPr>
          <w:color w:val="000000"/>
          <w:lang w:eastAsia="lt-LT"/>
        </w:rPr>
        <w:t>28</w:t>
      </w:r>
      <w:r w:rsidR="002221F2">
        <w:rPr>
          <w:color w:val="000000"/>
          <w:lang w:eastAsia="lt-LT"/>
        </w:rPr>
        <w:t xml:space="preserve"> </w:t>
      </w:r>
      <w:r w:rsidR="002221F2" w:rsidRPr="002221F2">
        <w:rPr>
          <w:color w:val="000000"/>
          <w:lang w:eastAsia="lt-LT"/>
        </w:rPr>
        <w:t>823,41</w:t>
      </w:r>
      <w:r w:rsidR="002221F2" w:rsidRPr="007E7FFE">
        <w:t xml:space="preserve"> </w:t>
      </w:r>
      <w:proofErr w:type="spellStart"/>
      <w:r w:rsidR="002221F2">
        <w:t>Eur</w:t>
      </w:r>
      <w:proofErr w:type="spellEnd"/>
      <w:r w:rsidR="002221F2">
        <w:t xml:space="preserve"> </w:t>
      </w:r>
      <w:r w:rsidRPr="007E7FFE">
        <w:t>(2 priedas), patikėjimo teise valdyti, naudoti ir disponuoti juo.</w:t>
      </w:r>
    </w:p>
    <w:p w:rsidR="007E7FFE" w:rsidRPr="007E7FFE" w:rsidRDefault="007E7FFE" w:rsidP="002221F2">
      <w:pPr>
        <w:numPr>
          <w:ilvl w:val="0"/>
          <w:numId w:val="3"/>
        </w:numPr>
        <w:spacing w:line="360" w:lineRule="auto"/>
        <w:ind w:left="0" w:firstLine="709"/>
        <w:jc w:val="both"/>
        <w:rPr>
          <w:lang w:eastAsia="lt-LT"/>
        </w:rPr>
      </w:pPr>
      <w:r w:rsidRPr="007E7FFE">
        <w:t>Įgalioti Molėtų rajono savivaldybės administracijos direktorių, j</w:t>
      </w:r>
      <w:r w:rsidR="002221F2">
        <w:t>o</w:t>
      </w:r>
      <w:r w:rsidRPr="007E7FFE">
        <w:t xml:space="preserve"> nesant – administracijos direktoriaus pavaduotoją</w:t>
      </w:r>
      <w:r w:rsidR="002221F2">
        <w:t>,</w:t>
      </w:r>
      <w:r w:rsidRPr="007E7FFE">
        <w:t xml:space="preserve"> Savivaldybės vardu pasirašyti 1 punkte nurodyto turto perdavimo ir priėmimo aktą.</w:t>
      </w:r>
    </w:p>
    <w:p w:rsidR="007E7FFE" w:rsidRPr="007E7FFE" w:rsidRDefault="007E7FFE" w:rsidP="002221F2">
      <w:pPr>
        <w:autoSpaceDE w:val="0"/>
        <w:autoSpaceDN w:val="0"/>
        <w:adjustRightInd w:val="0"/>
        <w:spacing w:line="360" w:lineRule="auto"/>
        <w:ind w:firstLine="709"/>
        <w:jc w:val="both"/>
        <w:rPr>
          <w:lang w:eastAsia="lt-LT"/>
        </w:rPr>
      </w:pPr>
      <w:r w:rsidRPr="007E7FFE">
        <w:rPr>
          <w:lang w:eastAsia="lt-LT"/>
        </w:rPr>
        <w:t>Šis sprendimas gali būti skundžiamas Lietuvos Respublikos administracinių bylų teisenos įstatymo</w:t>
      </w:r>
      <w:r w:rsidRPr="007E7FFE">
        <w:t xml:space="preserve"> </w:t>
      </w:r>
      <w:r w:rsidRPr="007E7FFE">
        <w:rPr>
          <w:lang w:eastAsia="lt-LT"/>
        </w:rPr>
        <w:t>nustatyta tvarka.</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lastRenderedPageBreak/>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CC8873F29014DD2832CA31DA276F4B1"/>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351845" w:rsidRDefault="00351845" w:rsidP="00AA12F1">
      <w:pPr>
        <w:tabs>
          <w:tab w:val="left" w:pos="7513"/>
        </w:tabs>
      </w:pPr>
    </w:p>
    <w:p w:rsidR="00351845" w:rsidRDefault="00351845" w:rsidP="00AA12F1">
      <w:pPr>
        <w:tabs>
          <w:tab w:val="left" w:pos="7513"/>
        </w:tabs>
      </w:pPr>
    </w:p>
    <w:p w:rsidR="00AA12F1" w:rsidRPr="00914652" w:rsidRDefault="00AA12F1" w:rsidP="00AA12F1">
      <w:pPr>
        <w:tabs>
          <w:tab w:val="left" w:pos="7513"/>
        </w:tabs>
      </w:pPr>
      <w:r w:rsidRPr="00914652">
        <w:t xml:space="preserve">Parengė </w:t>
      </w:r>
    </w:p>
    <w:p w:rsidR="00AA12F1" w:rsidRPr="00914652" w:rsidRDefault="00AA12F1" w:rsidP="00AA12F1">
      <w:pPr>
        <w:tabs>
          <w:tab w:val="left" w:pos="7513"/>
        </w:tabs>
      </w:pPr>
    </w:p>
    <w:p w:rsidR="00AA12F1" w:rsidRPr="00914652" w:rsidRDefault="00AA12F1" w:rsidP="00AA12F1">
      <w:pPr>
        <w:tabs>
          <w:tab w:val="left" w:pos="7513"/>
        </w:tabs>
      </w:pPr>
      <w:r>
        <w:t>Aldona Rusteikienė</w:t>
      </w:r>
    </w:p>
    <w:p w:rsidR="002221F2" w:rsidRDefault="00AA12F1" w:rsidP="00085C42">
      <w:pPr>
        <w:tabs>
          <w:tab w:val="left" w:pos="7513"/>
        </w:tabs>
      </w:pPr>
      <w:r w:rsidRPr="00914652">
        <w:t>Turto skyriaus vedėja</w:t>
      </w:r>
    </w:p>
    <w:p w:rsidR="002221F2" w:rsidRDefault="002221F2">
      <w:r>
        <w:br w:type="page"/>
      </w:r>
    </w:p>
    <w:p w:rsidR="002221F2" w:rsidRPr="002221F2" w:rsidRDefault="002221F2" w:rsidP="002221F2">
      <w:pPr>
        <w:ind w:left="5670"/>
      </w:pPr>
      <w:r w:rsidRPr="002221F2">
        <w:lastRenderedPageBreak/>
        <w:t>Molėtų rajono savivaldybės tarybos</w:t>
      </w:r>
    </w:p>
    <w:p w:rsidR="002221F2" w:rsidRPr="002221F2" w:rsidRDefault="002221F2" w:rsidP="002221F2">
      <w:pPr>
        <w:ind w:left="5670"/>
      </w:pPr>
      <w:r w:rsidRPr="002221F2">
        <w:t>201</w:t>
      </w:r>
      <w:r>
        <w:t>5</w:t>
      </w:r>
      <w:r w:rsidRPr="002221F2">
        <w:t xml:space="preserve"> m. gruodžio</w:t>
      </w:r>
      <w:r>
        <w:t xml:space="preserve">     </w:t>
      </w:r>
      <w:r w:rsidRPr="002221F2">
        <w:t xml:space="preserve"> d.</w:t>
      </w:r>
      <w:r>
        <w:t xml:space="preserve"> </w:t>
      </w:r>
      <w:r w:rsidRPr="002221F2">
        <w:t>sprendimo Nr.</w:t>
      </w:r>
      <w:r>
        <w:t xml:space="preserve"> </w:t>
      </w:r>
    </w:p>
    <w:p w:rsidR="002221F2" w:rsidRPr="002221F2" w:rsidRDefault="002221F2" w:rsidP="002221F2">
      <w:pPr>
        <w:ind w:left="5670"/>
      </w:pPr>
      <w:r w:rsidRPr="002221F2">
        <w:t>1 priedas</w:t>
      </w:r>
    </w:p>
    <w:p w:rsidR="002221F2" w:rsidRPr="002221F2" w:rsidRDefault="002221F2" w:rsidP="002221F2">
      <w:pPr>
        <w:tabs>
          <w:tab w:val="left" w:pos="1674"/>
        </w:tabs>
        <w:outlineLvl w:val="0"/>
      </w:pPr>
    </w:p>
    <w:p w:rsidR="002221F2" w:rsidRPr="002221F2" w:rsidRDefault="002221F2" w:rsidP="002221F2">
      <w:pPr>
        <w:jc w:val="center"/>
        <w:outlineLvl w:val="0"/>
        <w:rPr>
          <w:b/>
          <w:lang w:eastAsia="lt-LT"/>
        </w:rPr>
      </w:pPr>
      <w:r w:rsidRPr="002221F2">
        <w:rPr>
          <w:b/>
          <w:lang w:eastAsia="lt-LT"/>
        </w:rPr>
        <w:t xml:space="preserve">SAVIVALDYBĖS ILGALAIKIO MATERIALIOJO TURTO, PERDUODAMO MOLĖTŲ </w:t>
      </w:r>
      <w:r w:rsidR="00393B96">
        <w:rPr>
          <w:b/>
          <w:lang w:eastAsia="lt-LT"/>
        </w:rPr>
        <w:t>KULTŪROS CENTRUI</w:t>
      </w:r>
      <w:r w:rsidRPr="002221F2">
        <w:rPr>
          <w:b/>
          <w:lang w:eastAsia="lt-LT"/>
        </w:rPr>
        <w:t>,  SĄRAŠAS</w:t>
      </w:r>
    </w:p>
    <w:p w:rsidR="002221F2" w:rsidRPr="002221F2" w:rsidRDefault="002221F2" w:rsidP="002221F2">
      <w:pPr>
        <w:rPr>
          <w:b/>
          <w:lang w:eastAsia="lt-LT"/>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43"/>
        <w:gridCol w:w="850"/>
        <w:gridCol w:w="1559"/>
        <w:gridCol w:w="1162"/>
      </w:tblGrid>
      <w:tr w:rsidR="00393B96" w:rsidRPr="00393B96" w:rsidTr="00393B96">
        <w:tc>
          <w:tcPr>
            <w:tcW w:w="648" w:type="dxa"/>
            <w:shd w:val="clear" w:color="auto" w:fill="auto"/>
            <w:vAlign w:val="center"/>
          </w:tcPr>
          <w:p w:rsidR="00393B96" w:rsidRPr="00393B96" w:rsidRDefault="00393B96" w:rsidP="00393B96">
            <w:pPr>
              <w:jc w:val="center"/>
              <w:rPr>
                <w:lang w:eastAsia="lt-LT"/>
              </w:rPr>
            </w:pPr>
            <w:r w:rsidRPr="00393B96">
              <w:rPr>
                <w:lang w:eastAsia="lt-LT"/>
              </w:rPr>
              <w:t>Eil. Nr.</w:t>
            </w:r>
          </w:p>
        </w:tc>
        <w:tc>
          <w:tcPr>
            <w:tcW w:w="5443" w:type="dxa"/>
            <w:shd w:val="clear" w:color="auto" w:fill="auto"/>
            <w:vAlign w:val="center"/>
          </w:tcPr>
          <w:p w:rsidR="00393B96" w:rsidRPr="00393B96" w:rsidRDefault="00393B96" w:rsidP="00393B96">
            <w:pPr>
              <w:jc w:val="center"/>
              <w:rPr>
                <w:lang w:eastAsia="lt-LT"/>
              </w:rPr>
            </w:pPr>
          </w:p>
          <w:p w:rsidR="00393B96" w:rsidRPr="00393B96" w:rsidRDefault="00393B96" w:rsidP="00393B96">
            <w:pPr>
              <w:jc w:val="center"/>
              <w:rPr>
                <w:lang w:eastAsia="lt-LT"/>
              </w:rPr>
            </w:pPr>
            <w:r w:rsidRPr="00393B96">
              <w:rPr>
                <w:lang w:eastAsia="lt-LT"/>
              </w:rPr>
              <w:t>Turto pavadinimas</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Kiekis</w:t>
            </w:r>
          </w:p>
          <w:p w:rsidR="00393B96" w:rsidRPr="00393B96" w:rsidRDefault="00393B96" w:rsidP="00393B96">
            <w:pPr>
              <w:jc w:val="center"/>
              <w:rPr>
                <w:lang w:eastAsia="lt-LT"/>
              </w:rPr>
            </w:pPr>
            <w:r w:rsidRPr="00393B96">
              <w:rPr>
                <w:lang w:eastAsia="lt-LT"/>
              </w:rPr>
              <w:t>(vnt.)</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Vieneto įsigijimo kaina (eurais)</w:t>
            </w:r>
          </w:p>
        </w:tc>
        <w:tc>
          <w:tcPr>
            <w:tcW w:w="1162" w:type="dxa"/>
            <w:shd w:val="clear" w:color="auto" w:fill="auto"/>
            <w:vAlign w:val="center"/>
          </w:tcPr>
          <w:p w:rsidR="00393B96" w:rsidRPr="00393B96" w:rsidRDefault="00AC6540" w:rsidP="00AC6540">
            <w:pPr>
              <w:jc w:val="center"/>
              <w:rPr>
                <w:lang w:eastAsia="lt-LT"/>
              </w:rPr>
            </w:pPr>
            <w:r>
              <w:rPr>
                <w:lang w:eastAsia="lt-LT"/>
              </w:rPr>
              <w:t>Bendra į</w:t>
            </w:r>
            <w:r w:rsidR="00393B96" w:rsidRPr="00393B96">
              <w:rPr>
                <w:lang w:eastAsia="lt-LT"/>
              </w:rPr>
              <w:t>sigijimo vertė (eurais)</w:t>
            </w:r>
          </w:p>
        </w:tc>
      </w:tr>
      <w:tr w:rsidR="00393B96" w:rsidRPr="00393B96" w:rsidTr="00393B96">
        <w:tc>
          <w:tcPr>
            <w:tcW w:w="648" w:type="dxa"/>
            <w:shd w:val="clear" w:color="auto" w:fill="auto"/>
          </w:tcPr>
          <w:p w:rsidR="00393B96" w:rsidRPr="00393B96" w:rsidRDefault="00393B96" w:rsidP="00393B96">
            <w:pPr>
              <w:jc w:val="center"/>
              <w:rPr>
                <w:lang w:eastAsia="lt-LT"/>
              </w:rPr>
            </w:pPr>
            <w:r w:rsidRPr="00393B96">
              <w:rPr>
                <w:lang w:eastAsia="lt-LT"/>
              </w:rPr>
              <w:t>1.</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Spinta stumdomomis durimis 1710x700xh2900 mm su lentyna ir drabužių kabykla</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508,20</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508,80</w:t>
            </w:r>
          </w:p>
        </w:tc>
      </w:tr>
      <w:tr w:rsidR="00393B96" w:rsidRPr="00393B96" w:rsidTr="00393B96">
        <w:trPr>
          <w:trHeight w:val="330"/>
        </w:trPr>
        <w:tc>
          <w:tcPr>
            <w:tcW w:w="648" w:type="dxa"/>
            <w:shd w:val="clear" w:color="auto" w:fill="auto"/>
          </w:tcPr>
          <w:p w:rsidR="00393B96" w:rsidRPr="00393B96" w:rsidRDefault="00393B96" w:rsidP="00393B96">
            <w:pPr>
              <w:jc w:val="center"/>
              <w:rPr>
                <w:lang w:eastAsia="lt-LT"/>
              </w:rPr>
            </w:pPr>
            <w:r w:rsidRPr="00393B96">
              <w:rPr>
                <w:lang w:eastAsia="lt-LT"/>
              </w:rPr>
              <w:t>2.</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Spinta stumdomomis durimis, su lentynomis ir sistema drabužių pakabinimui L-1500 mm</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544,50</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544,50</w:t>
            </w:r>
          </w:p>
        </w:tc>
      </w:tr>
      <w:tr w:rsidR="00393B96" w:rsidRPr="00393B96" w:rsidTr="00393B96">
        <w:tc>
          <w:tcPr>
            <w:tcW w:w="648" w:type="dxa"/>
            <w:shd w:val="clear" w:color="auto" w:fill="auto"/>
          </w:tcPr>
          <w:p w:rsidR="00393B96" w:rsidRPr="00393B96" w:rsidRDefault="00393B96" w:rsidP="00393B96">
            <w:pPr>
              <w:jc w:val="center"/>
              <w:rPr>
                <w:lang w:eastAsia="lt-LT"/>
              </w:rPr>
            </w:pPr>
            <w:r w:rsidRPr="00393B96">
              <w:rPr>
                <w:lang w:eastAsia="lt-LT"/>
              </w:rPr>
              <w:t>3.</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Spinta stumdomomis durimis, su lentynomis ir sistema drabužių pakabinimui L-1900 mm, vienos durys su veidrodžiu</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629,20</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629,20</w:t>
            </w:r>
          </w:p>
        </w:tc>
      </w:tr>
      <w:tr w:rsidR="00393B96" w:rsidRPr="00393B96" w:rsidTr="00393B96">
        <w:tc>
          <w:tcPr>
            <w:tcW w:w="648" w:type="dxa"/>
            <w:shd w:val="clear" w:color="auto" w:fill="auto"/>
          </w:tcPr>
          <w:p w:rsidR="00393B96" w:rsidRPr="00393B96" w:rsidRDefault="00393B96" w:rsidP="00393B96">
            <w:pPr>
              <w:jc w:val="center"/>
              <w:rPr>
                <w:lang w:eastAsia="lt-LT"/>
              </w:rPr>
            </w:pPr>
            <w:r w:rsidRPr="00393B96">
              <w:rPr>
                <w:lang w:eastAsia="lt-LT"/>
              </w:rPr>
              <w:t>4.</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Kampinis minkštasuolis</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1089,00</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1089,00</w:t>
            </w:r>
          </w:p>
        </w:tc>
      </w:tr>
      <w:tr w:rsidR="00393B96" w:rsidRPr="00393B96" w:rsidTr="00393B96">
        <w:tc>
          <w:tcPr>
            <w:tcW w:w="648" w:type="dxa"/>
            <w:shd w:val="clear" w:color="auto" w:fill="auto"/>
          </w:tcPr>
          <w:p w:rsidR="00393B96" w:rsidRPr="00393B96" w:rsidRDefault="00393B96" w:rsidP="00393B96">
            <w:pPr>
              <w:jc w:val="center"/>
              <w:rPr>
                <w:lang w:eastAsia="lt-LT"/>
              </w:rPr>
            </w:pPr>
            <w:r w:rsidRPr="00393B96">
              <w:rPr>
                <w:lang w:eastAsia="lt-LT"/>
              </w:rPr>
              <w:t>5.</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Spinta stumdomomis durimis, su lentynomis ir sistema drabužių pakabinimui L-4000 mm, vienos durys su veidrodžiu</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1452,00</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1452,00</w:t>
            </w:r>
          </w:p>
        </w:tc>
      </w:tr>
      <w:tr w:rsidR="00393B96" w:rsidRPr="00393B96" w:rsidTr="00393B96">
        <w:tc>
          <w:tcPr>
            <w:tcW w:w="648" w:type="dxa"/>
            <w:shd w:val="clear" w:color="auto" w:fill="auto"/>
          </w:tcPr>
          <w:p w:rsidR="00393B96" w:rsidRPr="00393B96" w:rsidRDefault="00393B96" w:rsidP="00393B96">
            <w:pPr>
              <w:jc w:val="center"/>
              <w:rPr>
                <w:lang w:eastAsia="lt-LT"/>
              </w:rPr>
            </w:pPr>
            <w:r w:rsidRPr="00393B96">
              <w:rPr>
                <w:lang w:eastAsia="lt-LT"/>
              </w:rPr>
              <w:t>6.</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Spinta (be durų) L-16700 mm koncertinių kostiumų ir drabužių laikymui</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2438,15</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2438,15</w:t>
            </w:r>
          </w:p>
        </w:tc>
      </w:tr>
      <w:tr w:rsidR="00393B96" w:rsidRPr="00393B96" w:rsidTr="00393B96">
        <w:tc>
          <w:tcPr>
            <w:tcW w:w="648" w:type="dxa"/>
            <w:shd w:val="clear" w:color="auto" w:fill="auto"/>
          </w:tcPr>
          <w:p w:rsidR="00393B96" w:rsidRPr="00393B96" w:rsidRDefault="00393B96" w:rsidP="00393B96">
            <w:pPr>
              <w:jc w:val="center"/>
              <w:rPr>
                <w:lang w:eastAsia="lt-LT"/>
              </w:rPr>
            </w:pPr>
            <w:r w:rsidRPr="00393B96">
              <w:rPr>
                <w:lang w:eastAsia="lt-LT"/>
              </w:rPr>
              <w:t>7.</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 xml:space="preserve">Virtuvė L1800 mm iš trijų spintelių apačioje (600 mm ilgio). Viena apatinė spintelė su durelėmis, antra  spintelė su  stalčiais ir  įrankių dėklu. Trečia spintelė su integruojamu šaldytuvu Electrolux ERN1200FOW. Viršutinės spintelės 600x300xH600 mm. trys vienetai su atidaromomis durelėmis. Vienoje spintelėje indų </w:t>
            </w:r>
            <w:proofErr w:type="spellStart"/>
            <w:r w:rsidRPr="00393B96">
              <w:rPr>
                <w:color w:val="000000"/>
                <w:lang w:eastAsia="lt-LT"/>
              </w:rPr>
              <w:t>džiovyklė</w:t>
            </w:r>
            <w:proofErr w:type="spellEnd"/>
            <w:r w:rsidRPr="00393B96">
              <w:rPr>
                <w:color w:val="000000"/>
                <w:lang w:eastAsia="lt-LT"/>
              </w:rPr>
              <w:t>, kitoje 2 lentynėlės. Virtuvė  su sienele, plautuve ir maišytuvu</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1637,13</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1637,13</w:t>
            </w:r>
          </w:p>
        </w:tc>
      </w:tr>
      <w:tr w:rsidR="00393B96" w:rsidRPr="00393B96" w:rsidTr="00393B96">
        <w:tc>
          <w:tcPr>
            <w:tcW w:w="648" w:type="dxa"/>
            <w:shd w:val="clear" w:color="auto" w:fill="auto"/>
          </w:tcPr>
          <w:p w:rsidR="00393B96" w:rsidRPr="00393B96" w:rsidRDefault="00393B96" w:rsidP="00393B96">
            <w:pPr>
              <w:jc w:val="center"/>
              <w:rPr>
                <w:lang w:eastAsia="lt-LT"/>
              </w:rPr>
            </w:pPr>
            <w:r w:rsidRPr="00393B96">
              <w:rPr>
                <w:lang w:eastAsia="lt-LT"/>
              </w:rPr>
              <w:t>8.</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Spinta stumdomomis durimis, su lentynomis ir sistema drabužių pakabinimui L-4000 mm, vienos durys su veidrodžiu</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1573,00</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1573,00</w:t>
            </w:r>
          </w:p>
        </w:tc>
      </w:tr>
      <w:tr w:rsidR="00393B96" w:rsidRPr="00393B96" w:rsidTr="00393B96">
        <w:tc>
          <w:tcPr>
            <w:tcW w:w="648" w:type="dxa"/>
            <w:shd w:val="clear" w:color="auto" w:fill="auto"/>
          </w:tcPr>
          <w:p w:rsidR="00393B96" w:rsidRPr="00393B96" w:rsidRDefault="00393B96" w:rsidP="00393B96">
            <w:pPr>
              <w:jc w:val="center"/>
              <w:rPr>
                <w:lang w:eastAsia="lt-LT"/>
              </w:rPr>
            </w:pPr>
            <w:r w:rsidRPr="00393B96">
              <w:rPr>
                <w:lang w:eastAsia="lt-LT"/>
              </w:rPr>
              <w:t>9.</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Veidrodžiai</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2250,00</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2250,00</w:t>
            </w:r>
          </w:p>
        </w:tc>
      </w:tr>
      <w:tr w:rsidR="00393B96" w:rsidRPr="00393B96" w:rsidTr="00393B96">
        <w:tc>
          <w:tcPr>
            <w:tcW w:w="648" w:type="dxa"/>
            <w:shd w:val="clear" w:color="auto" w:fill="auto"/>
          </w:tcPr>
          <w:p w:rsidR="00393B96" w:rsidRPr="00393B96" w:rsidRDefault="00393B96" w:rsidP="00393B96">
            <w:pPr>
              <w:jc w:val="center"/>
              <w:rPr>
                <w:lang w:eastAsia="lt-LT"/>
              </w:rPr>
            </w:pPr>
            <w:r w:rsidRPr="00393B96">
              <w:rPr>
                <w:lang w:eastAsia="lt-LT"/>
              </w:rPr>
              <w:t>10.</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Mobili pakyla (</w:t>
            </w:r>
            <w:proofErr w:type="spellStart"/>
            <w:r w:rsidRPr="00393B96">
              <w:rPr>
                <w:color w:val="000000"/>
                <w:lang w:eastAsia="lt-LT"/>
              </w:rPr>
              <w:t>podestas</w:t>
            </w:r>
            <w:proofErr w:type="spellEnd"/>
            <w:r w:rsidRPr="00393B96">
              <w:rPr>
                <w:color w:val="000000"/>
                <w:lang w:eastAsia="lt-LT"/>
              </w:rPr>
              <w:t>)</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3300,00</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3300,00</w:t>
            </w:r>
          </w:p>
        </w:tc>
      </w:tr>
      <w:tr w:rsidR="00393B96" w:rsidRPr="00393B96" w:rsidTr="00393B96">
        <w:tc>
          <w:tcPr>
            <w:tcW w:w="648" w:type="dxa"/>
            <w:shd w:val="clear" w:color="auto" w:fill="auto"/>
          </w:tcPr>
          <w:p w:rsidR="00393B96" w:rsidRPr="00393B96" w:rsidRDefault="00393B96" w:rsidP="00393B96">
            <w:pPr>
              <w:rPr>
                <w:lang w:eastAsia="lt-LT"/>
              </w:rPr>
            </w:pPr>
          </w:p>
        </w:tc>
        <w:tc>
          <w:tcPr>
            <w:tcW w:w="5443" w:type="dxa"/>
            <w:shd w:val="clear" w:color="auto" w:fill="auto"/>
          </w:tcPr>
          <w:p w:rsidR="00393B96" w:rsidRPr="00393B96" w:rsidRDefault="00EE043E" w:rsidP="00393B96">
            <w:pPr>
              <w:jc w:val="right"/>
              <w:rPr>
                <w:lang w:eastAsia="lt-LT"/>
              </w:rPr>
            </w:pPr>
            <w:r>
              <w:rPr>
                <w:lang w:eastAsia="lt-LT"/>
              </w:rPr>
              <w:t>Iš viso</w:t>
            </w:r>
          </w:p>
        </w:tc>
        <w:tc>
          <w:tcPr>
            <w:tcW w:w="850" w:type="dxa"/>
            <w:shd w:val="clear" w:color="auto" w:fill="auto"/>
          </w:tcPr>
          <w:p w:rsidR="00393B96" w:rsidRPr="00393B96" w:rsidRDefault="00393B96" w:rsidP="00393B96">
            <w:pPr>
              <w:jc w:val="center"/>
              <w:rPr>
                <w:lang w:eastAsia="lt-LT"/>
              </w:rPr>
            </w:pPr>
            <w:r w:rsidRPr="00393B96">
              <w:rPr>
                <w:lang w:eastAsia="lt-LT"/>
              </w:rPr>
              <w:t>10</w:t>
            </w:r>
          </w:p>
        </w:tc>
        <w:tc>
          <w:tcPr>
            <w:tcW w:w="1559" w:type="dxa"/>
            <w:shd w:val="clear" w:color="auto" w:fill="auto"/>
          </w:tcPr>
          <w:p w:rsidR="00393B96" w:rsidRPr="00393B96" w:rsidRDefault="00393B96" w:rsidP="00393B96">
            <w:pPr>
              <w:jc w:val="center"/>
              <w:rPr>
                <w:lang w:eastAsia="lt-LT"/>
              </w:rPr>
            </w:pPr>
          </w:p>
        </w:tc>
        <w:tc>
          <w:tcPr>
            <w:tcW w:w="1162" w:type="dxa"/>
            <w:shd w:val="clear" w:color="auto" w:fill="auto"/>
          </w:tcPr>
          <w:p w:rsidR="00393B96" w:rsidRPr="00393B96" w:rsidRDefault="00393B96" w:rsidP="00393B96">
            <w:pPr>
              <w:jc w:val="center"/>
              <w:rPr>
                <w:lang w:eastAsia="lt-LT"/>
              </w:rPr>
            </w:pPr>
            <w:r w:rsidRPr="00393B96">
              <w:rPr>
                <w:lang w:eastAsia="lt-LT"/>
              </w:rPr>
              <w:t>15421,18</w:t>
            </w:r>
          </w:p>
        </w:tc>
      </w:tr>
    </w:tbl>
    <w:p w:rsidR="002221F2" w:rsidRPr="002221F2" w:rsidRDefault="002221F2" w:rsidP="002221F2">
      <w:pPr>
        <w:tabs>
          <w:tab w:val="left" w:pos="1674"/>
        </w:tabs>
        <w:outlineLvl w:val="0"/>
      </w:pPr>
    </w:p>
    <w:p w:rsidR="002221F2" w:rsidRPr="002221F2" w:rsidRDefault="00393B96" w:rsidP="00393B96">
      <w:pPr>
        <w:tabs>
          <w:tab w:val="left" w:pos="1674"/>
        </w:tabs>
        <w:jc w:val="center"/>
        <w:outlineLvl w:val="0"/>
      </w:pPr>
      <w:r>
        <w:t>_______________________</w:t>
      </w:r>
    </w:p>
    <w:p w:rsidR="002221F2" w:rsidRPr="002221F2" w:rsidRDefault="002221F2" w:rsidP="002221F2">
      <w:pPr>
        <w:tabs>
          <w:tab w:val="left" w:pos="1674"/>
        </w:tabs>
        <w:outlineLvl w:val="0"/>
      </w:pPr>
    </w:p>
    <w:p w:rsidR="002221F2" w:rsidRPr="002221F2" w:rsidRDefault="002221F2" w:rsidP="002221F2">
      <w:pPr>
        <w:tabs>
          <w:tab w:val="left" w:pos="1674"/>
        </w:tabs>
        <w:outlineLvl w:val="0"/>
      </w:pPr>
    </w:p>
    <w:p w:rsidR="002221F2" w:rsidRPr="002221F2" w:rsidRDefault="002221F2" w:rsidP="002221F2">
      <w:pPr>
        <w:tabs>
          <w:tab w:val="left" w:pos="1674"/>
        </w:tabs>
        <w:outlineLvl w:val="0"/>
      </w:pPr>
    </w:p>
    <w:p w:rsidR="002221F2" w:rsidRPr="002221F2" w:rsidRDefault="002221F2" w:rsidP="002221F2">
      <w:pPr>
        <w:tabs>
          <w:tab w:val="left" w:pos="1674"/>
        </w:tabs>
        <w:outlineLvl w:val="0"/>
      </w:pPr>
    </w:p>
    <w:p w:rsidR="002221F2" w:rsidRPr="002221F2" w:rsidRDefault="002221F2" w:rsidP="002221F2">
      <w:pPr>
        <w:tabs>
          <w:tab w:val="left" w:pos="1674"/>
        </w:tabs>
        <w:outlineLvl w:val="0"/>
      </w:pPr>
    </w:p>
    <w:p w:rsidR="002221F2" w:rsidRPr="002221F2" w:rsidRDefault="002221F2" w:rsidP="002221F2">
      <w:pPr>
        <w:tabs>
          <w:tab w:val="left" w:pos="1674"/>
        </w:tabs>
        <w:outlineLvl w:val="0"/>
      </w:pPr>
    </w:p>
    <w:p w:rsidR="002221F2" w:rsidRDefault="002221F2" w:rsidP="002221F2">
      <w:pPr>
        <w:tabs>
          <w:tab w:val="left" w:pos="1674"/>
        </w:tabs>
        <w:outlineLvl w:val="0"/>
      </w:pPr>
    </w:p>
    <w:p w:rsidR="00393B96" w:rsidRDefault="00393B96" w:rsidP="002221F2">
      <w:pPr>
        <w:tabs>
          <w:tab w:val="left" w:pos="1674"/>
        </w:tabs>
        <w:outlineLvl w:val="0"/>
      </w:pPr>
    </w:p>
    <w:p w:rsidR="00393B96" w:rsidRDefault="00393B96" w:rsidP="002221F2">
      <w:pPr>
        <w:tabs>
          <w:tab w:val="left" w:pos="1674"/>
        </w:tabs>
        <w:outlineLvl w:val="0"/>
      </w:pPr>
    </w:p>
    <w:p w:rsidR="00393B96" w:rsidRDefault="00393B96" w:rsidP="002221F2">
      <w:pPr>
        <w:tabs>
          <w:tab w:val="left" w:pos="1674"/>
        </w:tabs>
        <w:outlineLvl w:val="0"/>
      </w:pPr>
    </w:p>
    <w:p w:rsidR="00393B96" w:rsidRDefault="00393B96" w:rsidP="002221F2">
      <w:pPr>
        <w:tabs>
          <w:tab w:val="left" w:pos="1674"/>
        </w:tabs>
        <w:outlineLvl w:val="0"/>
      </w:pPr>
    </w:p>
    <w:p w:rsidR="00393B96" w:rsidRPr="002221F2" w:rsidRDefault="00393B96" w:rsidP="002221F2">
      <w:pPr>
        <w:tabs>
          <w:tab w:val="left" w:pos="1674"/>
        </w:tabs>
        <w:outlineLvl w:val="0"/>
      </w:pPr>
    </w:p>
    <w:p w:rsidR="002221F2" w:rsidRPr="002221F2" w:rsidRDefault="002221F2" w:rsidP="002221F2">
      <w:pPr>
        <w:tabs>
          <w:tab w:val="left" w:pos="1674"/>
        </w:tabs>
        <w:outlineLvl w:val="0"/>
      </w:pPr>
    </w:p>
    <w:p w:rsidR="002221F2" w:rsidRPr="002221F2" w:rsidRDefault="002221F2" w:rsidP="002221F2">
      <w:pPr>
        <w:ind w:left="5670"/>
      </w:pPr>
      <w:r w:rsidRPr="002221F2">
        <w:t>Molėtų rajono savivaldybės tarybos</w:t>
      </w:r>
    </w:p>
    <w:p w:rsidR="002221F2" w:rsidRPr="002221F2" w:rsidRDefault="002221F2" w:rsidP="002221F2">
      <w:pPr>
        <w:ind w:left="5670"/>
      </w:pPr>
      <w:r w:rsidRPr="002221F2">
        <w:t>201</w:t>
      </w:r>
      <w:r>
        <w:t>5</w:t>
      </w:r>
      <w:r w:rsidRPr="002221F2">
        <w:t xml:space="preserve"> m. gruodžio</w:t>
      </w:r>
      <w:r>
        <w:t xml:space="preserve">     </w:t>
      </w:r>
      <w:r w:rsidRPr="002221F2">
        <w:t xml:space="preserve"> d.</w:t>
      </w:r>
      <w:r>
        <w:t xml:space="preserve"> </w:t>
      </w:r>
      <w:r w:rsidRPr="002221F2">
        <w:t>sprendimo Nr.</w:t>
      </w:r>
      <w:r>
        <w:t xml:space="preserve"> </w:t>
      </w:r>
    </w:p>
    <w:p w:rsidR="002221F2" w:rsidRPr="002221F2" w:rsidRDefault="002221F2" w:rsidP="002221F2">
      <w:pPr>
        <w:ind w:left="5670"/>
      </w:pPr>
      <w:r>
        <w:t>2</w:t>
      </w:r>
      <w:r w:rsidRPr="002221F2">
        <w:t xml:space="preserve"> priedas</w:t>
      </w:r>
    </w:p>
    <w:p w:rsidR="002221F2" w:rsidRDefault="002221F2" w:rsidP="002221F2">
      <w:pPr>
        <w:jc w:val="center"/>
        <w:rPr>
          <w:b/>
          <w:lang w:eastAsia="lt-LT"/>
        </w:rPr>
      </w:pPr>
    </w:p>
    <w:p w:rsidR="002221F2" w:rsidRDefault="002221F2" w:rsidP="002221F2">
      <w:pPr>
        <w:jc w:val="center"/>
        <w:rPr>
          <w:b/>
          <w:lang w:eastAsia="lt-LT"/>
        </w:rPr>
      </w:pPr>
      <w:r w:rsidRPr="002221F2">
        <w:rPr>
          <w:b/>
          <w:lang w:eastAsia="lt-LT"/>
        </w:rPr>
        <w:t xml:space="preserve">SAVIVALDYBĖS TRUMPALAIKIO MATERIALIOJO TURTO, PERDUODAMO </w:t>
      </w:r>
      <w:r w:rsidR="00393B96" w:rsidRPr="002221F2">
        <w:rPr>
          <w:b/>
          <w:lang w:eastAsia="lt-LT"/>
        </w:rPr>
        <w:t xml:space="preserve">MOLĖTŲ </w:t>
      </w:r>
      <w:r w:rsidR="00393B96">
        <w:rPr>
          <w:b/>
          <w:lang w:eastAsia="lt-LT"/>
        </w:rPr>
        <w:t>KULTŪROS CENTRUI</w:t>
      </w:r>
      <w:r w:rsidRPr="002221F2">
        <w:rPr>
          <w:b/>
          <w:lang w:eastAsia="lt-LT"/>
        </w:rPr>
        <w:t>,  SĄRAŠAS</w:t>
      </w:r>
    </w:p>
    <w:p w:rsidR="00393B96" w:rsidRDefault="00393B96" w:rsidP="00E170DA">
      <w:pPr>
        <w:rPr>
          <w:b/>
          <w:lang w:eastAsia="lt-LT"/>
        </w:rPr>
      </w:pPr>
    </w:p>
    <w:tbl>
      <w:tblPr>
        <w:tblW w:w="97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965"/>
        <w:gridCol w:w="967"/>
        <w:gridCol w:w="1087"/>
        <w:gridCol w:w="1152"/>
      </w:tblGrid>
      <w:tr w:rsidR="00393B96" w:rsidRPr="00393B96" w:rsidTr="00E170DA">
        <w:trPr>
          <w:trHeight w:val="525"/>
        </w:trPr>
        <w:tc>
          <w:tcPr>
            <w:tcW w:w="556" w:type="dxa"/>
            <w:shd w:val="clear" w:color="auto" w:fill="auto"/>
            <w:vAlign w:val="center"/>
            <w:hideMark/>
          </w:tcPr>
          <w:p w:rsidR="00393B96" w:rsidRPr="00E170DA" w:rsidRDefault="00393B96" w:rsidP="00393B96">
            <w:pPr>
              <w:jc w:val="center"/>
              <w:rPr>
                <w:bCs/>
                <w:color w:val="000000"/>
                <w:lang w:eastAsia="lt-LT"/>
              </w:rPr>
            </w:pPr>
            <w:r w:rsidRPr="00E170DA">
              <w:rPr>
                <w:bCs/>
                <w:color w:val="000000"/>
                <w:lang w:eastAsia="lt-LT"/>
              </w:rPr>
              <w:t>Eil. Nr.</w:t>
            </w:r>
          </w:p>
        </w:tc>
        <w:tc>
          <w:tcPr>
            <w:tcW w:w="5965" w:type="dxa"/>
            <w:shd w:val="clear" w:color="auto" w:fill="auto"/>
            <w:vAlign w:val="center"/>
            <w:hideMark/>
          </w:tcPr>
          <w:p w:rsidR="00393B96" w:rsidRPr="00E170DA" w:rsidRDefault="00393B96" w:rsidP="00393B96">
            <w:pPr>
              <w:jc w:val="center"/>
              <w:rPr>
                <w:bCs/>
                <w:color w:val="000000"/>
                <w:lang w:eastAsia="lt-LT"/>
              </w:rPr>
            </w:pPr>
            <w:r w:rsidRPr="00E170DA">
              <w:rPr>
                <w:bCs/>
                <w:color w:val="000000"/>
                <w:lang w:eastAsia="lt-LT"/>
              </w:rPr>
              <w:t>Pavadinimas</w:t>
            </w:r>
          </w:p>
        </w:tc>
        <w:tc>
          <w:tcPr>
            <w:tcW w:w="967" w:type="dxa"/>
            <w:shd w:val="clear" w:color="auto" w:fill="auto"/>
            <w:vAlign w:val="center"/>
            <w:hideMark/>
          </w:tcPr>
          <w:p w:rsidR="00393B96" w:rsidRDefault="00393B96" w:rsidP="00393B96">
            <w:pPr>
              <w:jc w:val="center"/>
              <w:rPr>
                <w:bCs/>
                <w:color w:val="000000"/>
                <w:lang w:eastAsia="lt-LT"/>
              </w:rPr>
            </w:pPr>
            <w:r w:rsidRPr="00E170DA">
              <w:rPr>
                <w:bCs/>
                <w:color w:val="000000"/>
                <w:lang w:eastAsia="lt-LT"/>
              </w:rPr>
              <w:t>Kiekis</w:t>
            </w:r>
            <w:r w:rsidR="00E170DA">
              <w:rPr>
                <w:bCs/>
                <w:color w:val="000000"/>
                <w:lang w:eastAsia="lt-LT"/>
              </w:rPr>
              <w:t>,</w:t>
            </w:r>
          </w:p>
          <w:p w:rsidR="00E170DA" w:rsidRPr="00E170DA" w:rsidRDefault="00E170DA" w:rsidP="00393B96">
            <w:pPr>
              <w:jc w:val="center"/>
              <w:rPr>
                <w:bCs/>
                <w:color w:val="000000"/>
                <w:lang w:eastAsia="lt-LT"/>
              </w:rPr>
            </w:pPr>
            <w:r>
              <w:rPr>
                <w:bCs/>
                <w:color w:val="000000"/>
                <w:lang w:eastAsia="lt-LT"/>
              </w:rPr>
              <w:t>vnt.</w:t>
            </w:r>
          </w:p>
        </w:tc>
        <w:tc>
          <w:tcPr>
            <w:tcW w:w="1087" w:type="dxa"/>
            <w:shd w:val="clear" w:color="auto" w:fill="auto"/>
            <w:hideMark/>
          </w:tcPr>
          <w:p w:rsidR="00393B96" w:rsidRPr="00E170DA" w:rsidRDefault="00E170DA" w:rsidP="00393B96">
            <w:pPr>
              <w:jc w:val="center"/>
              <w:rPr>
                <w:color w:val="000000"/>
                <w:lang w:eastAsia="lt-LT"/>
              </w:rPr>
            </w:pPr>
            <w:r>
              <w:rPr>
                <w:color w:val="000000"/>
                <w:lang w:eastAsia="lt-LT"/>
              </w:rPr>
              <w:t>Vieneto</w:t>
            </w:r>
            <w:r w:rsidR="00393B96" w:rsidRPr="00E170DA">
              <w:rPr>
                <w:color w:val="000000"/>
                <w:lang w:eastAsia="lt-LT"/>
              </w:rPr>
              <w:t xml:space="preserve">     kaina</w:t>
            </w:r>
            <w:r>
              <w:rPr>
                <w:color w:val="000000"/>
                <w:lang w:eastAsia="lt-LT"/>
              </w:rPr>
              <w:t xml:space="preserve">, </w:t>
            </w:r>
            <w:proofErr w:type="spellStart"/>
            <w:r>
              <w:rPr>
                <w:color w:val="000000"/>
                <w:lang w:eastAsia="lt-LT"/>
              </w:rPr>
              <w:t>Eur</w:t>
            </w:r>
            <w:proofErr w:type="spellEnd"/>
          </w:p>
        </w:tc>
        <w:tc>
          <w:tcPr>
            <w:tcW w:w="1152" w:type="dxa"/>
            <w:shd w:val="clear" w:color="auto" w:fill="auto"/>
            <w:vAlign w:val="center"/>
            <w:hideMark/>
          </w:tcPr>
          <w:p w:rsidR="00393B96" w:rsidRPr="00E170DA" w:rsidRDefault="00E170DA" w:rsidP="00393B96">
            <w:pPr>
              <w:jc w:val="center"/>
              <w:rPr>
                <w:color w:val="000000"/>
                <w:lang w:eastAsia="lt-LT"/>
              </w:rPr>
            </w:pPr>
            <w:r>
              <w:rPr>
                <w:color w:val="000000"/>
                <w:lang w:eastAsia="lt-LT"/>
              </w:rPr>
              <w:t xml:space="preserve">Bendra suma, </w:t>
            </w:r>
            <w:proofErr w:type="spellStart"/>
            <w:r>
              <w:rPr>
                <w:color w:val="000000"/>
                <w:lang w:eastAsia="lt-LT"/>
              </w:rPr>
              <w:t>Eur</w:t>
            </w:r>
            <w:proofErr w:type="spellEnd"/>
          </w:p>
        </w:tc>
      </w:tr>
      <w:tr w:rsidR="00E170DA" w:rsidRPr="00393B96" w:rsidTr="00E170DA">
        <w:trPr>
          <w:trHeight w:val="197"/>
        </w:trPr>
        <w:tc>
          <w:tcPr>
            <w:tcW w:w="556" w:type="dxa"/>
            <w:shd w:val="clear" w:color="auto" w:fill="auto"/>
            <w:vAlign w:val="center"/>
          </w:tcPr>
          <w:p w:rsidR="00E170DA" w:rsidRPr="00E170DA" w:rsidRDefault="00E170DA" w:rsidP="00393B96">
            <w:pPr>
              <w:jc w:val="center"/>
              <w:rPr>
                <w:bCs/>
                <w:color w:val="000000"/>
                <w:lang w:eastAsia="lt-LT"/>
              </w:rPr>
            </w:pPr>
            <w:r>
              <w:rPr>
                <w:bCs/>
                <w:color w:val="000000"/>
                <w:lang w:eastAsia="lt-LT"/>
              </w:rPr>
              <w:t>1</w:t>
            </w:r>
          </w:p>
        </w:tc>
        <w:tc>
          <w:tcPr>
            <w:tcW w:w="5965" w:type="dxa"/>
            <w:shd w:val="clear" w:color="auto" w:fill="auto"/>
            <w:vAlign w:val="center"/>
          </w:tcPr>
          <w:p w:rsidR="00E170DA" w:rsidRPr="00E170DA" w:rsidRDefault="00E170DA" w:rsidP="00393B96">
            <w:pPr>
              <w:jc w:val="center"/>
              <w:rPr>
                <w:bCs/>
                <w:color w:val="000000"/>
                <w:lang w:eastAsia="lt-LT"/>
              </w:rPr>
            </w:pPr>
            <w:r>
              <w:rPr>
                <w:bCs/>
                <w:color w:val="000000"/>
                <w:lang w:eastAsia="lt-LT"/>
              </w:rPr>
              <w:t>2</w:t>
            </w:r>
          </w:p>
        </w:tc>
        <w:tc>
          <w:tcPr>
            <w:tcW w:w="967" w:type="dxa"/>
            <w:shd w:val="clear" w:color="auto" w:fill="auto"/>
            <w:vAlign w:val="center"/>
          </w:tcPr>
          <w:p w:rsidR="00E170DA" w:rsidRPr="00E170DA" w:rsidRDefault="00E170DA" w:rsidP="00393B96">
            <w:pPr>
              <w:jc w:val="center"/>
              <w:rPr>
                <w:bCs/>
                <w:color w:val="000000"/>
                <w:lang w:eastAsia="lt-LT"/>
              </w:rPr>
            </w:pPr>
            <w:r>
              <w:rPr>
                <w:bCs/>
                <w:color w:val="000000"/>
                <w:lang w:eastAsia="lt-LT"/>
              </w:rPr>
              <w:t>3</w:t>
            </w:r>
          </w:p>
        </w:tc>
        <w:tc>
          <w:tcPr>
            <w:tcW w:w="1087" w:type="dxa"/>
            <w:shd w:val="clear" w:color="auto" w:fill="auto"/>
          </w:tcPr>
          <w:p w:rsidR="00E170DA" w:rsidRDefault="00E170DA" w:rsidP="00393B96">
            <w:pPr>
              <w:jc w:val="center"/>
              <w:rPr>
                <w:color w:val="000000"/>
                <w:lang w:eastAsia="lt-LT"/>
              </w:rPr>
            </w:pPr>
            <w:r>
              <w:rPr>
                <w:color w:val="000000"/>
                <w:lang w:eastAsia="lt-LT"/>
              </w:rPr>
              <w:t>4</w:t>
            </w:r>
          </w:p>
        </w:tc>
        <w:tc>
          <w:tcPr>
            <w:tcW w:w="1152" w:type="dxa"/>
            <w:shd w:val="clear" w:color="auto" w:fill="auto"/>
            <w:vAlign w:val="center"/>
          </w:tcPr>
          <w:p w:rsidR="00E170DA" w:rsidRDefault="00E170DA" w:rsidP="00393B96">
            <w:pPr>
              <w:jc w:val="center"/>
              <w:rPr>
                <w:color w:val="000000"/>
                <w:lang w:eastAsia="lt-LT"/>
              </w:rPr>
            </w:pPr>
            <w:r>
              <w:rPr>
                <w:color w:val="000000"/>
                <w:lang w:eastAsia="lt-LT"/>
              </w:rPr>
              <w:t>5</w:t>
            </w:r>
          </w:p>
        </w:tc>
      </w:tr>
      <w:tr w:rsidR="00393B96" w:rsidRPr="00393B96" w:rsidTr="00E170DA">
        <w:trPr>
          <w:trHeight w:val="285"/>
        </w:trPr>
        <w:tc>
          <w:tcPr>
            <w:tcW w:w="556"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Bilietų kasos stalas su stalčiumi 1000x650xh735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133,1</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133,1</w:t>
            </w:r>
          </w:p>
        </w:tc>
      </w:tr>
      <w:tr w:rsidR="00393B96" w:rsidRPr="00393B96" w:rsidTr="00E170DA">
        <w:trPr>
          <w:trHeight w:val="285"/>
        </w:trPr>
        <w:tc>
          <w:tcPr>
            <w:tcW w:w="556"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Bilietų kasos stalas 1000x650xh735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81,07</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81,07</w:t>
            </w:r>
          </w:p>
        </w:tc>
        <w:bookmarkStart w:id="7" w:name="_GoBack"/>
        <w:bookmarkEnd w:id="7"/>
      </w:tr>
      <w:tr w:rsidR="00393B96" w:rsidRPr="00393B96" w:rsidTr="00E170DA">
        <w:trPr>
          <w:trHeight w:val="285"/>
        </w:trPr>
        <w:tc>
          <w:tcPr>
            <w:tcW w:w="556"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dokumentams (rakinama) 600x442xh1852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168,19</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336,38</w:t>
            </w:r>
          </w:p>
        </w:tc>
      </w:tr>
      <w:tr w:rsidR="00393B96" w:rsidRPr="00393B96" w:rsidTr="00E170DA">
        <w:trPr>
          <w:trHeight w:val="285"/>
        </w:trPr>
        <w:tc>
          <w:tcPr>
            <w:tcW w:w="556"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4</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 xml:space="preserve">Kėdė NEO II GTP su </w:t>
            </w:r>
            <w:proofErr w:type="spellStart"/>
            <w:r w:rsidRPr="00393B96">
              <w:rPr>
                <w:color w:val="000000"/>
                <w:lang w:eastAsia="lt-LT"/>
              </w:rPr>
              <w:t>porankiais</w:t>
            </w:r>
            <w:proofErr w:type="spellEnd"/>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17</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102,85</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1748,45</w:t>
            </w:r>
          </w:p>
        </w:tc>
      </w:tr>
      <w:tr w:rsidR="00393B96" w:rsidRPr="00393B96" w:rsidTr="00E170DA">
        <w:trPr>
          <w:trHeight w:val="285"/>
        </w:trPr>
        <w:tc>
          <w:tcPr>
            <w:tcW w:w="556"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5</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Stalas tiesus 1600x700xh735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14</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117,37</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1643,18</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6</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4 stalčių blokas su ratukais 434x500xh595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10</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121,00</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1210,00</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7</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dokumentams su lentynomis 800x442xh1852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6</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166,98</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1001,88</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8</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drabužiams su ištraukiama kabykla ir veidrodžiu 800x442xh1852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10</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177,87</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1778,70</w:t>
            </w:r>
          </w:p>
          <w:p w:rsidR="00393B96" w:rsidRPr="00393B96" w:rsidRDefault="00393B96" w:rsidP="00393B96">
            <w:pPr>
              <w:jc w:val="center"/>
              <w:rPr>
                <w:color w:val="000000"/>
                <w:lang w:eastAsia="lt-LT"/>
              </w:rPr>
            </w:pP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9</w:t>
            </w:r>
            <w:r w:rsidR="00E170DA">
              <w:rPr>
                <w:color w:val="000000"/>
                <w:lang w:eastAsia="lt-LT"/>
              </w:rPr>
              <w:t>.</w:t>
            </w:r>
          </w:p>
        </w:tc>
        <w:tc>
          <w:tcPr>
            <w:tcW w:w="5965" w:type="dxa"/>
            <w:shd w:val="clear" w:color="auto" w:fill="auto"/>
            <w:noWrap/>
            <w:vAlign w:val="center"/>
            <w:hideMark/>
          </w:tcPr>
          <w:p w:rsidR="00393B96" w:rsidRPr="00393B96" w:rsidRDefault="00393B96" w:rsidP="00393B96">
            <w:pPr>
              <w:rPr>
                <w:color w:val="000000"/>
                <w:lang w:eastAsia="lt-LT"/>
              </w:rPr>
            </w:pPr>
            <w:r w:rsidRPr="00393B96">
              <w:rPr>
                <w:color w:val="000000"/>
                <w:lang w:eastAsia="lt-LT"/>
              </w:rPr>
              <w:t>Stalo kojų uždanga 1330xh300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30,25</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60,50</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10</w:t>
            </w:r>
            <w:r w:rsidR="00E170DA">
              <w:rPr>
                <w:color w:val="000000"/>
                <w:lang w:eastAsia="lt-LT"/>
              </w:rPr>
              <w:t>.</w:t>
            </w:r>
          </w:p>
        </w:tc>
        <w:tc>
          <w:tcPr>
            <w:tcW w:w="5965" w:type="dxa"/>
            <w:shd w:val="clear" w:color="auto" w:fill="auto"/>
            <w:noWrap/>
            <w:vAlign w:val="center"/>
            <w:hideMark/>
          </w:tcPr>
          <w:p w:rsidR="00393B96" w:rsidRPr="00393B96" w:rsidRDefault="00393B96" w:rsidP="00393B96">
            <w:pPr>
              <w:rPr>
                <w:color w:val="000000"/>
                <w:lang w:eastAsia="lt-LT"/>
              </w:rPr>
            </w:pPr>
            <w:r w:rsidRPr="00393B96">
              <w:rPr>
                <w:color w:val="000000"/>
                <w:lang w:eastAsia="lt-LT"/>
              </w:rPr>
              <w:t>Kėdė ISO</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65</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21,78</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1415,70</w:t>
            </w:r>
          </w:p>
        </w:tc>
      </w:tr>
      <w:tr w:rsidR="00393B96" w:rsidRPr="00393B96" w:rsidTr="00E170DA">
        <w:trPr>
          <w:trHeight w:val="510"/>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11</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Kairinis priimamojo baldų segmentas AR4557 1200x890xh1110 mm ir dešininis priimamojo baldų segmentas AR4457 1200x890xh1110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300,08</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300,08</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12</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4 stalčių blokas (rakinamas) 434x500xh595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121</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121</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13</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proofErr w:type="spellStart"/>
            <w:r w:rsidRPr="00393B96">
              <w:rPr>
                <w:color w:val="000000"/>
                <w:lang w:eastAsia="lt-LT"/>
              </w:rPr>
              <w:t>Pufas</w:t>
            </w:r>
            <w:proofErr w:type="spellEnd"/>
            <w:r w:rsidRPr="00393B96">
              <w:rPr>
                <w:color w:val="000000"/>
                <w:lang w:eastAsia="lt-LT"/>
              </w:rPr>
              <w:t xml:space="preserve"> 500x500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5</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60,5</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302,50</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14</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Dešininis stalas su 4 stalčių bloko spintele 1800x1200xh735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6</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275,88</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1655,28</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15</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Kairinis stalas su 4 stalčių bloko spintele 1800x1200xh735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275,88</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551,76</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16</w:t>
            </w:r>
            <w:r w:rsidR="00E170DA">
              <w:rPr>
                <w:color w:val="000000"/>
                <w:lang w:eastAsia="lt-LT"/>
              </w:rPr>
              <w:t>.</w:t>
            </w:r>
          </w:p>
        </w:tc>
        <w:tc>
          <w:tcPr>
            <w:tcW w:w="5965" w:type="dxa"/>
            <w:shd w:val="clear" w:color="auto" w:fill="auto"/>
            <w:vAlign w:val="center"/>
            <w:hideMark/>
          </w:tcPr>
          <w:p w:rsidR="00393B96" w:rsidRPr="00393B96" w:rsidRDefault="00393B96" w:rsidP="00393B96">
            <w:pPr>
              <w:rPr>
                <w:lang w:eastAsia="lt-LT"/>
              </w:rPr>
            </w:pPr>
            <w:r w:rsidRPr="00393B96">
              <w:rPr>
                <w:lang w:eastAsia="lt-LT"/>
              </w:rPr>
              <w:t>Minkštasuolis trivietis tiesus 1900x720xh750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423,5</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847,00</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17</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Žurnalinis staliukas D700xh450 mm su 18 mm LMDP kojomis</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81,07</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243,21</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18</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dokumentams 800x442xh1148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150,04</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300,08</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19</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dokumentams su skaidraus stiklo durelėmis 800x429xh1148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222,64</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222,64</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20</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 xml:space="preserve">Kėdė </w:t>
            </w:r>
            <w:proofErr w:type="spellStart"/>
            <w:r w:rsidRPr="00393B96">
              <w:rPr>
                <w:color w:val="000000"/>
                <w:lang w:eastAsia="lt-LT"/>
              </w:rPr>
              <w:t>High</w:t>
            </w:r>
            <w:proofErr w:type="spellEnd"/>
            <w:r w:rsidRPr="00393B96">
              <w:rPr>
                <w:color w:val="000000"/>
                <w:lang w:eastAsia="lt-LT"/>
              </w:rPr>
              <w:t xml:space="preserve"> </w:t>
            </w:r>
            <w:proofErr w:type="spellStart"/>
            <w:r w:rsidRPr="00393B96">
              <w:rPr>
                <w:color w:val="000000"/>
                <w:lang w:eastAsia="lt-LT"/>
              </w:rPr>
              <w:t>Sit</w:t>
            </w:r>
            <w:proofErr w:type="spellEnd"/>
            <w:r w:rsidRPr="00393B96">
              <w:rPr>
                <w:color w:val="000000"/>
                <w:lang w:eastAsia="lt-LT"/>
              </w:rPr>
              <w:t xml:space="preserve"> Up</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226,27</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452,54</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21</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dokumentams su lentynomis 800x442xh1852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8</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196,02</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1568,16</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22</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dokumentams, viršutinės durelės skaidraus stiklo 600x442xh1852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278,3</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278,3</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23</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Vadovo stalas 2000x850xh740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326,7</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326,7</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24</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Spintelė su 7 stalčiais ir vieta procesoriui 1086x600xh689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335,17</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335,17</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25</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dokumentams su matinio stiklo durelėmis 800x420xh1130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235,95</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235,95</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26</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dokumentams su durelėmis 800x420xh1130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6</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163,35</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980,10</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27</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Stogas 2400x444 mm trims spintelėms</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62,92</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62,92</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28</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Stogas 800x441 mm  vienai spintai</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26,62</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26,62</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lastRenderedPageBreak/>
              <w:t>29</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drabužiams su ištraukiama kabykla ir veidrodžiu 800x442xh1852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193,6</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193,6</w:t>
            </w:r>
          </w:p>
        </w:tc>
      </w:tr>
      <w:tr w:rsidR="00EE043E" w:rsidRPr="00393B96" w:rsidTr="00E170DA">
        <w:trPr>
          <w:trHeight w:val="285"/>
        </w:trPr>
        <w:tc>
          <w:tcPr>
            <w:tcW w:w="556" w:type="dxa"/>
            <w:shd w:val="clear" w:color="auto" w:fill="auto"/>
            <w:vAlign w:val="center"/>
          </w:tcPr>
          <w:p w:rsidR="00EE043E" w:rsidRPr="00393B96" w:rsidRDefault="00EE043E" w:rsidP="00EE043E">
            <w:pPr>
              <w:jc w:val="center"/>
              <w:rPr>
                <w:color w:val="000000"/>
                <w:lang w:eastAsia="lt-LT"/>
              </w:rPr>
            </w:pPr>
            <w:r>
              <w:rPr>
                <w:color w:val="000000"/>
                <w:lang w:eastAsia="lt-LT"/>
              </w:rPr>
              <w:t>1</w:t>
            </w:r>
          </w:p>
        </w:tc>
        <w:tc>
          <w:tcPr>
            <w:tcW w:w="5965" w:type="dxa"/>
            <w:shd w:val="clear" w:color="auto" w:fill="auto"/>
            <w:vAlign w:val="center"/>
          </w:tcPr>
          <w:p w:rsidR="00EE043E" w:rsidRPr="00393B96" w:rsidRDefault="00EE043E" w:rsidP="00EE043E">
            <w:pPr>
              <w:jc w:val="center"/>
              <w:rPr>
                <w:color w:val="000000"/>
                <w:lang w:eastAsia="lt-LT"/>
              </w:rPr>
            </w:pPr>
            <w:r>
              <w:rPr>
                <w:color w:val="000000"/>
                <w:lang w:eastAsia="lt-LT"/>
              </w:rPr>
              <w:t>2</w:t>
            </w:r>
          </w:p>
        </w:tc>
        <w:tc>
          <w:tcPr>
            <w:tcW w:w="967" w:type="dxa"/>
            <w:shd w:val="clear" w:color="auto" w:fill="auto"/>
            <w:vAlign w:val="center"/>
          </w:tcPr>
          <w:p w:rsidR="00EE043E" w:rsidRPr="00393B96" w:rsidRDefault="00EE043E" w:rsidP="00EE043E">
            <w:pPr>
              <w:jc w:val="center"/>
              <w:rPr>
                <w:color w:val="000000"/>
                <w:lang w:eastAsia="lt-LT"/>
              </w:rPr>
            </w:pPr>
            <w:r>
              <w:rPr>
                <w:color w:val="000000"/>
                <w:lang w:eastAsia="lt-LT"/>
              </w:rPr>
              <w:t>3</w:t>
            </w:r>
          </w:p>
        </w:tc>
        <w:tc>
          <w:tcPr>
            <w:tcW w:w="1087" w:type="dxa"/>
            <w:shd w:val="clear" w:color="auto" w:fill="auto"/>
            <w:vAlign w:val="center"/>
          </w:tcPr>
          <w:p w:rsidR="00EE043E" w:rsidRPr="00393B96" w:rsidRDefault="00EE043E" w:rsidP="00EE043E">
            <w:pPr>
              <w:jc w:val="center"/>
              <w:rPr>
                <w:lang w:eastAsia="lt-LT"/>
              </w:rPr>
            </w:pPr>
            <w:r>
              <w:rPr>
                <w:lang w:eastAsia="lt-LT"/>
              </w:rPr>
              <w:t>4</w:t>
            </w:r>
          </w:p>
        </w:tc>
        <w:tc>
          <w:tcPr>
            <w:tcW w:w="1152" w:type="dxa"/>
            <w:shd w:val="clear" w:color="auto" w:fill="auto"/>
            <w:vAlign w:val="center"/>
          </w:tcPr>
          <w:p w:rsidR="00EE043E" w:rsidRPr="00393B96" w:rsidRDefault="00EE043E" w:rsidP="00EE043E">
            <w:pPr>
              <w:jc w:val="center"/>
              <w:rPr>
                <w:color w:val="000000"/>
                <w:lang w:eastAsia="lt-LT"/>
              </w:rPr>
            </w:pPr>
            <w:r>
              <w:rPr>
                <w:color w:val="000000"/>
                <w:lang w:eastAsia="lt-LT"/>
              </w:rPr>
              <w:t>5</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30</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Konferencinis stalas D1600xh740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399,3</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399,3</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31</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Vadovo kėdė TD LUX 10, chromuota bazė, juoda natūrali oda</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333,96</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333,96</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32</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Lankytojo kėdė TD LUX 15, chromuotas rėmas, juoda natūrali oda</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6</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371,47</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2228,82</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33</w:t>
            </w:r>
            <w:r w:rsidR="00E170DA">
              <w:rPr>
                <w:color w:val="000000"/>
                <w:lang w:eastAsia="lt-LT"/>
              </w:rPr>
              <w:t>.</w:t>
            </w:r>
          </w:p>
        </w:tc>
        <w:tc>
          <w:tcPr>
            <w:tcW w:w="5965" w:type="dxa"/>
            <w:shd w:val="clear" w:color="auto" w:fill="auto"/>
            <w:noWrap/>
            <w:vAlign w:val="center"/>
            <w:hideMark/>
          </w:tcPr>
          <w:p w:rsidR="00393B96" w:rsidRPr="00393B96" w:rsidRDefault="00393B96" w:rsidP="00393B96">
            <w:pPr>
              <w:rPr>
                <w:color w:val="000000"/>
                <w:lang w:eastAsia="lt-LT"/>
              </w:rPr>
            </w:pPr>
            <w:r w:rsidRPr="00393B96">
              <w:rPr>
                <w:color w:val="000000"/>
                <w:lang w:eastAsia="lt-LT"/>
              </w:rPr>
              <w:t>Stalo kojų uždanga 1330xh300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105,27</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105,27</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34</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Stalas - sala su lentynomis 1500x1500xh900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470,69</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470,69</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35</w:t>
            </w:r>
            <w:r w:rsidR="00E170DA">
              <w:rPr>
                <w:color w:val="000000"/>
                <w:lang w:eastAsia="lt-LT"/>
              </w:rPr>
              <w:t>.</w:t>
            </w:r>
          </w:p>
        </w:tc>
        <w:tc>
          <w:tcPr>
            <w:tcW w:w="5965" w:type="dxa"/>
            <w:shd w:val="clear" w:color="auto" w:fill="auto"/>
            <w:vAlign w:val="center"/>
            <w:hideMark/>
          </w:tcPr>
          <w:p w:rsidR="00393B96" w:rsidRPr="00393B96" w:rsidRDefault="00393B96" w:rsidP="00E170DA">
            <w:pPr>
              <w:rPr>
                <w:color w:val="000000"/>
                <w:lang w:eastAsia="lt-LT"/>
              </w:rPr>
            </w:pPr>
            <w:r w:rsidRPr="00393B96">
              <w:rPr>
                <w:color w:val="000000"/>
                <w:lang w:eastAsia="lt-LT"/>
              </w:rPr>
              <w:t>Aliumi</w:t>
            </w:r>
            <w:r w:rsidR="00E170DA">
              <w:rPr>
                <w:color w:val="000000"/>
                <w:lang w:eastAsia="lt-LT"/>
              </w:rPr>
              <w:t>ni</w:t>
            </w:r>
            <w:r w:rsidRPr="00393B96">
              <w:rPr>
                <w:color w:val="000000"/>
                <w:lang w:eastAsia="lt-LT"/>
              </w:rPr>
              <w:t xml:space="preserve">nės </w:t>
            </w:r>
            <w:proofErr w:type="spellStart"/>
            <w:r w:rsidRPr="00393B96">
              <w:rPr>
                <w:color w:val="000000"/>
                <w:lang w:eastAsia="lt-LT"/>
              </w:rPr>
              <w:t>kop</w:t>
            </w:r>
            <w:r w:rsidR="00E170DA">
              <w:rPr>
                <w:color w:val="000000"/>
                <w:lang w:eastAsia="lt-LT"/>
              </w:rPr>
              <w:t>e</w:t>
            </w:r>
            <w:r w:rsidRPr="00393B96">
              <w:rPr>
                <w:color w:val="000000"/>
                <w:lang w:eastAsia="lt-LT"/>
              </w:rPr>
              <w:t>tėlės</w:t>
            </w:r>
            <w:proofErr w:type="spellEnd"/>
            <w:r w:rsidRPr="00393B96">
              <w:rPr>
                <w:color w:val="000000"/>
                <w:lang w:eastAsia="lt-LT"/>
              </w:rPr>
              <w:t>, išskleidžiamos (3 pakopų)</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60,5</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60,5</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36</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su lentynomis 1200x600xh2240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350,9</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350,9</w:t>
            </w:r>
          </w:p>
        </w:tc>
      </w:tr>
      <w:tr w:rsidR="00393B96" w:rsidRPr="00393B96" w:rsidTr="00E170DA">
        <w:trPr>
          <w:trHeight w:val="480"/>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37</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stumdomomis durimis, su lentynomis ir sistema drabužių pakabinimui L-3000 mm, vienos durys su veidrodžiu</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477,95</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477,95</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38</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Konferencinis stačiakampis stalas 1850x1000xh740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229,9</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229,9</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39</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Kairinis stalas 1800x1200xh735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275,88</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275,88</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40</w:t>
            </w:r>
            <w:r w:rsidR="00E170DA">
              <w:rPr>
                <w:color w:val="000000"/>
                <w:lang w:eastAsia="lt-LT"/>
              </w:rPr>
              <w:t>.</w:t>
            </w:r>
          </w:p>
        </w:tc>
        <w:tc>
          <w:tcPr>
            <w:tcW w:w="5965" w:type="dxa"/>
            <w:shd w:val="clear" w:color="auto" w:fill="auto"/>
            <w:vAlign w:val="center"/>
            <w:hideMark/>
          </w:tcPr>
          <w:p w:rsidR="00393B96" w:rsidRPr="00393B96" w:rsidRDefault="00393B96" w:rsidP="00393B96">
            <w:pPr>
              <w:rPr>
                <w:lang w:eastAsia="lt-LT"/>
              </w:rPr>
            </w:pPr>
            <w:r w:rsidRPr="00393B96">
              <w:rPr>
                <w:lang w:eastAsia="lt-LT"/>
              </w:rPr>
              <w:t>Minkštasuolis vienvietis tiesus 720x720xh750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217,8</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435,6</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41</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Metalinė 4 durų persirengimo spintelė SUM340 1200x490xh1800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8</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392,04</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3136,32</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42</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Suoliukas be atramos S-21 1500x330xh400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4</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67,76</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271,04</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43</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Kabykla su 16 kabliukų</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42,35</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84,70</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44</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Stalo aukščio spintelė stumdomomis durimis (rakinama) 1680x442xh740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228,69</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228,69</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45</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Plastikinė kėdė gimnastikos salėje</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24</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21,78</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522,72</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46</w:t>
            </w:r>
            <w:r w:rsidR="00E170DA">
              <w:rPr>
                <w:color w:val="000000"/>
                <w:lang w:eastAsia="lt-LT"/>
              </w:rPr>
              <w:t>.</w:t>
            </w:r>
          </w:p>
        </w:tc>
        <w:tc>
          <w:tcPr>
            <w:tcW w:w="5965" w:type="dxa"/>
            <w:shd w:val="clear" w:color="auto" w:fill="auto"/>
            <w:vAlign w:val="center"/>
          </w:tcPr>
          <w:p w:rsidR="00393B96" w:rsidRPr="00393B96" w:rsidRDefault="00393B96" w:rsidP="00393B96">
            <w:pPr>
              <w:rPr>
                <w:color w:val="000000"/>
                <w:lang w:eastAsia="lt-LT"/>
              </w:rPr>
            </w:pPr>
            <w:proofErr w:type="spellStart"/>
            <w:r w:rsidRPr="00393B96">
              <w:rPr>
                <w:color w:val="000000"/>
                <w:lang w:eastAsia="lt-LT"/>
              </w:rPr>
              <w:t>Baldiniai</w:t>
            </w:r>
            <w:proofErr w:type="spellEnd"/>
            <w:r w:rsidRPr="00393B96">
              <w:rPr>
                <w:color w:val="000000"/>
                <w:lang w:eastAsia="lt-LT"/>
              </w:rPr>
              <w:t xml:space="preserve"> seifai KOLIBER</w:t>
            </w:r>
          </w:p>
        </w:tc>
        <w:tc>
          <w:tcPr>
            <w:tcW w:w="967"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w:t>
            </w:r>
          </w:p>
        </w:tc>
        <w:tc>
          <w:tcPr>
            <w:tcW w:w="1087"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266,20</w:t>
            </w:r>
          </w:p>
        </w:tc>
        <w:tc>
          <w:tcPr>
            <w:tcW w:w="1152"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798,60</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p>
        </w:tc>
        <w:tc>
          <w:tcPr>
            <w:tcW w:w="5965" w:type="dxa"/>
            <w:shd w:val="clear" w:color="auto" w:fill="auto"/>
            <w:vAlign w:val="center"/>
          </w:tcPr>
          <w:p w:rsidR="00393B96" w:rsidRPr="00E170DA" w:rsidRDefault="00EE043E" w:rsidP="00393B96">
            <w:pPr>
              <w:jc w:val="right"/>
              <w:rPr>
                <w:color w:val="000000"/>
                <w:lang w:eastAsia="lt-LT"/>
              </w:rPr>
            </w:pPr>
            <w:r>
              <w:rPr>
                <w:color w:val="000000"/>
                <w:lang w:eastAsia="lt-LT"/>
              </w:rPr>
              <w:t>Iš viso</w:t>
            </w:r>
          </w:p>
        </w:tc>
        <w:tc>
          <w:tcPr>
            <w:tcW w:w="967" w:type="dxa"/>
            <w:shd w:val="clear" w:color="auto" w:fill="auto"/>
            <w:vAlign w:val="center"/>
          </w:tcPr>
          <w:p w:rsidR="00393B96" w:rsidRPr="00E170DA" w:rsidRDefault="00393B96" w:rsidP="00393B96">
            <w:pPr>
              <w:jc w:val="center"/>
              <w:rPr>
                <w:color w:val="000000"/>
                <w:lang w:eastAsia="lt-LT"/>
              </w:rPr>
            </w:pPr>
            <w:r w:rsidRPr="00E170DA">
              <w:rPr>
                <w:color w:val="000000"/>
                <w:lang w:eastAsia="lt-LT"/>
              </w:rPr>
              <w:t>232</w:t>
            </w:r>
          </w:p>
        </w:tc>
        <w:tc>
          <w:tcPr>
            <w:tcW w:w="1087" w:type="dxa"/>
            <w:shd w:val="clear" w:color="auto" w:fill="auto"/>
            <w:vAlign w:val="center"/>
          </w:tcPr>
          <w:p w:rsidR="00393B96" w:rsidRPr="00E170DA" w:rsidRDefault="00393B96" w:rsidP="00393B96">
            <w:pPr>
              <w:jc w:val="center"/>
              <w:rPr>
                <w:color w:val="000000"/>
                <w:lang w:eastAsia="lt-LT"/>
              </w:rPr>
            </w:pPr>
          </w:p>
        </w:tc>
        <w:tc>
          <w:tcPr>
            <w:tcW w:w="1152" w:type="dxa"/>
            <w:shd w:val="clear" w:color="auto" w:fill="auto"/>
            <w:vAlign w:val="center"/>
          </w:tcPr>
          <w:p w:rsidR="00393B96" w:rsidRPr="00E170DA" w:rsidRDefault="00393B96" w:rsidP="00393B96">
            <w:pPr>
              <w:jc w:val="center"/>
              <w:rPr>
                <w:color w:val="000000"/>
                <w:lang w:eastAsia="lt-LT"/>
              </w:rPr>
            </w:pPr>
            <w:r w:rsidRPr="00E170DA">
              <w:rPr>
                <w:color w:val="000000"/>
                <w:lang w:eastAsia="lt-LT"/>
              </w:rPr>
              <w:t>28823,41</w:t>
            </w:r>
          </w:p>
        </w:tc>
      </w:tr>
    </w:tbl>
    <w:p w:rsidR="002221F2" w:rsidRPr="002221F2" w:rsidRDefault="002221F2" w:rsidP="00E170DA">
      <w:pPr>
        <w:rPr>
          <w:b/>
          <w:lang w:eastAsia="lt-LT"/>
        </w:rPr>
      </w:pPr>
    </w:p>
    <w:p w:rsidR="002221F2" w:rsidRPr="002221F2" w:rsidRDefault="002221F2" w:rsidP="002221F2">
      <w:pPr>
        <w:ind w:left="720" w:hanging="720"/>
        <w:jc w:val="center"/>
        <w:rPr>
          <w:b/>
          <w:lang w:eastAsia="lt-LT"/>
        </w:rPr>
      </w:pPr>
      <w:r w:rsidRPr="002221F2">
        <w:rPr>
          <w:lang w:eastAsia="lt-LT"/>
        </w:rPr>
        <w:t>____________________________</w:t>
      </w:r>
    </w:p>
    <w:p w:rsidR="002221F2" w:rsidRPr="002221F2" w:rsidRDefault="002221F2" w:rsidP="002221F2">
      <w:pPr>
        <w:ind w:left="720" w:hanging="720"/>
        <w:jc w:val="center"/>
        <w:rPr>
          <w:b/>
          <w:lang w:eastAsia="lt-LT"/>
        </w:rPr>
      </w:pPr>
    </w:p>
    <w:p w:rsidR="002221F2" w:rsidRPr="002221F2" w:rsidRDefault="002221F2" w:rsidP="002221F2">
      <w:pPr>
        <w:tabs>
          <w:tab w:val="left" w:pos="1674"/>
        </w:tabs>
        <w:outlineLvl w:val="0"/>
      </w:pPr>
    </w:p>
    <w:p w:rsidR="00CB02FA" w:rsidRDefault="00CB02FA" w:rsidP="00085C42">
      <w:pPr>
        <w:tabs>
          <w:tab w:val="left" w:pos="7513"/>
        </w:tabs>
      </w:pPr>
    </w:p>
    <w:sectPr w:rsidR="00CB02FA" w:rsidSect="00393B96">
      <w:type w:val="continuous"/>
      <w:pgSz w:w="11906" w:h="16838" w:code="9"/>
      <w:pgMar w:top="1134" w:right="566"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C61" w:rsidRDefault="008B4C61">
      <w:r>
        <w:separator/>
      </w:r>
    </w:p>
  </w:endnote>
  <w:endnote w:type="continuationSeparator" w:id="0">
    <w:p w:rsidR="008B4C61" w:rsidRDefault="008B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C61" w:rsidRDefault="008B4C61">
      <w:r>
        <w:separator/>
      </w:r>
    </w:p>
  </w:footnote>
  <w:footnote w:type="continuationSeparator" w:id="0">
    <w:p w:rsidR="008B4C61" w:rsidRDefault="008B4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96" w:rsidRDefault="00393B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93B96" w:rsidRDefault="00393B9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96" w:rsidRDefault="00393B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C6540">
      <w:rPr>
        <w:rStyle w:val="Puslapionumeris"/>
        <w:noProof/>
      </w:rPr>
      <w:t>3</w:t>
    </w:r>
    <w:r>
      <w:rPr>
        <w:rStyle w:val="Puslapionumeris"/>
      </w:rPr>
      <w:fldChar w:fldCharType="end"/>
    </w:r>
  </w:p>
  <w:p w:rsidR="00393B96" w:rsidRDefault="00393B9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96" w:rsidRDefault="00393B96">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310D"/>
    <w:multiLevelType w:val="hybridMultilevel"/>
    <w:tmpl w:val="C8FCE1CE"/>
    <w:lvl w:ilvl="0" w:tplc="3078E2C8">
      <w:start w:val="1"/>
      <w:numFmt w:val="decimal"/>
      <w:lvlText w:val="%1."/>
      <w:lvlJc w:val="left"/>
      <w:pPr>
        <w:tabs>
          <w:tab w:val="num" w:pos="2055"/>
        </w:tabs>
        <w:ind w:left="2055" w:hanging="1155"/>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24087C15"/>
    <w:multiLevelType w:val="multilevel"/>
    <w:tmpl w:val="5948BC78"/>
    <w:lvl w:ilvl="0">
      <w:start w:val="1"/>
      <w:numFmt w:val="decimal"/>
      <w:lvlText w:val="%1."/>
      <w:lvlJc w:val="left"/>
      <w:pPr>
        <w:tabs>
          <w:tab w:val="num" w:pos="1740"/>
        </w:tabs>
        <w:ind w:left="1740" w:hanging="102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314C5D14"/>
    <w:multiLevelType w:val="multilevel"/>
    <w:tmpl w:val="AAC61ED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3B974FE7"/>
    <w:multiLevelType w:val="multilevel"/>
    <w:tmpl w:val="B9CAF88E"/>
    <w:lvl w:ilvl="0">
      <w:start w:val="1"/>
      <w:numFmt w:val="decimal"/>
      <w:lvlText w:val="%1."/>
      <w:lvlJc w:val="left"/>
      <w:pPr>
        <w:tabs>
          <w:tab w:val="num" w:pos="2145"/>
        </w:tabs>
        <w:ind w:left="2145" w:hanging="1245"/>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15:restartNumberingAfterBreak="0">
    <w:nsid w:val="610C422D"/>
    <w:multiLevelType w:val="hybridMultilevel"/>
    <w:tmpl w:val="88BC11C8"/>
    <w:lvl w:ilvl="0" w:tplc="18248D52">
      <w:start w:val="1"/>
      <w:numFmt w:val="decimal"/>
      <w:lvlText w:val="%1."/>
      <w:lvlJc w:val="left"/>
      <w:pPr>
        <w:tabs>
          <w:tab w:val="num" w:pos="1035"/>
        </w:tabs>
        <w:ind w:left="1035" w:hanging="360"/>
      </w:pPr>
      <w:rPr>
        <w:rFonts w:hint="default"/>
      </w:rPr>
    </w:lvl>
    <w:lvl w:ilvl="1" w:tplc="633C799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5" w15:restartNumberingAfterBreak="0">
    <w:nsid w:val="653575F0"/>
    <w:multiLevelType w:val="multilevel"/>
    <w:tmpl w:val="B8AE8BD6"/>
    <w:lvl w:ilvl="0">
      <w:start w:val="1"/>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6946638F"/>
    <w:multiLevelType w:val="hybridMultilevel"/>
    <w:tmpl w:val="0ABE6B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927D31"/>
    <w:multiLevelType w:val="hybridMultilevel"/>
    <w:tmpl w:val="E2D6D57E"/>
    <w:lvl w:ilvl="0" w:tplc="BA2495A0">
      <w:start w:val="1"/>
      <w:numFmt w:val="decimal"/>
      <w:lvlText w:val="%1."/>
      <w:lvlJc w:val="left"/>
      <w:pPr>
        <w:tabs>
          <w:tab w:val="num" w:pos="720"/>
        </w:tabs>
        <w:ind w:left="720" w:hanging="360"/>
      </w:pPr>
      <w:rPr>
        <w:rFonts w:hint="default"/>
      </w:rPr>
    </w:lvl>
    <w:lvl w:ilvl="1" w:tplc="B4D4B88C">
      <w:numFmt w:val="none"/>
      <w:lvlText w:val=""/>
      <w:lvlJc w:val="left"/>
      <w:pPr>
        <w:tabs>
          <w:tab w:val="num" w:pos="360"/>
        </w:tabs>
      </w:pPr>
    </w:lvl>
    <w:lvl w:ilvl="2" w:tplc="86862E16">
      <w:numFmt w:val="none"/>
      <w:lvlText w:val=""/>
      <w:lvlJc w:val="left"/>
      <w:pPr>
        <w:tabs>
          <w:tab w:val="num" w:pos="360"/>
        </w:tabs>
      </w:pPr>
    </w:lvl>
    <w:lvl w:ilvl="3" w:tplc="6F18712E">
      <w:numFmt w:val="none"/>
      <w:lvlText w:val=""/>
      <w:lvlJc w:val="left"/>
      <w:pPr>
        <w:tabs>
          <w:tab w:val="num" w:pos="360"/>
        </w:tabs>
      </w:pPr>
    </w:lvl>
    <w:lvl w:ilvl="4" w:tplc="79F06D76">
      <w:numFmt w:val="none"/>
      <w:lvlText w:val=""/>
      <w:lvlJc w:val="left"/>
      <w:pPr>
        <w:tabs>
          <w:tab w:val="num" w:pos="360"/>
        </w:tabs>
      </w:pPr>
    </w:lvl>
    <w:lvl w:ilvl="5" w:tplc="DE8C4CF8">
      <w:numFmt w:val="none"/>
      <w:lvlText w:val=""/>
      <w:lvlJc w:val="left"/>
      <w:pPr>
        <w:tabs>
          <w:tab w:val="num" w:pos="360"/>
        </w:tabs>
      </w:pPr>
    </w:lvl>
    <w:lvl w:ilvl="6" w:tplc="45625164">
      <w:numFmt w:val="none"/>
      <w:lvlText w:val=""/>
      <w:lvlJc w:val="left"/>
      <w:pPr>
        <w:tabs>
          <w:tab w:val="num" w:pos="360"/>
        </w:tabs>
      </w:pPr>
    </w:lvl>
    <w:lvl w:ilvl="7" w:tplc="E832824E">
      <w:numFmt w:val="none"/>
      <w:lvlText w:val=""/>
      <w:lvlJc w:val="left"/>
      <w:pPr>
        <w:tabs>
          <w:tab w:val="num" w:pos="360"/>
        </w:tabs>
      </w:pPr>
    </w:lvl>
    <w:lvl w:ilvl="8" w:tplc="67908110">
      <w:numFmt w:val="none"/>
      <w:lvlText w:val=""/>
      <w:lvlJc w:val="left"/>
      <w:pPr>
        <w:tabs>
          <w:tab w:val="num" w:pos="360"/>
        </w:tabs>
      </w:pPr>
    </w:lvl>
  </w:abstractNum>
  <w:abstractNum w:abstractNumId="8" w15:restartNumberingAfterBreak="0">
    <w:nsid w:val="6D4D66A8"/>
    <w:multiLevelType w:val="multilevel"/>
    <w:tmpl w:val="E09206F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6EF1660E"/>
    <w:multiLevelType w:val="multilevel"/>
    <w:tmpl w:val="B9EE8AB6"/>
    <w:lvl w:ilvl="0">
      <w:start w:val="1"/>
      <w:numFmt w:val="decimal"/>
      <w:lvlText w:val="%1."/>
      <w:lvlJc w:val="left"/>
      <w:pPr>
        <w:ind w:left="540" w:hanging="540"/>
      </w:pPr>
      <w:rPr>
        <w:rFonts w:hint="default"/>
      </w:rPr>
    </w:lvl>
    <w:lvl w:ilvl="1">
      <w:start w:val="2"/>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8"/>
  </w:num>
  <w:num w:numId="2">
    <w:abstractNumId w:val="3"/>
  </w:num>
  <w:num w:numId="3">
    <w:abstractNumId w:val="2"/>
  </w:num>
  <w:num w:numId="4">
    <w:abstractNumId w:val="4"/>
  </w:num>
  <w:num w:numId="5">
    <w:abstractNumId w:val="7"/>
  </w:num>
  <w:num w:numId="6">
    <w:abstractNumId w:val="0"/>
  </w:num>
  <w:num w:numId="7">
    <w:abstractNumId w:val="1"/>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F1"/>
    <w:rsid w:val="00033EC6"/>
    <w:rsid w:val="00056525"/>
    <w:rsid w:val="00085C42"/>
    <w:rsid w:val="000D44D0"/>
    <w:rsid w:val="000D4D71"/>
    <w:rsid w:val="001156B7"/>
    <w:rsid w:val="0012091C"/>
    <w:rsid w:val="00132437"/>
    <w:rsid w:val="00211F14"/>
    <w:rsid w:val="002221F2"/>
    <w:rsid w:val="00236EE7"/>
    <w:rsid w:val="00256DAA"/>
    <w:rsid w:val="002A3CC2"/>
    <w:rsid w:val="00305758"/>
    <w:rsid w:val="00341D56"/>
    <w:rsid w:val="00351845"/>
    <w:rsid w:val="003644B7"/>
    <w:rsid w:val="00373430"/>
    <w:rsid w:val="00381566"/>
    <w:rsid w:val="00384B4D"/>
    <w:rsid w:val="003932F0"/>
    <w:rsid w:val="00393B96"/>
    <w:rsid w:val="003975CE"/>
    <w:rsid w:val="003A762C"/>
    <w:rsid w:val="003F26CC"/>
    <w:rsid w:val="00454BAD"/>
    <w:rsid w:val="00494D24"/>
    <w:rsid w:val="004968FC"/>
    <w:rsid w:val="004B6366"/>
    <w:rsid w:val="004F285B"/>
    <w:rsid w:val="00503B36"/>
    <w:rsid w:val="00504780"/>
    <w:rsid w:val="005075FA"/>
    <w:rsid w:val="0054490F"/>
    <w:rsid w:val="00561916"/>
    <w:rsid w:val="005A4424"/>
    <w:rsid w:val="005B0853"/>
    <w:rsid w:val="005D0C8D"/>
    <w:rsid w:val="005F38B6"/>
    <w:rsid w:val="006213AE"/>
    <w:rsid w:val="00664476"/>
    <w:rsid w:val="006A66FE"/>
    <w:rsid w:val="006A77AA"/>
    <w:rsid w:val="006B5592"/>
    <w:rsid w:val="00713EEF"/>
    <w:rsid w:val="00737B04"/>
    <w:rsid w:val="00776F64"/>
    <w:rsid w:val="007870D0"/>
    <w:rsid w:val="00794407"/>
    <w:rsid w:val="00794C2F"/>
    <w:rsid w:val="007951EA"/>
    <w:rsid w:val="00796C66"/>
    <w:rsid w:val="007A3F5C"/>
    <w:rsid w:val="007E4516"/>
    <w:rsid w:val="007E7FFE"/>
    <w:rsid w:val="00800FA6"/>
    <w:rsid w:val="008031CB"/>
    <w:rsid w:val="008231C9"/>
    <w:rsid w:val="00872337"/>
    <w:rsid w:val="00874855"/>
    <w:rsid w:val="00876478"/>
    <w:rsid w:val="00897D85"/>
    <w:rsid w:val="008A401C"/>
    <w:rsid w:val="008B4C61"/>
    <w:rsid w:val="008E1EF7"/>
    <w:rsid w:val="00911644"/>
    <w:rsid w:val="0093412A"/>
    <w:rsid w:val="00945A0E"/>
    <w:rsid w:val="009542B5"/>
    <w:rsid w:val="009B4614"/>
    <w:rsid w:val="009E70D9"/>
    <w:rsid w:val="009F2251"/>
    <w:rsid w:val="00A45A09"/>
    <w:rsid w:val="00A574B1"/>
    <w:rsid w:val="00A57FB5"/>
    <w:rsid w:val="00A655D4"/>
    <w:rsid w:val="00A92F1F"/>
    <w:rsid w:val="00AA12F1"/>
    <w:rsid w:val="00AB0CA7"/>
    <w:rsid w:val="00AC6540"/>
    <w:rsid w:val="00AC7B61"/>
    <w:rsid w:val="00AE325A"/>
    <w:rsid w:val="00AF3FBC"/>
    <w:rsid w:val="00AF790A"/>
    <w:rsid w:val="00B54A90"/>
    <w:rsid w:val="00B72842"/>
    <w:rsid w:val="00BA65BB"/>
    <w:rsid w:val="00BB70B1"/>
    <w:rsid w:val="00C16EA1"/>
    <w:rsid w:val="00C30C22"/>
    <w:rsid w:val="00CB02FA"/>
    <w:rsid w:val="00CC1DF9"/>
    <w:rsid w:val="00CD0038"/>
    <w:rsid w:val="00D011C5"/>
    <w:rsid w:val="00D03D5A"/>
    <w:rsid w:val="00D160AD"/>
    <w:rsid w:val="00D2154E"/>
    <w:rsid w:val="00D43A98"/>
    <w:rsid w:val="00D476A7"/>
    <w:rsid w:val="00D7376C"/>
    <w:rsid w:val="00D8136A"/>
    <w:rsid w:val="00D9730F"/>
    <w:rsid w:val="00DA43AE"/>
    <w:rsid w:val="00DB7660"/>
    <w:rsid w:val="00DC6469"/>
    <w:rsid w:val="00E032E8"/>
    <w:rsid w:val="00E170DA"/>
    <w:rsid w:val="00E426B2"/>
    <w:rsid w:val="00E83128"/>
    <w:rsid w:val="00E83718"/>
    <w:rsid w:val="00EC366E"/>
    <w:rsid w:val="00EE043E"/>
    <w:rsid w:val="00EE645F"/>
    <w:rsid w:val="00F4711F"/>
    <w:rsid w:val="00F54307"/>
    <w:rsid w:val="00F55640"/>
    <w:rsid w:val="00F81A32"/>
    <w:rsid w:val="00FA4114"/>
    <w:rsid w:val="00FB77DF"/>
    <w:rsid w:val="00FD1994"/>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40C69A-57F0-4C73-9337-A2FCF758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2221F2"/>
    <w:pPr>
      <w:keepNext/>
      <w:outlineLvl w:val="0"/>
    </w:pPr>
    <w:rPr>
      <w:b/>
      <w:bCs/>
    </w:rPr>
  </w:style>
  <w:style w:type="paragraph" w:styleId="Antrat2">
    <w:name w:val="heading 2"/>
    <w:basedOn w:val="prastasis"/>
    <w:next w:val="prastasis"/>
    <w:link w:val="Antrat2Diagrama"/>
    <w:qFormat/>
    <w:rsid w:val="002221F2"/>
    <w:pPr>
      <w:keepNext/>
      <w:jc w:val="center"/>
      <w:outlineLvl w:val="1"/>
    </w:pPr>
    <w:rPr>
      <w:b/>
      <w:bCs/>
    </w:rPr>
  </w:style>
  <w:style w:type="paragraph" w:styleId="Antrat3">
    <w:name w:val="heading 3"/>
    <w:basedOn w:val="prastasis"/>
    <w:next w:val="prastasis"/>
    <w:link w:val="Antrat3Diagrama"/>
    <w:qFormat/>
    <w:rsid w:val="002221F2"/>
    <w:pPr>
      <w:keepNext/>
      <w:tabs>
        <w:tab w:val="left" w:pos="1674"/>
      </w:tabs>
      <w:jc w:val="center"/>
      <w:outlineLvl w:val="2"/>
    </w:pPr>
    <w:rPr>
      <w:b/>
      <w:bC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221F2"/>
    <w:rPr>
      <w:b/>
      <w:bCs/>
      <w:sz w:val="24"/>
      <w:szCs w:val="24"/>
      <w:lang w:eastAsia="en-US"/>
    </w:rPr>
  </w:style>
  <w:style w:type="character" w:customStyle="1" w:styleId="Antrat2Diagrama">
    <w:name w:val="Antraštė 2 Diagrama"/>
    <w:basedOn w:val="Numatytasispastraiposriftas"/>
    <w:link w:val="Antrat2"/>
    <w:rsid w:val="002221F2"/>
    <w:rPr>
      <w:b/>
      <w:bCs/>
      <w:sz w:val="24"/>
      <w:szCs w:val="24"/>
      <w:lang w:eastAsia="en-US"/>
    </w:rPr>
  </w:style>
  <w:style w:type="character" w:customStyle="1" w:styleId="Antrat3Diagrama">
    <w:name w:val="Antraštė 3 Diagrama"/>
    <w:basedOn w:val="Numatytasispastraiposriftas"/>
    <w:link w:val="Antrat3"/>
    <w:rsid w:val="002221F2"/>
    <w:rPr>
      <w:b/>
      <w:bCs/>
      <w:sz w:val="28"/>
      <w:szCs w:val="24"/>
      <w:lang w:eastAsia="en-US"/>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6A77AA"/>
    <w:rPr>
      <w:rFonts w:ascii="Segoe UI" w:hAnsi="Segoe UI" w:cs="Segoe UI"/>
      <w:sz w:val="18"/>
      <w:szCs w:val="18"/>
    </w:rPr>
  </w:style>
  <w:style w:type="character" w:customStyle="1" w:styleId="DebesliotekstasDiagrama">
    <w:name w:val="Debesėlio tekstas Diagrama"/>
    <w:basedOn w:val="Numatytasispastraiposriftas"/>
    <w:link w:val="Debesliotekstas"/>
    <w:rsid w:val="006A77AA"/>
    <w:rPr>
      <w:rFonts w:ascii="Segoe UI" w:hAnsi="Segoe UI" w:cs="Segoe UI"/>
      <w:sz w:val="18"/>
      <w:szCs w:val="18"/>
      <w:lang w:eastAsia="en-US"/>
    </w:rPr>
  </w:style>
  <w:style w:type="table" w:styleId="Lentelstinklelis">
    <w:name w:val="Table Grid"/>
    <w:basedOn w:val="prastojilentel"/>
    <w:rsid w:val="00CB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92F1F"/>
    <w:pPr>
      <w:ind w:left="720"/>
      <w:contextualSpacing/>
    </w:pPr>
  </w:style>
  <w:style w:type="paragraph" w:styleId="Pagrindinistekstas2">
    <w:name w:val="Body Text 2"/>
    <w:basedOn w:val="prastasis"/>
    <w:link w:val="Pagrindinistekstas2Diagrama"/>
    <w:rsid w:val="00FA4114"/>
    <w:pPr>
      <w:spacing w:after="120" w:line="480" w:lineRule="auto"/>
    </w:pPr>
  </w:style>
  <w:style w:type="character" w:customStyle="1" w:styleId="Pagrindinistekstas2Diagrama">
    <w:name w:val="Pagrindinis tekstas 2 Diagrama"/>
    <w:basedOn w:val="Numatytasispastraiposriftas"/>
    <w:link w:val="Pagrindinistekstas2"/>
    <w:rsid w:val="00FA4114"/>
    <w:rPr>
      <w:sz w:val="24"/>
      <w:szCs w:val="24"/>
      <w:lang w:eastAsia="en-US"/>
    </w:rPr>
  </w:style>
  <w:style w:type="character" w:customStyle="1" w:styleId="st1">
    <w:name w:val="st1"/>
    <w:basedOn w:val="Numatytasispastraiposriftas"/>
    <w:rsid w:val="00256DAA"/>
  </w:style>
  <w:style w:type="paragraph" w:styleId="Pagrindiniotekstotrauka3">
    <w:name w:val="Body Text Indent 3"/>
    <w:basedOn w:val="prastasis"/>
    <w:link w:val="Pagrindiniotekstotrauka3Diagrama"/>
    <w:rsid w:val="007E7FFE"/>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7E7FFE"/>
    <w:rPr>
      <w:sz w:val="16"/>
      <w:szCs w:val="16"/>
      <w:lang w:eastAsia="en-US"/>
    </w:rPr>
  </w:style>
  <w:style w:type="paragraph" w:styleId="Pavadinimas">
    <w:name w:val="Title"/>
    <w:basedOn w:val="prastasis"/>
    <w:link w:val="PavadinimasDiagrama"/>
    <w:qFormat/>
    <w:rsid w:val="002221F2"/>
    <w:pPr>
      <w:jc w:val="center"/>
    </w:pPr>
    <w:rPr>
      <w:b/>
      <w:bCs/>
      <w:sz w:val="32"/>
    </w:rPr>
  </w:style>
  <w:style w:type="character" w:customStyle="1" w:styleId="PavadinimasDiagrama">
    <w:name w:val="Pavadinimas Diagrama"/>
    <w:basedOn w:val="Numatytasispastraiposriftas"/>
    <w:link w:val="Pavadinimas"/>
    <w:rsid w:val="002221F2"/>
    <w:rPr>
      <w:b/>
      <w:bCs/>
      <w:sz w:val="32"/>
      <w:szCs w:val="24"/>
      <w:lang w:eastAsia="en-US"/>
    </w:rPr>
  </w:style>
  <w:style w:type="paragraph" w:styleId="Pagrindiniotekstotrauka">
    <w:name w:val="Body Text Indent"/>
    <w:basedOn w:val="prastasis"/>
    <w:link w:val="PagrindiniotekstotraukaDiagrama"/>
    <w:rsid w:val="002221F2"/>
    <w:pPr>
      <w:tabs>
        <w:tab w:val="left" w:pos="0"/>
        <w:tab w:val="left" w:pos="1674"/>
      </w:tabs>
      <w:ind w:left="675" w:hanging="675"/>
    </w:pPr>
  </w:style>
  <w:style w:type="character" w:customStyle="1" w:styleId="PagrindiniotekstotraukaDiagrama">
    <w:name w:val="Pagrindinio teksto įtrauka Diagrama"/>
    <w:basedOn w:val="Numatytasispastraiposriftas"/>
    <w:link w:val="Pagrindiniotekstotrauka"/>
    <w:rsid w:val="002221F2"/>
    <w:rPr>
      <w:sz w:val="24"/>
      <w:szCs w:val="24"/>
      <w:lang w:eastAsia="en-US"/>
    </w:rPr>
  </w:style>
  <w:style w:type="paragraph" w:styleId="Pagrindiniotekstotrauka2">
    <w:name w:val="Body Text Indent 2"/>
    <w:basedOn w:val="prastasis"/>
    <w:link w:val="Pagrindiniotekstotrauka2Diagrama"/>
    <w:rsid w:val="002221F2"/>
    <w:pPr>
      <w:tabs>
        <w:tab w:val="left" w:pos="180"/>
        <w:tab w:val="left" w:pos="1674"/>
      </w:tabs>
      <w:ind w:hanging="675"/>
      <w:jc w:val="both"/>
    </w:pPr>
  </w:style>
  <w:style w:type="character" w:customStyle="1" w:styleId="Pagrindiniotekstotrauka2Diagrama">
    <w:name w:val="Pagrindinio teksto įtrauka 2 Diagrama"/>
    <w:basedOn w:val="Numatytasispastraiposriftas"/>
    <w:link w:val="Pagrindiniotekstotrauka2"/>
    <w:rsid w:val="002221F2"/>
    <w:rPr>
      <w:sz w:val="24"/>
      <w:szCs w:val="24"/>
      <w:lang w:eastAsia="en-US"/>
    </w:rPr>
  </w:style>
  <w:style w:type="paragraph" w:styleId="Pagrindinistekstas">
    <w:name w:val="Body Text"/>
    <w:basedOn w:val="prastasis"/>
    <w:link w:val="PagrindinistekstasDiagrama"/>
    <w:rsid w:val="002221F2"/>
    <w:pPr>
      <w:tabs>
        <w:tab w:val="left" w:pos="1080"/>
      </w:tabs>
      <w:jc w:val="both"/>
    </w:pPr>
  </w:style>
  <w:style w:type="character" w:customStyle="1" w:styleId="PagrindinistekstasDiagrama">
    <w:name w:val="Pagrindinis tekstas Diagrama"/>
    <w:basedOn w:val="Numatytasispastraiposriftas"/>
    <w:link w:val="Pagrindinistekstas"/>
    <w:rsid w:val="002221F2"/>
    <w:rPr>
      <w:sz w:val="24"/>
      <w:szCs w:val="24"/>
      <w:lang w:eastAsia="en-US"/>
    </w:rPr>
  </w:style>
  <w:style w:type="paragraph" w:customStyle="1" w:styleId="Sraopastraipa1">
    <w:name w:val="Sąrašo pastraipa1"/>
    <w:basedOn w:val="prastasis"/>
    <w:qFormat/>
    <w:rsid w:val="002221F2"/>
    <w:pPr>
      <w:spacing w:after="200" w:line="276" w:lineRule="auto"/>
      <w:ind w:left="720"/>
      <w:contextualSpacing/>
    </w:pPr>
    <w:rPr>
      <w:rFonts w:ascii="Calibri" w:eastAsia="Calibri" w:hAnsi="Calibri"/>
      <w:sz w:val="22"/>
      <w:szCs w:val="22"/>
      <w:lang w:val="en-US"/>
    </w:rPr>
  </w:style>
  <w:style w:type="paragraph" w:styleId="Dokumentostruktra">
    <w:name w:val="Document Map"/>
    <w:basedOn w:val="prastasis"/>
    <w:link w:val="DokumentostruktraDiagrama"/>
    <w:rsid w:val="002221F2"/>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rsid w:val="002221F2"/>
    <w:rPr>
      <w:rFonts w:ascii="Tahoma" w:hAnsi="Tahoma" w:cs="Tahoma"/>
      <w:shd w:val="clear" w:color="auto" w:fill="000080"/>
      <w:lang w:eastAsia="en-US"/>
    </w:rPr>
  </w:style>
  <w:style w:type="paragraph" w:styleId="HTMLiankstoformatuotas">
    <w:name w:val="HTML Preformatted"/>
    <w:basedOn w:val="prastasis"/>
    <w:link w:val="HTMLiankstoformatuotasDiagrama"/>
    <w:rsid w:val="002221F2"/>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2221F2"/>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C8873F29014DD2832CA31DA276F4B1"/>
        <w:category>
          <w:name w:val="Bendrosios nuostatos"/>
          <w:gallery w:val="placeholder"/>
        </w:category>
        <w:types>
          <w:type w:val="bbPlcHdr"/>
        </w:types>
        <w:behaviors>
          <w:behavior w:val="content"/>
        </w:behaviors>
        <w:guid w:val="{DF0ED4AE-AB7B-4BCA-BC93-3BAFACBA4C9C}"/>
      </w:docPartPr>
      <w:docPartBody>
        <w:p w:rsidR="008E44D7" w:rsidRDefault="00F27941">
          <w:pPr>
            <w:pStyle w:val="1CC8873F29014DD2832CA31DA276F4B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41"/>
    <w:rsid w:val="000B582B"/>
    <w:rsid w:val="00145959"/>
    <w:rsid w:val="004A12D6"/>
    <w:rsid w:val="00502ED9"/>
    <w:rsid w:val="0052032F"/>
    <w:rsid w:val="005B71BF"/>
    <w:rsid w:val="00607A50"/>
    <w:rsid w:val="00784743"/>
    <w:rsid w:val="008E44D7"/>
    <w:rsid w:val="00AB0C80"/>
    <w:rsid w:val="00AF2B0E"/>
    <w:rsid w:val="00B227E8"/>
    <w:rsid w:val="00B75C21"/>
    <w:rsid w:val="00D7282C"/>
    <w:rsid w:val="00E264E1"/>
    <w:rsid w:val="00ED6D01"/>
    <w:rsid w:val="00F27941"/>
    <w:rsid w:val="00FA2E26"/>
    <w:rsid w:val="00FC1A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CC8873F29014DD2832CA31DA276F4B1">
    <w:name w:val="1CC8873F29014DD2832CA31DA276F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4340</Words>
  <Characters>2475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5</cp:revision>
  <cp:lastPrinted>2015-11-30T18:21:00Z</cp:lastPrinted>
  <dcterms:created xsi:type="dcterms:W3CDTF">2015-12-02T07:17:00Z</dcterms:created>
  <dcterms:modified xsi:type="dcterms:W3CDTF">2015-12-02T09:21:00Z</dcterms:modified>
</cp:coreProperties>
</file>