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D8" w:rsidRPr="00543DD8" w:rsidRDefault="00543DD8" w:rsidP="00543DD8">
      <w:pPr>
        <w:spacing w:after="0" w:line="240" w:lineRule="auto"/>
        <w:ind w:left="600" w:firstLine="47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543DD8" w:rsidRPr="00543DD8" w:rsidRDefault="00543DD8" w:rsidP="00543DD8">
      <w:pPr>
        <w:spacing w:after="0" w:line="240" w:lineRule="auto"/>
        <w:ind w:left="600" w:firstLine="47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</w:t>
      </w:r>
      <w:r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tarybos </w:t>
      </w:r>
    </w:p>
    <w:p w:rsidR="00543DD8" w:rsidRPr="00543DD8" w:rsidRDefault="00543DD8" w:rsidP="00543DD8">
      <w:pPr>
        <w:spacing w:after="0" w:line="240" w:lineRule="auto"/>
        <w:ind w:left="600" w:firstLine="478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43DD8" w:rsidRPr="00543DD8" w:rsidRDefault="00543DD8" w:rsidP="0054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43DD8" w:rsidRPr="00543DD8" w:rsidRDefault="00543DD8" w:rsidP="00543DD8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43DD8" w:rsidRPr="00543DD8" w:rsidRDefault="00BB58D8" w:rsidP="0054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a788cbadf8b848ab94e18cdf8d20b994"/>
          <w:id w:val="2125421241"/>
        </w:sdtPr>
        <w:sdtEndPr/>
        <w:sdtContent>
          <w:r w:rsidR="00543D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>MOLĖTŲ RAJONO</w:t>
          </w:r>
          <w:r w:rsidR="00543DD8" w:rsidRPr="00543D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 xml:space="preserve"> SAVIVALDYBĖS SOCIALINIO BŪSTO FONDO PLĖTROS 2015 – 2020 METAIS PROGRAMA</w:t>
          </w:r>
        </w:sdtContent>
      </w:sdt>
    </w:p>
    <w:p w:rsidR="00543DD8" w:rsidRPr="00543DD8" w:rsidRDefault="00543DD8" w:rsidP="0054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43DD8" w:rsidRPr="00543DD8" w:rsidRDefault="00134FF6" w:rsidP="0054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 SKYRIUS 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3de86cc008d1480598099d7f1c789bfb"/>
        <w:id w:val="-1134869036"/>
      </w:sdtPr>
      <w:sdtEndPr/>
      <w:sdtContent>
        <w:p w:rsidR="00543DD8" w:rsidRPr="00543DD8" w:rsidRDefault="00BB58D8" w:rsidP="00543DD8">
          <w:pPr>
            <w:spacing w:after="0" w:line="240" w:lineRule="auto"/>
            <w:ind w:left="36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3de86cc008d1480598099d7f1c789bfb"/>
              <w:id w:val="-877850335"/>
              <w:showingPlcHdr/>
            </w:sdtPr>
            <w:sdtEndPr/>
            <w:sdtContent>
              <w:r w:rsidR="00134FF6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    </w:t>
              </w:r>
            </w:sdtContent>
          </w:sdt>
          <w:r w:rsidR="00543DD8" w:rsidRPr="00543D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3de86cc008d1480598099d7f1c789bfb"/>
              <w:id w:val="1722245715"/>
            </w:sdtPr>
            <w:sdtEndPr/>
            <w:sdtContent>
              <w:r w:rsidR="00543DD8" w:rsidRPr="00543D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t-LT"/>
                </w:rPr>
                <w:t>BENDROSIOS NUOSTATOS</w:t>
              </w:r>
            </w:sdtContent>
          </w:sdt>
        </w:p>
        <w:p w:rsidR="00543DD8" w:rsidRPr="00543DD8" w:rsidRDefault="00543DD8" w:rsidP="00543DD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szCs w:val="20"/>
            </w:rPr>
            <w:alias w:val="1 p."/>
            <w:tag w:val="part_aa358a87d3dd45e0a4d9e14135369cc8"/>
            <w:id w:val="620508851"/>
          </w:sdtPr>
          <w:sdtEndPr/>
          <w:sdtContent>
            <w:p w:rsidR="00543DD8" w:rsidRPr="00543DD8" w:rsidRDefault="00543DD8" w:rsidP="00543DD8">
              <w:pPr>
                <w:pStyle w:val="Sraopastraipa"/>
                <w:numPr>
                  <w:ilvl w:val="0"/>
                  <w:numId w:val="1"/>
                </w:numPr>
                <w:spacing w:after="0" w:line="360" w:lineRule="auto"/>
                <w:ind w:left="0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543DD8">
                <w:rPr>
                  <w:rFonts w:ascii="Times New Roman" w:hAnsi="Times New Roman" w:cs="Times New Roman"/>
                  <w:szCs w:val="20"/>
                </w:rPr>
                <w:t>Molėtų rajono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savivaldy</w:t>
              </w:r>
              <w:r w:rsidR="002D6359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ės socialinio būsto fondo plėtros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2015 – 2020 metais programa 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(toliau – Programa) parengta, siekiant įgyvendinti valstybės ir savivaldybės politiką aprūpinant socialiniu būstu </w:t>
              </w:r>
              <w:r w:rsidRPr="00543DD8">
                <w:rPr>
                  <w:rFonts w:ascii="Times New Roman" w:hAnsi="Times New Roman" w:cs="Times New Roman"/>
                  <w:szCs w:val="20"/>
                </w:rPr>
                <w:t>Molėtų rajono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savivaldybės gyventojus, turinčius teisę į socialinio būsto nuomą pagal Lietuvos Respublikos paramos būstui įsigyti ar išsinuomoti įstatymą ir įrašytiems į Savivaldybėje sudaromą Asmenų ir šeimų, turinčių teisę į paramą būstui išsinuomoti, sąrašą (toliau – Sąrašas).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2 p."/>
            <w:tag w:val="part_4aae873771624e82889d280804355775"/>
            <w:id w:val="369263812"/>
          </w:sdtPr>
          <w:sdtEndPr/>
          <w:sdtContent>
            <w:p w:rsidR="00543DD8" w:rsidRPr="00543DD8" w:rsidRDefault="00BB58D8" w:rsidP="00543DD8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4aae873771624e82889d280804355775"/>
                  <w:id w:val="-1090470843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ab/>
                <w:t xml:space="preserve">Programa nustato </w:t>
              </w:r>
              <w:r w:rsidR="00543DD8" w:rsidRPr="00543DD8">
                <w:rPr>
                  <w:rFonts w:ascii="Times New Roman" w:hAnsi="Times New Roman" w:cs="Times New Roman"/>
                  <w:szCs w:val="20"/>
                </w:rPr>
                <w:t>Molėtų rajono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savivaldybės socialinio būsto plėtros tikslą, uždavinius bei priemones jiems įgyvendinti, numatomus finansavimo šaltinius bei laukiamus rezultatus.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3 p."/>
            <w:tag w:val="part_f4912b93aa294866b921e73223568b67"/>
            <w:id w:val="1663659229"/>
          </w:sdtPr>
          <w:sdtEndPr/>
          <w:sdtContent>
            <w:p w:rsidR="00134FF6" w:rsidRDefault="00BB58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f4912b93aa294866b921e73223568b67"/>
                  <w:id w:val="-1559239012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ab/>
                <w:t>Programoje vartojamos sąvokos atitinka Lietuvos Respublikos paramos būstui įsigyti ar išsinuomoti įstatyme bei Lietuvos Respublikos statybos įstatyme vartojamas sąvokas.</w:t>
              </w:r>
            </w:p>
            <w:p w:rsidR="00543DD8" w:rsidRPr="00543DD8" w:rsidRDefault="00134FF6" w:rsidP="00134FF6">
              <w:pPr>
                <w:spacing w:after="0" w:line="360" w:lineRule="auto"/>
                <w:ind w:firstLine="709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134FF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II SKYRIUS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ad239d6486b8445a8e567331273d78e3"/>
        <w:id w:val="-1765670897"/>
      </w:sdtPr>
      <w:sdtEndPr/>
      <w:sdtContent>
        <w:p w:rsidR="00543DD8" w:rsidRPr="00543DD8" w:rsidRDefault="00BB58D8" w:rsidP="001F13D4">
          <w:pPr>
            <w:spacing w:after="0" w:line="360" w:lineRule="auto"/>
            <w:ind w:left="6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ad239d6486b8445a8e567331273d78e3"/>
              <w:id w:val="977265959"/>
              <w:showingPlcHdr/>
            </w:sdtPr>
            <w:sdtEndPr/>
            <w:sdtContent>
              <w:r w:rsidR="00134FF6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    </w:t>
              </w:r>
            </w:sdtContent>
          </w:sdt>
          <w:r w:rsidR="00543DD8" w:rsidRPr="00543DD8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ad239d6486b8445a8e567331273d78e3"/>
              <w:id w:val="-2133009673"/>
            </w:sdtPr>
            <w:sdtEndPr/>
            <w:sdtContent>
              <w:r w:rsidR="00134FF6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</w:t>
              </w:r>
              <w:r w:rsidR="00543DD8" w:rsidRPr="00543D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SITUACIJOS ANALIZĖ</w:t>
              </w:r>
            </w:sdtContent>
          </w:sdt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4 p."/>
            <w:tag w:val="part_a6b6724a02c047e58ed10f5e77068322"/>
            <w:id w:val="1232585137"/>
          </w:sdtPr>
          <w:sdtEndPr/>
          <w:sdtContent>
            <w:p w:rsidR="00543DD8" w:rsidRPr="00543DD8" w:rsidRDefault="00BB58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a6b6724a02c047e58ed10f5e77068322"/>
                  <w:id w:val="-1670162953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ab/>
                <w:t>2014 m. gruodžio 31 d. duomenimis Savivaldybės Sąraše buvo įrašyta 3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39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šeimos, iš jų: 1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14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jaun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ų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šeim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ų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;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24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šeim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os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 auginanči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os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tris ar daugiau vaikų (įvaikių);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33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likę be tėvų globos asmenys ir jų šeimos;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32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neįgal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ū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 asm</w:t>
              </w:r>
              <w:r w:rsidR="00A5758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en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ys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ir šeimos, kuriose yra tokių asmenų; 1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33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asm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enys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ir šeimos, priskiriamos bendrajam sąrašui; socialinio būsto nuomininkų, turinčių teisę į būsto sąlygų pagerinimą –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3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. </w:t>
              </w:r>
            </w:p>
            <w:p w:rsidR="00543DD8" w:rsidRPr="00543DD8" w:rsidRDefault="00543D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Nuo 2015 m. sausio 1 d. įsigaliojus Lietuvos Respublikos paramos būstui įsigyti ar išsinuomoti įstatymui (toliau – Įstatymas), nustatyta prievolė asmenims ir šeimoms, įrašytiems į Sąrašą, kasmet iki gegužės 1 d. deklaruoti praėjusių kalendorinių metų turtą (įskaitant gautas pajamas). Įstatymas numato, kad asmenys ir šeimos per nurodytą terminą nepateikę minėtų deklaracijų iš Sąrašo - </w:t>
              </w:r>
              <w:r w:rsidRPr="00543D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išbraukiami. </w:t>
              </w:r>
            </w:p>
            <w:p w:rsidR="00543DD8" w:rsidRPr="00543DD8" w:rsidRDefault="00543D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Gavus Valstybinės mokesčių inspekcijos informaciją nustatyta, kad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40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procentų asmenų ir šeimų, laukiančiųjų Savivaldybės socialinio būsto, Asmens (šeimos) turto deklaracijų už 2014 metus Valstybinei mokesčių inspekcijai nepateikė. Dėl minėtos priežasties į Sąrašą įrašytų asmenų ir šeimų skaičius sumaž</w:t>
              </w:r>
              <w:r w:rsidR="00CD14D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ės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CD14DB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iki 40 procentų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5 p."/>
            <w:tag w:val="part_d5bb2db99ca346f78dfecafc0c6f4b86"/>
            <w:id w:val="-885411090"/>
          </w:sdtPr>
          <w:sdtEndPr/>
          <w:sdtContent>
            <w:p w:rsidR="00543DD8" w:rsidRPr="00543DD8" w:rsidRDefault="00BB58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d5bb2db99ca346f78dfecafc0c6f4b86"/>
                  <w:id w:val="203766508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. Atlikus asmenų ir šeimų, įrašymo į savivaldybės Sąrašą bei socialinių būstų nuomos analizę nustatyta, kad vidutiniškai per metus į Sąrašą įrašoma apie 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5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0 asmenų ar šeimų ir Sąrašas papildomas 1</w:t>
              </w:r>
              <w:r w:rsidR="005A0B1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5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proc. Kasmet vidutiniškai išnuomojam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10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socialini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ų 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būst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ų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, patenkinant 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iki 3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proc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entų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poreikio.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6 p."/>
            <w:tag w:val="part_649c17ad0bc242d4ba684682a97082d9"/>
            <w:id w:val="-818961344"/>
          </w:sdtPr>
          <w:sdtEndPr/>
          <w:sdtContent>
            <w:p w:rsidR="00134FF6" w:rsidRDefault="00BB58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649c17ad0bc242d4ba684682a97082d9"/>
                  <w:id w:val="-892723187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6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Įvertinus į Sąrašą įrašytų asmenų ir šeimų poreikį būstui, nustatyta, kad labiausiai reikalingi 1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,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2 </w:t>
              </w:r>
              <w:r w:rsidR="001F13D4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ir 3 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kambarių butai.</w:t>
              </w:r>
            </w:p>
            <w:p w:rsidR="00543DD8" w:rsidRPr="00543DD8" w:rsidRDefault="00134FF6" w:rsidP="00134FF6">
              <w:pPr>
                <w:spacing w:after="0" w:line="360" w:lineRule="auto"/>
                <w:ind w:firstLine="709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134FF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III SKYRIUS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e58b34e42a624b3990d69c1392cf32d6"/>
        <w:id w:val="-681742427"/>
      </w:sdtPr>
      <w:sdtEndPr/>
      <w:sdtContent>
        <w:p w:rsidR="00543DD8" w:rsidRPr="00543DD8" w:rsidRDefault="00BB58D8" w:rsidP="00134FF6">
          <w:pPr>
            <w:spacing w:after="0" w:line="360" w:lineRule="auto"/>
            <w:ind w:left="6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e58b34e42a624b3990d69c1392cf32d6"/>
              <w:id w:val="-1948460266"/>
              <w:showingPlcHdr/>
            </w:sdtPr>
            <w:sdtEndPr/>
            <w:sdtContent>
              <w:r w:rsidR="00134FF6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    </w:t>
              </w:r>
            </w:sdtContent>
          </w:sdt>
          <w:r w:rsidR="00543DD8" w:rsidRPr="00543DD8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e58b34e42a624b3990d69c1392cf32d6"/>
              <w:id w:val="1087422048"/>
            </w:sdtPr>
            <w:sdtEndPr/>
            <w:sdtContent>
              <w:r w:rsidR="00543DD8" w:rsidRPr="00543D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PROGRAMOS TIKSLAS IR UŽDAVINIAI</w:t>
              </w:r>
            </w:sdtContent>
          </w:sdt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7 p."/>
            <w:tag w:val="part_ca8b0b9d7c9e4b2992bdd1d5504f2965"/>
            <w:id w:val="-1704168837"/>
          </w:sdtPr>
          <w:sdtEndPr/>
          <w:sdtContent>
            <w:p w:rsidR="00543DD8" w:rsidRPr="00543DD8" w:rsidRDefault="00BB58D8" w:rsidP="001F13D4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ca8b0b9d7c9e4b2992bdd1d5504f2965"/>
                  <w:id w:val="-709946922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7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Programos tikslas – sumažinti asmenų ir šeimų, turinčių teisę į Savivaldybės socialinio būsto nuomą, socialinę atskirtį ir skurdą, per maksimaliai trumpą laikotarpį aprūpinant socialiniu būstu kuo daugiau tokių asmenų ir šeimų.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8 p."/>
            <w:tag w:val="part_83049a2004254740af875a99f37b0fca"/>
            <w:id w:val="-1873064727"/>
          </w:sdtPr>
          <w:sdtEndPr/>
          <w:sdtContent>
            <w:p w:rsidR="00543DD8" w:rsidRPr="00543DD8" w:rsidRDefault="00BB58D8" w:rsidP="001F13D4">
              <w:pPr>
                <w:spacing w:after="0" w:line="360" w:lineRule="auto"/>
                <w:ind w:left="-284" w:firstLine="993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83049a2004254740af875a99f37b0fca"/>
                  <w:id w:val="1167985219"/>
                </w:sdtPr>
                <w:sdtEndPr/>
                <w:sdtConten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</w:t>
                  </w:r>
                </w:sdtContent>
              </w:sd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Programos tikslui pasiekti numatomi šie uždaviniai:</w:t>
              </w:r>
            </w:p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8.1 p."/>
                <w:tag w:val="part_d85743c633da4a348aa2b139b5641b5f"/>
                <w:id w:val="-1394119787"/>
              </w:sdtPr>
              <w:sdtEndPr/>
              <w:sdtContent>
                <w:p w:rsidR="00543DD8" w:rsidRPr="00543DD8" w:rsidRDefault="00BB58D8" w:rsidP="001F13D4">
                  <w:pPr>
                    <w:spacing w:after="0" w:line="360" w:lineRule="auto"/>
                    <w:ind w:left="-284" w:firstLine="9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d85743c633da4a348aa2b139b5641b5f"/>
                      <w:id w:val="-206104885"/>
                    </w:sdtPr>
                    <w:sdtEndPr/>
                    <w:sdtContent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8.1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statyti naujus socialinio būsto paskirties pastatus;</w:t>
                  </w: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8.2 p."/>
                <w:tag w:val="part_8731e9e8b6b1477dae5aee70781343b9"/>
                <w:id w:val="-1617740938"/>
              </w:sdtPr>
              <w:sdtEndPr/>
              <w:sdtContent>
                <w:p w:rsidR="00543DD8" w:rsidRPr="00543DD8" w:rsidRDefault="00BB58D8" w:rsidP="001F13D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8731e9e8b6b1477dae5aee70781343b9"/>
                      <w:id w:val="-2073031960"/>
                    </w:sdtPr>
                    <w:sdtEndPr/>
                    <w:sdtContent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8.2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pritaikyti socialinio būsto paskirčiai Savivaldybei nuosavybės teise priklausančius negyvenamosios paskirties pastatus;</w:t>
                  </w: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8.3 p."/>
                <w:tag w:val="part_f8d76637e8604938813fd34e97b0f370"/>
                <w:id w:val="1782444292"/>
              </w:sdtPr>
              <w:sdtEndPr/>
              <w:sdtContent>
                <w:p w:rsidR="00134FF6" w:rsidRDefault="00BB58D8" w:rsidP="001F13D4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f8d76637e8604938813fd34e97b0f370"/>
                      <w:id w:val="1688715720"/>
                    </w:sdtPr>
                    <w:sdtEndPr/>
                    <w:sdtContent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8.3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pirkti ar kitokiu būdu teisėtai įsigyti gyvenamuosius namus, jų dalis, butus bei perimti valstybės reikmėms nereikalingas gyvenamąsias patalpas.</w:t>
                  </w:r>
                </w:p>
                <w:p w:rsidR="00543DD8" w:rsidRPr="00543DD8" w:rsidRDefault="00134FF6" w:rsidP="00134FF6">
                  <w:pPr>
                    <w:spacing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IV</w:t>
                  </w:r>
                  <w:r w:rsidRPr="00134F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 xml:space="preserve">  SKYRIUS</w:t>
                  </w:r>
                </w:p>
              </w:sdtContent>
            </w:sdt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22a9f40dd2554fc88cd30bccca558595"/>
        <w:id w:val="989679864"/>
      </w:sdtPr>
      <w:sdtEndPr/>
      <w:sdtContent>
        <w:p w:rsidR="00543DD8" w:rsidRPr="00543DD8" w:rsidRDefault="00BB58D8" w:rsidP="001F13D4">
          <w:pPr>
            <w:spacing w:after="0" w:line="360" w:lineRule="auto"/>
            <w:ind w:left="6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22a9f40dd2554fc88cd30bccca558595"/>
              <w:id w:val="1729720594"/>
              <w:showingPlcHdr/>
            </w:sdtPr>
            <w:sdtEndPr/>
            <w:sdtContent>
              <w:r w:rsidR="00134FF6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    </w:t>
              </w:r>
            </w:sdtContent>
          </w:sdt>
          <w:r w:rsidR="00543DD8" w:rsidRPr="00543DD8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22a9f40dd2554fc88cd30bccca558595"/>
              <w:id w:val="166829029"/>
            </w:sdtPr>
            <w:sdtEndPr/>
            <w:sdtContent>
              <w:r w:rsidR="00CD14DB" w:rsidRPr="00CD14DB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SOCIALINIO BŪSTO FONDO SUDARYMAS IR</w:t>
              </w:r>
              <w:r w:rsidR="00CD14DB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</w:t>
              </w:r>
              <w:r w:rsidR="00543DD8" w:rsidRPr="00543D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 xml:space="preserve">NUMATOMI FINANSAVIMO ŠALTINIAI </w:t>
              </w:r>
            </w:sdtContent>
          </w:sdt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9 p."/>
            <w:tag w:val="part_63550cd2c1364860947d71a0b4f7af81"/>
            <w:id w:val="-516695248"/>
          </w:sdtPr>
          <w:sdtEndPr/>
          <w:sdtContent>
            <w:p w:rsidR="00FA5B33" w:rsidRDefault="00BB58D8" w:rsidP="00FA5B33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63550cd2c1364860947d71a0b4f7af81"/>
                  <w:id w:val="318469876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12 p."/>
                      <w:tag w:val="part_6dde6c26a3b848bf80f3b44f21170c85"/>
                      <w:id w:val="-1901582934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alias w:val="Numeris"/>
                          <w:tag w:val="nr_6dde6c26a3b848bf80f3b44f21170c85"/>
                          <w:id w:val="-520782073"/>
                        </w:sdtPr>
                        <w:sdtEndPr/>
                        <w:sdtContent>
                          <w:r w:rsidR="00FA5B33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lang w:eastAsia="lt-LT"/>
                            </w:rPr>
                            <w:t>9</w:t>
                          </w:r>
                        </w:sdtContent>
                      </w:sdt>
                      <w:r w:rsidR="00FA5B33" w:rsidRPr="00CD14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lt-LT"/>
                        </w:rPr>
                        <w:t xml:space="preserve">. Rajono savivaldybės administracija, atsižvelgdama į situaciją </w:t>
                      </w:r>
                      <w:r w:rsidR="00FA5B3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lt-LT"/>
                        </w:rPr>
                        <w:t>Molėtų</w:t>
                      </w:r>
                      <w:r w:rsidR="00FA5B33" w:rsidRPr="00CD14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lt-LT"/>
                        </w:rPr>
                        <w:t xml:space="preserve"> rajono būsto rinkoje ir numatomas gauti lėšas, teikia rajono savivaldybės tarybai sprendimo projektą su siūlymu dėl socialinio būsto fondo plėtros būdo nustatymo.</w:t>
                      </w:r>
                      <w:bookmarkStart w:id="0" w:name="_GoBack"/>
                      <w:bookmarkEnd w:id="0"/>
                    </w:sdtContent>
                  </w:sdt>
                </w:sdtContent>
              </w:sdt>
            </w:p>
            <w:p w:rsidR="00FA5B33" w:rsidRDefault="00BB58D8" w:rsidP="00FA5B33">
              <w:pPr>
                <w:spacing w:after="0" w:line="36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13 p."/>
                  <w:tag w:val="part_e92e3c832f9e4f53b9696c0abe2c9598"/>
                  <w:id w:val="-84460226"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e92e3c832f9e4f53b9696c0abe2c9598"/>
                      <w:id w:val="1193185189"/>
                    </w:sdtPr>
                    <w:sdtEndPr/>
                    <w:sdtContent>
                      <w:r w:rsidR="00FA5B3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lt-LT"/>
                        </w:rPr>
                        <w:t>10</w:t>
                      </w:r>
                    </w:sdtContent>
                  </w:sdt>
                  <w:r w:rsidR="00FA5B33" w:rsidRPr="00CD14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. Sprendimą dė</w:t>
                  </w:r>
                  <w:r w:rsidR="00134F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l S</w:t>
                  </w:r>
                  <w:r w:rsidR="00FA5B33" w:rsidRPr="00CD14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avivaldybės socialinio būsto fondo plėtros būdo (statybos, pirkimo, rajono savivaldybei nuosavybės teise priklausančių pastatų rekonstravimo, negyvenamųjų patalpų pertvarkymo į gyvenamąsias patalpas) priima rajono savivaldybės taryba.</w:t>
                  </w:r>
                </w:sdtContent>
              </w:sdt>
            </w:p>
            <w:p w:rsidR="00543DD8" w:rsidRPr="00543DD8" w:rsidRDefault="00FA5B33" w:rsidP="00FA5B33">
              <w:pPr>
                <w:spacing w:after="0" w:line="360" w:lineRule="auto"/>
                <w:ind w:left="600" w:firstLine="1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11. </w:t>
              </w:r>
              <w:r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Programos įgyvendinimui numatomi </w:t>
              </w:r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finansavimo šaltiniai:</w:t>
              </w:r>
            </w:p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9.1 p."/>
                <w:tag w:val="part_96856e1a10ce454689f05b36b223a40d"/>
                <w:id w:val="79879630"/>
              </w:sdtPr>
              <w:sdtEndPr/>
              <w:sdtContent>
                <w:p w:rsidR="00543DD8" w:rsidRPr="00543DD8" w:rsidRDefault="00BB58D8" w:rsidP="001F13D4">
                  <w:pPr>
                    <w:spacing w:after="0" w:line="360" w:lineRule="auto"/>
                    <w:ind w:left="600" w:firstLine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96856e1a10ce454689f05b36b223a40d"/>
                      <w:id w:val="-882630582"/>
                    </w:sdtPr>
                    <w:sdtEndPr/>
                    <w:sdtContent>
                      <w:r w:rsidR="00FA5B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11</w:t>
                      </w:r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.1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Lietuvos Respublikos valstybės biudžeto lėšos;</w:t>
                  </w: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9.2 p."/>
                <w:tag w:val="part_f94ae3dda48f405d819ee02af22141f8"/>
                <w:id w:val="-923027867"/>
              </w:sdtPr>
              <w:sdtEndPr/>
              <w:sdtContent>
                <w:p w:rsidR="00543DD8" w:rsidRPr="00543DD8" w:rsidRDefault="00BB58D8" w:rsidP="001F13D4">
                  <w:pPr>
                    <w:spacing w:after="0" w:line="360" w:lineRule="auto"/>
                    <w:ind w:left="600" w:firstLine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f94ae3dda48f405d819ee02af22141f8"/>
                      <w:id w:val="-1867361187"/>
                    </w:sdtPr>
                    <w:sdtEndPr/>
                    <w:sdtContent>
                      <w:r w:rsidR="00FA5B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11</w:t>
                      </w:r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.2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Europos Sąjungos paramos fondų lėšos;</w:t>
                  </w: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9.3 p."/>
                <w:tag w:val="part_66bfc50b48994fc3ba31877b2d8c68f2"/>
                <w:id w:val="-435668970"/>
              </w:sdtPr>
              <w:sdtEndPr/>
              <w:sdtContent>
                <w:p w:rsidR="00543DD8" w:rsidRPr="00543DD8" w:rsidRDefault="00BB58D8" w:rsidP="001F13D4">
                  <w:pPr>
                    <w:spacing w:after="0" w:line="360" w:lineRule="auto"/>
                    <w:ind w:left="600" w:firstLine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66bfc50b48994fc3ba31877b2d8c68f2"/>
                      <w:id w:val="-1726902824"/>
                    </w:sdtPr>
                    <w:sdtEndPr/>
                    <w:sdtContent>
                      <w:r w:rsidR="00FA5B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11</w:t>
                      </w:r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.3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r w:rsidR="00134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</w:t>
                  </w:r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avivaldybės biudžeto lėšos;</w:t>
                  </w: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9.4 p."/>
                <w:tag w:val="part_b6a408307d0b42bea780568da433f1c0"/>
                <w:id w:val="122125048"/>
              </w:sdtPr>
              <w:sdtEndPr/>
              <w:sdtContent>
                <w:p w:rsidR="00134FF6" w:rsidRDefault="00BB58D8" w:rsidP="00CD14DB">
                  <w:pPr>
                    <w:spacing w:after="0" w:line="360" w:lineRule="auto"/>
                    <w:ind w:left="600" w:firstLine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alias w:val="Numeris"/>
                      <w:tag w:val="nr_b6a408307d0b42bea780568da433f1c0"/>
                      <w:id w:val="-400989162"/>
                    </w:sdtPr>
                    <w:sdtEndPr/>
                    <w:sdtContent>
                      <w:r w:rsidR="00FA5B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11</w:t>
                      </w:r>
                      <w:r w:rsidR="00543DD8" w:rsidRPr="00543D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.4</w:t>
                      </w:r>
                    </w:sdtContent>
                  </w:sdt>
                  <w:r w:rsidR="00543DD8" w:rsidRPr="0054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kitos teisėtai gautos lėšos.</w:t>
                  </w:r>
                </w:p>
                <w:p w:rsidR="00CD14DB" w:rsidRPr="00CD14DB" w:rsidRDefault="00134FF6" w:rsidP="00134FF6">
                  <w:pPr>
                    <w:spacing w:after="0" w:line="360" w:lineRule="auto"/>
                    <w:ind w:left="600" w:firstLine="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134F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V  SKYRIUS</w:t>
                  </w:r>
                </w:p>
              </w:sdtContent>
            </w:sdt>
          </w:sdtContent>
        </w:sdt>
      </w:sdtContent>
    </w:sdt>
    <w:p w:rsidR="00543DD8" w:rsidRPr="00543DD8" w:rsidRDefault="00BB58D8" w:rsidP="001F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079e96af593b4311b75b2f5550fed8e7"/>
          <w:id w:val="-1629148386"/>
          <w:showingPlcHdr/>
        </w:sdtPr>
        <w:sdtEndPr/>
        <w:sdtContent>
          <w:r w:rsidR="00134FF6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    </w:t>
          </w:r>
        </w:sdtContent>
      </w:sdt>
      <w:r w:rsidR="00543DD8" w:rsidRPr="00543D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079e96af593b4311b75b2f5550fed8e7"/>
          <w:id w:val="1679696590"/>
        </w:sdtPr>
        <w:sdtEndPr/>
        <w:sdtContent>
          <w:r w:rsidR="00543DD8" w:rsidRPr="00543DD8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>BAIGIAMOSIOS NUOSTATOS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0"/>
        </w:rPr>
        <w:alias w:val="10 p."/>
        <w:tag w:val="part_d0493635b94c48a0b466e5a3adbf64d9"/>
        <w:id w:val="1456366628"/>
      </w:sdtPr>
      <w:sdtEndPr/>
      <w:sdtContent>
        <w:p w:rsidR="00543DD8" w:rsidRPr="00543DD8" w:rsidRDefault="00BB58D8" w:rsidP="001F13D4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d0493635b94c48a0b466e5a3adbf64d9"/>
              <w:id w:val="2091655878"/>
            </w:sdtPr>
            <w:sdtEndPr/>
            <w:sdtContent>
              <w:r w:rsidR="00543DD8" w:rsidRPr="00543DD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1</w:t>
              </w:r>
              <w:r w:rsidR="00FA5B3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</w:t>
              </w:r>
            </w:sdtContent>
          </w:sdt>
          <w:r w:rsidR="00543DD8" w:rsidRPr="00543DD8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 xml:space="preserve">. Programą įgyvendina </w:t>
          </w:r>
          <w:r w:rsidR="001F13D4" w:rsidRPr="00543DD8">
            <w:rPr>
              <w:rFonts w:ascii="Times New Roman" w:hAnsi="Times New Roman" w:cs="Times New Roman"/>
              <w:szCs w:val="20"/>
            </w:rPr>
            <w:t>Molėtų rajono</w:t>
          </w:r>
          <w:r w:rsidR="00543DD8" w:rsidRPr="00543DD8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 xml:space="preserve"> savivaldybės administracija.</w:t>
          </w:r>
        </w:p>
      </w:sdtContent>
    </w:sdt>
    <w:p w:rsidR="00543DD8" w:rsidRDefault="00BB58D8" w:rsidP="001F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1c1593c1b80e4d94934767dbe20f0c1f"/>
          <w:id w:val="509261888"/>
        </w:sdtPr>
        <w:sdtEndPr/>
        <w:sdtContent>
          <w:r w:rsidR="00543DD8" w:rsidRPr="00543DD8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1</w:t>
          </w:r>
          <w:r w:rsidR="00FA5B33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3</w:t>
          </w:r>
        </w:sdtContent>
      </w:sdt>
      <w:r w:rsidR="00134FF6">
        <w:rPr>
          <w:rFonts w:ascii="Times New Roman" w:eastAsia="Times New Roman" w:hAnsi="Times New Roman" w:cs="Times New Roman"/>
          <w:sz w:val="24"/>
          <w:szCs w:val="24"/>
          <w:lang w:eastAsia="lt-LT"/>
        </w:rPr>
        <w:t>. Už Programos įgyvendinimą S</w:t>
      </w:r>
      <w:r w:rsidR="00543DD8"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administracijos direktorius atsiskaito </w:t>
      </w:r>
      <w:r w:rsidR="00134FF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43DD8"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tarybai kartą per metus, teikdamas </w:t>
      </w:r>
      <w:r w:rsidR="00134FF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43DD8" w:rsidRPr="00543DD8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administracijos direktoriaus metinę veiklos ataskaitą.</w:t>
      </w:r>
    </w:p>
    <w:p w:rsidR="001F13D4" w:rsidRDefault="001F13D4" w:rsidP="001F13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p w:rsidR="001F13D4" w:rsidRDefault="001F13D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1F13D4" w:rsidRPr="001F13D4" w:rsidRDefault="001F13D4" w:rsidP="001F13D4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Molėtų rajono </w:t>
      </w: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</w:t>
      </w:r>
    </w:p>
    <w:p w:rsidR="001F13D4" w:rsidRPr="001F13D4" w:rsidRDefault="001F13D4" w:rsidP="001F13D4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sprendimo Nr.</w:t>
      </w:r>
      <w:r w:rsidRPr="001F13D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1F13D4" w:rsidRPr="001F13D4" w:rsidRDefault="001F13D4" w:rsidP="001F13D4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1F13D4" w:rsidRPr="001F13D4" w:rsidRDefault="001F13D4" w:rsidP="001F13D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13D4" w:rsidRPr="001F13D4" w:rsidRDefault="001F13D4" w:rsidP="00E5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</w:rPr>
        <w:alias w:val="Pavadinimas"/>
        <w:tag w:val="title_88112ed49f634fb78e32253eb3dfd135"/>
        <w:id w:val="1202895660"/>
      </w:sdtPr>
      <w:sdtEndPr/>
      <w:sdtContent>
        <w:p w:rsidR="00276AE5" w:rsidRDefault="001F13D4" w:rsidP="00276AE5">
          <w:pPr>
            <w:spacing w:after="0" w:line="240" w:lineRule="auto"/>
            <w:ind w:left="-426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</w:pPr>
          <w:r w:rsidRPr="001F13D4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NUMATOMOS LĖŠOS </w:t>
          </w:r>
          <w:r w:rsidR="00E5607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>MOLĖTŲ RAJONO</w:t>
          </w:r>
          <w:r w:rsidRPr="001F13D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 xml:space="preserve"> SAVIVALDYBĖS SOCIALINIO BŪSTO </w:t>
          </w:r>
        </w:p>
        <w:p w:rsidR="001F13D4" w:rsidRPr="001F13D4" w:rsidRDefault="001F13D4" w:rsidP="00276AE5">
          <w:pPr>
            <w:spacing w:after="0" w:line="240" w:lineRule="auto"/>
            <w:ind w:left="-426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r w:rsidRPr="001F13D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t-LT"/>
            </w:rPr>
            <w:t>FONDO PLĖTROS 2015 – 2020 METAIS PROGRAMOS</w:t>
          </w:r>
          <w:r w:rsidRPr="001F13D4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ĮGYVENDINIMUI </w:t>
          </w:r>
        </w:p>
      </w:sdtContent>
    </w:sdt>
    <w:p w:rsidR="001F13D4" w:rsidRPr="001F13D4" w:rsidRDefault="001F13D4" w:rsidP="001F1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F13D4" w:rsidRPr="001F13D4" w:rsidRDefault="001F13D4" w:rsidP="001F13D4">
      <w:pPr>
        <w:spacing w:after="0" w:line="240" w:lineRule="auto"/>
        <w:ind w:left="600" w:firstLine="3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18"/>
        <w:gridCol w:w="1021"/>
        <w:gridCol w:w="1134"/>
        <w:gridCol w:w="1134"/>
        <w:gridCol w:w="1021"/>
        <w:gridCol w:w="1021"/>
        <w:gridCol w:w="1021"/>
        <w:gridCol w:w="1160"/>
      </w:tblGrid>
      <w:tr w:rsidR="001F13D4" w:rsidRPr="001F13D4" w:rsidTr="00276AE5">
        <w:tc>
          <w:tcPr>
            <w:tcW w:w="576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:rsidR="001F13D4" w:rsidRPr="001F13D4" w:rsidRDefault="001F13D4" w:rsidP="001F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18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Lėšų šaltinis</w:t>
            </w:r>
          </w:p>
        </w:tc>
        <w:tc>
          <w:tcPr>
            <w:tcW w:w="1021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1134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m.</w:t>
            </w:r>
          </w:p>
        </w:tc>
        <w:tc>
          <w:tcPr>
            <w:tcW w:w="1134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</w:t>
            </w:r>
          </w:p>
        </w:tc>
        <w:tc>
          <w:tcPr>
            <w:tcW w:w="1021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021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</w:t>
            </w:r>
          </w:p>
        </w:tc>
        <w:tc>
          <w:tcPr>
            <w:tcW w:w="1021" w:type="dxa"/>
            <w:shd w:val="clear" w:color="auto" w:fill="D9D9D9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160" w:type="dxa"/>
            <w:shd w:val="clear" w:color="auto" w:fill="D9D9D9"/>
          </w:tcPr>
          <w:p w:rsidR="001F13D4" w:rsidRPr="00134FF6" w:rsidRDefault="001F13D4" w:rsidP="0013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18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Europos Sąjungos Struktūrinių fondų lėšos, </w:t>
            </w:r>
          </w:p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(85 proc.)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130586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120000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490586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18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Respublikos valstybės biudžeto lėšos, </w:t>
            </w:r>
            <w:proofErr w:type="spellStart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400000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18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Savivaldybės biudžeto lėšos, </w:t>
            </w:r>
            <w:proofErr w:type="spellStart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93043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91177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486574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118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prisidėjimas prie Europos Sąjungos Struktūrinių fondų lėšomis įgyvendinamų socialinio būsto fondo p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lėtros projektų (15 proc.), </w:t>
            </w:r>
            <w:proofErr w:type="spellStart"/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37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23043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21177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86574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118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13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lėšos, gautos pardavus savivaldybės būstus ir pagalbini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ūkio paskirties pastatus, </w:t>
            </w:r>
            <w:proofErr w:type="spellStart"/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134F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371BB8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400000</w:t>
            </w:r>
          </w:p>
        </w:tc>
      </w:tr>
      <w:tr w:rsidR="001F13D4" w:rsidRPr="001F13D4" w:rsidTr="00276AE5">
        <w:tc>
          <w:tcPr>
            <w:tcW w:w="576" w:type="dxa"/>
            <w:shd w:val="clear" w:color="auto" w:fill="auto"/>
          </w:tcPr>
          <w:p w:rsidR="001F13D4" w:rsidRPr="001F13D4" w:rsidRDefault="001F13D4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18" w:type="dxa"/>
            <w:shd w:val="clear" w:color="auto" w:fill="auto"/>
          </w:tcPr>
          <w:p w:rsidR="001F13D4" w:rsidRPr="00134FF6" w:rsidRDefault="00134FF6" w:rsidP="001F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303629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291177</w:t>
            </w:r>
          </w:p>
        </w:tc>
        <w:tc>
          <w:tcPr>
            <w:tcW w:w="1021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291177</w:t>
            </w:r>
          </w:p>
        </w:tc>
        <w:tc>
          <w:tcPr>
            <w:tcW w:w="1160" w:type="dxa"/>
            <w:shd w:val="clear" w:color="auto" w:fill="auto"/>
          </w:tcPr>
          <w:p w:rsidR="001F13D4" w:rsidRPr="001F13D4" w:rsidRDefault="0064442F" w:rsidP="001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1377160</w:t>
            </w:r>
          </w:p>
        </w:tc>
      </w:tr>
    </w:tbl>
    <w:p w:rsidR="001F13D4" w:rsidRPr="001F13D4" w:rsidRDefault="001F13D4" w:rsidP="00E5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13D4" w:rsidRPr="001F13D4" w:rsidRDefault="001F13D4" w:rsidP="001F13D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13D4" w:rsidRPr="001F13D4" w:rsidRDefault="001F13D4" w:rsidP="001F13D4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13D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1F13D4" w:rsidRPr="001F13D4" w:rsidRDefault="001F13D4" w:rsidP="001F13D4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13D4" w:rsidRPr="00543DD8" w:rsidRDefault="001F13D4" w:rsidP="001F13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7799" w:rsidRDefault="00A87799" w:rsidP="001F13D4">
      <w:pPr>
        <w:spacing w:line="360" w:lineRule="auto"/>
      </w:pPr>
    </w:p>
    <w:sectPr w:rsidR="00A87799" w:rsidSect="00543DD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20B7"/>
    <w:multiLevelType w:val="hybridMultilevel"/>
    <w:tmpl w:val="1ABAC89C"/>
    <w:lvl w:ilvl="0" w:tplc="464C2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F"/>
    <w:rsid w:val="00134FF6"/>
    <w:rsid w:val="001F13D4"/>
    <w:rsid w:val="00276AE5"/>
    <w:rsid w:val="002D6359"/>
    <w:rsid w:val="00371BB8"/>
    <w:rsid w:val="00543DD8"/>
    <w:rsid w:val="005A0B18"/>
    <w:rsid w:val="0064442F"/>
    <w:rsid w:val="00A57586"/>
    <w:rsid w:val="00A87799"/>
    <w:rsid w:val="00B833BD"/>
    <w:rsid w:val="00BB58D8"/>
    <w:rsid w:val="00CD14DB"/>
    <w:rsid w:val="00CD32DF"/>
    <w:rsid w:val="00D03FE3"/>
    <w:rsid w:val="00E5607D"/>
    <w:rsid w:val="00FA350D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A90E-CF01-465A-8B80-FC6179B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3DD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3515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9</cp:revision>
  <cp:lastPrinted>2015-10-20T10:24:00Z</cp:lastPrinted>
  <dcterms:created xsi:type="dcterms:W3CDTF">2015-10-20T11:48:00Z</dcterms:created>
  <dcterms:modified xsi:type="dcterms:W3CDTF">2015-10-20T13:43:00Z</dcterms:modified>
</cp:coreProperties>
</file>