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72591C" w:rsidRPr="0034668E" w:rsidRDefault="0034668E" w:rsidP="0072591C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caps/>
          <w:noProof/>
        </w:rPr>
      </w:pPr>
      <w:r>
        <w:rPr>
          <w:rFonts w:ascii="Times New Roman" w:hAnsi="Times New Roman" w:cs="Times New Roman"/>
          <w:noProof/>
        </w:rPr>
        <w:t>D</w:t>
      </w:r>
      <w:r w:rsidRPr="0034668E">
        <w:rPr>
          <w:rFonts w:ascii="Times New Roman" w:hAnsi="Times New Roman" w:cs="Times New Roman"/>
          <w:noProof/>
        </w:rPr>
        <w:t>ėl sutikimo perimti valstybės turtą</w:t>
      </w:r>
      <w:r>
        <w:rPr>
          <w:rFonts w:ascii="Times New Roman" w:hAnsi="Times New Roman" w:cs="Times New Roman"/>
          <w:noProof/>
        </w:rPr>
        <w:t xml:space="preserve"> M</w:t>
      </w:r>
      <w:r w:rsidRPr="0034668E">
        <w:rPr>
          <w:rFonts w:ascii="Times New Roman" w:hAnsi="Times New Roman" w:cs="Times New Roman"/>
          <w:noProof/>
        </w:rPr>
        <w:t>olėtų rajono savivaldybės nuosavybėn ir jo perdavimo mokykloms</w:t>
      </w:r>
    </w:p>
    <w:p w:rsidR="0034668E" w:rsidRPr="0072591C" w:rsidRDefault="0034668E" w:rsidP="0072591C">
      <w:pPr>
        <w:spacing w:line="240" w:lineRule="auto"/>
        <w:ind w:left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591C" w:rsidRPr="0072591C" w:rsidRDefault="0072591C" w:rsidP="0072591C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t>Parengto tarybos sprendimo projekto tikslai ir uždaviniai</w:t>
      </w:r>
    </w:p>
    <w:p w:rsidR="00D20262" w:rsidRPr="0072591C" w:rsidRDefault="00A66CEA" w:rsidP="0072591C">
      <w:pPr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Švietimo ir mokslo ministerija, </w:t>
      </w:r>
      <w:r w:rsidR="0072591C" w:rsidRPr="0072591C">
        <w:rPr>
          <w:rFonts w:ascii="Times New Roman" w:eastAsia="Calibri" w:hAnsi="Times New Roman" w:cs="Times New Roman"/>
          <w:sz w:val="24"/>
          <w:szCs w:val="24"/>
        </w:rPr>
        <w:t xml:space="preserve">įgyvendindama </w:t>
      </w:r>
      <w:r w:rsidR="00E747B1">
        <w:rPr>
          <w:rFonts w:ascii="Times New Roman" w:eastAsia="Calibri" w:hAnsi="Times New Roman" w:cs="Times New Roman"/>
          <w:sz w:val="24"/>
          <w:szCs w:val="24"/>
        </w:rPr>
        <w:t>Švietimo įstaigų modernizavimo</w:t>
      </w:r>
      <w:r w:rsidR="0072591C" w:rsidRPr="0072591C">
        <w:rPr>
          <w:rFonts w:ascii="Times New Roman" w:eastAsia="Calibri" w:hAnsi="Times New Roman" w:cs="Times New Roman"/>
          <w:sz w:val="24"/>
          <w:szCs w:val="24"/>
        </w:rPr>
        <w:t xml:space="preserve"> programą, </w:t>
      </w:r>
      <w:r w:rsidR="00E747B1">
        <w:rPr>
          <w:rFonts w:ascii="Times New Roman" w:eastAsia="Calibri" w:hAnsi="Times New Roman" w:cs="Times New Roman"/>
          <w:sz w:val="24"/>
          <w:szCs w:val="24"/>
        </w:rPr>
        <w:t xml:space="preserve">patvirtintą Lietuvos Respublikos švietimo ir mokslo ministro </w:t>
      </w:r>
      <w:r w:rsidR="0072591C" w:rsidRPr="0072591C">
        <w:rPr>
          <w:rFonts w:ascii="Times New Roman" w:eastAsia="Calibri" w:hAnsi="Times New Roman" w:cs="Times New Roman"/>
          <w:sz w:val="24"/>
          <w:szCs w:val="24"/>
        </w:rPr>
        <w:t>201</w:t>
      </w:r>
      <w:r w:rsidR="00E747B1">
        <w:rPr>
          <w:rFonts w:ascii="Times New Roman" w:eastAsia="Calibri" w:hAnsi="Times New Roman" w:cs="Times New Roman"/>
          <w:sz w:val="24"/>
          <w:szCs w:val="24"/>
        </w:rPr>
        <w:t>3-</w:t>
      </w:r>
      <w:r>
        <w:rPr>
          <w:rFonts w:ascii="Times New Roman" w:eastAsia="Calibri" w:hAnsi="Times New Roman" w:cs="Times New Roman"/>
          <w:sz w:val="24"/>
          <w:szCs w:val="24"/>
        </w:rPr>
        <w:t>05-10 įsakymu Nr. V-410, 2015 metais</w:t>
      </w:r>
      <w:r w:rsidR="00E747B1">
        <w:rPr>
          <w:rFonts w:ascii="Times New Roman" w:eastAsia="Calibri" w:hAnsi="Times New Roman" w:cs="Times New Roman"/>
          <w:sz w:val="24"/>
          <w:szCs w:val="24"/>
        </w:rPr>
        <w:t xml:space="preserve"> atviro konkurso būdu </w:t>
      </w:r>
      <w:r w:rsidR="0072591C" w:rsidRPr="0072591C">
        <w:rPr>
          <w:rFonts w:ascii="Times New Roman" w:eastAsia="Calibri" w:hAnsi="Times New Roman" w:cs="Times New Roman"/>
          <w:sz w:val="24"/>
          <w:szCs w:val="24"/>
        </w:rPr>
        <w:t xml:space="preserve">pirko </w:t>
      </w:r>
      <w:r w:rsidR="00D26EF6">
        <w:rPr>
          <w:rFonts w:ascii="Times New Roman" w:eastAsia="Calibri" w:hAnsi="Times New Roman" w:cs="Times New Roman"/>
          <w:sz w:val="24"/>
          <w:szCs w:val="24"/>
        </w:rPr>
        <w:t>baldus</w:t>
      </w:r>
      <w:r w:rsidR="00D26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747B1">
        <w:rPr>
          <w:rFonts w:ascii="Times New Roman" w:eastAsia="Calibri" w:hAnsi="Times New Roman" w:cs="Times New Roman"/>
          <w:sz w:val="24"/>
          <w:szCs w:val="24"/>
        </w:rPr>
        <w:t>savivaldybių švietimo įstaigoms</w:t>
      </w:r>
      <w:r w:rsidR="0072591C" w:rsidRPr="007259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747B1">
        <w:rPr>
          <w:rFonts w:ascii="Times New Roman" w:eastAsia="Calibri" w:hAnsi="Times New Roman" w:cs="Times New Roman"/>
          <w:sz w:val="24"/>
          <w:szCs w:val="24"/>
        </w:rPr>
        <w:t xml:space="preserve">Minėtoje programoje dalyvauja </w:t>
      </w:r>
      <w:r w:rsidR="0072591C" w:rsidRPr="0072591C">
        <w:rPr>
          <w:rFonts w:ascii="Times New Roman" w:eastAsia="Calibri" w:hAnsi="Times New Roman" w:cs="Times New Roman"/>
          <w:sz w:val="24"/>
          <w:szCs w:val="24"/>
        </w:rPr>
        <w:t>Molėtų r</w:t>
      </w:r>
      <w:r w:rsidR="007E2EB3">
        <w:rPr>
          <w:rFonts w:ascii="Times New Roman" w:eastAsia="Calibri" w:hAnsi="Times New Roman" w:cs="Times New Roman"/>
          <w:sz w:val="24"/>
          <w:szCs w:val="24"/>
        </w:rPr>
        <w:t xml:space="preserve">. Alantos gimnazija ir Molėtų gimnazija. Šioms mokykloms </w:t>
      </w:r>
      <w:r w:rsidR="007E2EB3" w:rsidRPr="007E2EB3">
        <w:rPr>
          <w:rFonts w:ascii="Times New Roman" w:eastAsia="Calibri" w:hAnsi="Times New Roman" w:cs="Times New Roman"/>
          <w:sz w:val="24"/>
          <w:szCs w:val="24"/>
        </w:rPr>
        <w:t>ir perduodam</w:t>
      </w:r>
      <w:r w:rsidR="007E2EB3">
        <w:rPr>
          <w:rFonts w:ascii="Times New Roman" w:eastAsia="Calibri" w:hAnsi="Times New Roman" w:cs="Times New Roman"/>
          <w:sz w:val="24"/>
          <w:szCs w:val="24"/>
        </w:rPr>
        <w:t>a po 1</w:t>
      </w:r>
      <w:r w:rsidR="007E2EB3" w:rsidRPr="007E2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2EB3" w:rsidRPr="007E2EB3">
        <w:rPr>
          <w:rFonts w:ascii="Times New Roman" w:hAnsi="Times New Roman" w:cs="Times New Roman"/>
          <w:sz w:val="24"/>
          <w:szCs w:val="24"/>
        </w:rPr>
        <w:t xml:space="preserve">vyresniųjų klasių </w:t>
      </w:r>
      <w:r w:rsidR="007E2EB3">
        <w:rPr>
          <w:rFonts w:ascii="Times New Roman" w:hAnsi="Times New Roman" w:cs="Times New Roman"/>
          <w:sz w:val="24"/>
          <w:szCs w:val="24"/>
        </w:rPr>
        <w:t>dvivieči</w:t>
      </w:r>
      <w:r>
        <w:rPr>
          <w:rFonts w:ascii="Times New Roman" w:hAnsi="Times New Roman" w:cs="Times New Roman"/>
          <w:sz w:val="24"/>
          <w:szCs w:val="24"/>
        </w:rPr>
        <w:t xml:space="preserve">ų </w:t>
      </w:r>
      <w:r w:rsidR="007E2EB3" w:rsidRPr="007E2EB3">
        <w:rPr>
          <w:rFonts w:ascii="Times New Roman" w:hAnsi="Times New Roman" w:cs="Times New Roman"/>
          <w:sz w:val="24"/>
          <w:szCs w:val="24"/>
        </w:rPr>
        <w:t>baldų komplekt</w:t>
      </w:r>
      <w:r w:rsidR="007E2EB3">
        <w:rPr>
          <w:rFonts w:ascii="Times New Roman" w:hAnsi="Times New Roman" w:cs="Times New Roman"/>
          <w:sz w:val="24"/>
          <w:szCs w:val="24"/>
        </w:rPr>
        <w:t>ą.</w:t>
      </w:r>
      <w:r w:rsidR="0072591C" w:rsidRPr="007259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591C" w:rsidRPr="0072591C" w:rsidRDefault="0072591C" w:rsidP="0072591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 xml:space="preserve">Parengto sprendimo projekto tikslas – sutikti perimti Molėtų rajono savivaldybės nuosavybėn savarankiškosioms funkcijoms </w:t>
      </w:r>
      <w:r w:rsidRPr="007E2EB3">
        <w:rPr>
          <w:rFonts w:ascii="Times New Roman" w:eastAsia="Calibri" w:hAnsi="Times New Roman" w:cs="Times New Roman"/>
          <w:sz w:val="24"/>
          <w:szCs w:val="24"/>
        </w:rPr>
        <w:t xml:space="preserve">įgyvendinti </w:t>
      </w:r>
      <w:r w:rsidR="007E2EB3">
        <w:rPr>
          <w:rFonts w:ascii="Times New Roman" w:eastAsia="Calibri" w:hAnsi="Times New Roman" w:cs="Times New Roman"/>
          <w:sz w:val="24"/>
          <w:szCs w:val="24"/>
        </w:rPr>
        <w:t xml:space="preserve">du </w:t>
      </w:r>
      <w:r w:rsidR="007E2EB3" w:rsidRPr="007E2EB3">
        <w:rPr>
          <w:rFonts w:ascii="Times New Roman" w:hAnsi="Times New Roman" w:cs="Times New Roman"/>
          <w:sz w:val="24"/>
          <w:szCs w:val="24"/>
        </w:rPr>
        <w:t>vyresniųjų klasių baldų komplektus</w:t>
      </w:r>
      <w:r w:rsidR="007E2EB3">
        <w:t xml:space="preserve"> </w:t>
      </w:r>
      <w:r w:rsidRPr="0072591C">
        <w:rPr>
          <w:rFonts w:ascii="Times New Roman" w:eastAsia="Calibri" w:hAnsi="Times New Roman" w:cs="Times New Roman"/>
          <w:sz w:val="24"/>
          <w:szCs w:val="24"/>
        </w:rPr>
        <w:t xml:space="preserve">ir perduoti </w:t>
      </w:r>
      <w:r w:rsidR="007E2EB3">
        <w:rPr>
          <w:rFonts w:ascii="Times New Roman" w:eastAsia="Calibri" w:hAnsi="Times New Roman" w:cs="Times New Roman"/>
          <w:sz w:val="24"/>
          <w:szCs w:val="24"/>
        </w:rPr>
        <w:t>juos mokykloms</w:t>
      </w:r>
      <w:r w:rsidRPr="0072591C">
        <w:rPr>
          <w:rFonts w:ascii="Times New Roman" w:eastAsia="Calibri" w:hAnsi="Times New Roman" w:cs="Times New Roman"/>
          <w:sz w:val="24"/>
          <w:szCs w:val="24"/>
        </w:rPr>
        <w:t xml:space="preserve"> valdyti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2591C">
        <w:rPr>
          <w:rFonts w:ascii="Times New Roman" w:eastAsia="Calibri" w:hAnsi="Times New Roman" w:cs="Times New Roman"/>
          <w:sz w:val="24"/>
          <w:szCs w:val="24"/>
        </w:rPr>
        <w:t xml:space="preserve"> naudoti ir </w:t>
      </w:r>
      <w:r w:rsidR="00270F89">
        <w:rPr>
          <w:rFonts w:ascii="Times New Roman" w:eastAsia="Calibri" w:hAnsi="Times New Roman" w:cs="Times New Roman"/>
          <w:sz w:val="24"/>
          <w:szCs w:val="24"/>
        </w:rPr>
        <w:t>disponuoti j</w:t>
      </w:r>
      <w:r w:rsidR="007E2EB3">
        <w:rPr>
          <w:rFonts w:ascii="Times New Roman" w:eastAsia="Calibri" w:hAnsi="Times New Roman" w:cs="Times New Roman"/>
          <w:sz w:val="24"/>
          <w:szCs w:val="24"/>
        </w:rPr>
        <w:t>ais</w:t>
      </w:r>
      <w:r w:rsidR="00270F89">
        <w:rPr>
          <w:rFonts w:ascii="Times New Roman" w:eastAsia="Calibri" w:hAnsi="Times New Roman" w:cs="Times New Roman"/>
          <w:sz w:val="24"/>
          <w:szCs w:val="24"/>
        </w:rPr>
        <w:t xml:space="preserve"> patikėjimo teise</w:t>
      </w:r>
      <w:r w:rsidR="007E2EB3">
        <w:rPr>
          <w:rFonts w:ascii="Times New Roman" w:eastAsia="Calibri" w:hAnsi="Times New Roman" w:cs="Times New Roman"/>
          <w:sz w:val="24"/>
          <w:szCs w:val="24"/>
        </w:rPr>
        <w:t>.</w:t>
      </w:r>
      <w:r w:rsidR="00270F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591C" w:rsidRPr="0072591C" w:rsidRDefault="0072591C" w:rsidP="0072591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t>2. Šiuo metu esantis teisinis reglamentavimas</w:t>
      </w:r>
    </w:p>
    <w:p w:rsidR="0072591C" w:rsidRPr="007E2EB3" w:rsidRDefault="0072591C" w:rsidP="0072591C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2EB3">
        <w:rPr>
          <w:rFonts w:ascii="Times New Roman" w:eastAsia="Calibri" w:hAnsi="Times New Roman" w:cs="Times New Roman"/>
          <w:sz w:val="24"/>
          <w:szCs w:val="24"/>
        </w:rPr>
        <w:t xml:space="preserve">Lietuvos Respublikos vietos savivaldos įstatymo </w:t>
      </w:r>
      <w:r w:rsidR="007E2EB3" w:rsidRPr="007E2EB3">
        <w:rPr>
          <w:rFonts w:ascii="Times New Roman" w:hAnsi="Times New Roman" w:cs="Times New Roman"/>
          <w:sz w:val="24"/>
          <w:szCs w:val="24"/>
        </w:rPr>
        <w:t>6 straipsnio 5 ir 6 punktai</w:t>
      </w:r>
      <w:r w:rsidRPr="007E2EB3">
        <w:rPr>
          <w:rFonts w:ascii="Times New Roman" w:eastAsia="Calibri" w:hAnsi="Times New Roman" w:cs="Times New Roman"/>
          <w:sz w:val="24"/>
          <w:szCs w:val="24"/>
        </w:rPr>
        <w:t xml:space="preserve">, 16 straipsnio 2 dalies 26 punktas; </w:t>
      </w:r>
    </w:p>
    <w:p w:rsidR="0072591C" w:rsidRDefault="0072591C" w:rsidP="0072591C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Lietuvos Respublikos valstybės ir savivaldybių turto valdymo, naudojimo ir disponavimo juo įstatymo 6 straipsnio 2 punktas, 12 straipsnio 2 dalis, 20 straipsnio 1 dalies 4 punktas.</w:t>
      </w:r>
    </w:p>
    <w:p w:rsidR="0072591C" w:rsidRPr="0072591C" w:rsidRDefault="0072591C" w:rsidP="0072591C">
      <w:pPr>
        <w:numPr>
          <w:ilvl w:val="0"/>
          <w:numId w:val="7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7E2EB3" w:rsidRPr="007E2EB3" w:rsidRDefault="0072591C" w:rsidP="00A66CEA">
      <w:pPr>
        <w:pStyle w:val="HTMLiankstoformatuotas"/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6CEA">
        <w:rPr>
          <w:rFonts w:ascii="Times New Roman" w:eastAsia="Calibri" w:hAnsi="Times New Roman" w:cs="Times New Roman"/>
          <w:sz w:val="24"/>
          <w:szCs w:val="24"/>
        </w:rPr>
        <w:t xml:space="preserve">Teigiamos pasekmės – Molėtų r. </w:t>
      </w:r>
      <w:r w:rsidR="007E2EB3" w:rsidRPr="00A66CEA">
        <w:rPr>
          <w:rFonts w:ascii="Times New Roman" w:eastAsia="Calibri" w:hAnsi="Times New Roman" w:cs="Times New Roman"/>
          <w:sz w:val="24"/>
          <w:szCs w:val="24"/>
        </w:rPr>
        <w:t>Alantos</w:t>
      </w:r>
      <w:r w:rsidRPr="00A66CEA">
        <w:rPr>
          <w:rFonts w:ascii="Times New Roman" w:eastAsia="Calibri" w:hAnsi="Times New Roman" w:cs="Times New Roman"/>
          <w:sz w:val="24"/>
          <w:szCs w:val="24"/>
        </w:rPr>
        <w:t xml:space="preserve"> gimnazija</w:t>
      </w:r>
      <w:r w:rsidR="007E2EB3" w:rsidRPr="00A66CEA">
        <w:rPr>
          <w:rFonts w:ascii="Times New Roman" w:eastAsia="Calibri" w:hAnsi="Times New Roman" w:cs="Times New Roman"/>
          <w:sz w:val="24"/>
          <w:szCs w:val="24"/>
        </w:rPr>
        <w:t>i</w:t>
      </w:r>
      <w:r w:rsidRPr="00A66C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2EB3" w:rsidRPr="00A66CEA">
        <w:rPr>
          <w:rFonts w:ascii="Times New Roman" w:eastAsia="Calibri" w:hAnsi="Times New Roman" w:cs="Times New Roman"/>
          <w:sz w:val="24"/>
          <w:szCs w:val="24"/>
        </w:rPr>
        <w:t xml:space="preserve">ir Molėtų gimnazijai bus perduoti nauji baldų komplektai </w:t>
      </w:r>
      <w:r w:rsidR="007E2EB3" w:rsidRPr="00A66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teritorijoje gyvenančių vaikų iki 16 metų </w:t>
      </w:r>
      <w:r w:rsidR="007E2EB3" w:rsidRPr="007E2EB3">
        <w:rPr>
          <w:rFonts w:ascii="Times New Roman" w:eastAsia="Times New Roman" w:hAnsi="Times New Roman" w:cs="Times New Roman"/>
          <w:sz w:val="24"/>
          <w:szCs w:val="24"/>
          <w:lang w:eastAsia="lt-LT"/>
        </w:rPr>
        <w:t>mokymosi pagal privalomojo švietimo programas užtikrinim</w:t>
      </w:r>
      <w:r w:rsidR="007E2EB3" w:rsidRPr="00A66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ui ir </w:t>
      </w:r>
      <w:r w:rsidR="007E2EB3" w:rsidRPr="007E2EB3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pagalbos teikimo mokiniui, mokytojui, šeimai,</w:t>
      </w:r>
      <w:r w:rsidR="007E2EB3" w:rsidRPr="00A66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E2EB3" w:rsidRPr="007E2EB3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mokyklai, vaiko minimaliosios priežiūros priemonių vykdymo</w:t>
      </w:r>
      <w:r w:rsidR="007E2EB3" w:rsidRPr="00A66CE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E2EB3" w:rsidRPr="007E2EB3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organizavim</w:t>
      </w:r>
      <w:r w:rsidR="007E2EB3" w:rsidRPr="00A66CEA">
        <w:rPr>
          <w:rFonts w:ascii="Times New Roman" w:eastAsia="Times New Roman" w:hAnsi="Times New Roman" w:cs="Times New Roman"/>
          <w:sz w:val="24"/>
          <w:szCs w:val="24"/>
          <w:lang w:eastAsia="lt-LT"/>
        </w:rPr>
        <w:t>ui</w:t>
      </w:r>
      <w:r w:rsidR="007E2EB3" w:rsidRPr="007E2E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koordinavim</w:t>
      </w:r>
      <w:r w:rsidR="00A66CEA" w:rsidRPr="00A66CEA">
        <w:rPr>
          <w:rFonts w:ascii="Times New Roman" w:eastAsia="Times New Roman" w:hAnsi="Times New Roman" w:cs="Times New Roman"/>
          <w:sz w:val="24"/>
          <w:szCs w:val="24"/>
          <w:lang w:eastAsia="lt-LT"/>
        </w:rPr>
        <w:t>ui.</w:t>
      </w:r>
    </w:p>
    <w:p w:rsidR="0072591C" w:rsidRPr="0072591C" w:rsidRDefault="0072591C" w:rsidP="0072591C">
      <w:pPr>
        <w:tabs>
          <w:tab w:val="left" w:pos="1296"/>
        </w:tabs>
        <w:spacing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Neigiamų pasekmių nenumatoma.</w:t>
      </w:r>
    </w:p>
    <w:p w:rsidR="0072591C" w:rsidRPr="0072591C" w:rsidRDefault="0072591C" w:rsidP="0072591C">
      <w:pPr>
        <w:numPr>
          <w:ilvl w:val="0"/>
          <w:numId w:val="8"/>
        </w:numPr>
        <w:tabs>
          <w:tab w:val="left" w:pos="1296"/>
        </w:tabs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t>Priemonės sprendimui įgyvendinti</w:t>
      </w:r>
    </w:p>
    <w:p w:rsidR="0072591C" w:rsidRPr="0072591C" w:rsidRDefault="0072591C" w:rsidP="0072591C">
      <w:pPr>
        <w:tabs>
          <w:tab w:val="left" w:pos="1296"/>
        </w:tabs>
        <w:spacing w:line="360" w:lineRule="auto"/>
        <w:ind w:left="1211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Priimto sprendimo vykdymas.</w:t>
      </w:r>
    </w:p>
    <w:p w:rsidR="0072591C" w:rsidRPr="0072591C" w:rsidRDefault="0072591C" w:rsidP="0072591C">
      <w:pPr>
        <w:numPr>
          <w:ilvl w:val="0"/>
          <w:numId w:val="8"/>
        </w:numPr>
        <w:tabs>
          <w:tab w:val="left" w:pos="1296"/>
        </w:tabs>
        <w:spacing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72591C" w:rsidRDefault="0072591C" w:rsidP="0072591C">
      <w:pPr>
        <w:tabs>
          <w:tab w:val="left" w:pos="1296"/>
        </w:tabs>
        <w:spacing w:line="360" w:lineRule="auto"/>
        <w:ind w:left="1211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Lėšų poreikio nėra.</w:t>
      </w:r>
    </w:p>
    <w:p w:rsidR="0072591C" w:rsidRPr="0072591C" w:rsidRDefault="0072591C" w:rsidP="0072591C">
      <w:pPr>
        <w:numPr>
          <w:ilvl w:val="0"/>
          <w:numId w:val="8"/>
        </w:numPr>
        <w:tabs>
          <w:tab w:val="left" w:pos="1296"/>
        </w:tabs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t>Vykdytojai, įvykdymo terminai</w:t>
      </w:r>
    </w:p>
    <w:p w:rsidR="0072591C" w:rsidRPr="0072591C" w:rsidRDefault="0072591C" w:rsidP="0072591C">
      <w:pPr>
        <w:tabs>
          <w:tab w:val="left" w:pos="1674"/>
        </w:tabs>
        <w:spacing w:after="0" w:line="256" w:lineRule="auto"/>
        <w:ind w:firstLine="851"/>
        <w:rPr>
          <w:rFonts w:ascii="Calibri" w:eastAsia="Calibri" w:hAnsi="Calibri" w:cs="Times New Roman"/>
        </w:rPr>
      </w:pPr>
      <w:r w:rsidRPr="0072591C">
        <w:rPr>
          <w:rFonts w:ascii="Times New Roman" w:eastAsia="Times New Roman" w:hAnsi="Times New Roman" w:cs="Times New Roman"/>
          <w:sz w:val="24"/>
          <w:szCs w:val="24"/>
        </w:rPr>
        <w:t>Molėtų rajono savivaldybės administracija.</w:t>
      </w: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91C" w:rsidRPr="0072591C" w:rsidRDefault="0072591C" w:rsidP="0072591C">
      <w:pPr>
        <w:tabs>
          <w:tab w:val="left" w:pos="1674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 xml:space="preserve">Parengė </w:t>
      </w:r>
    </w:p>
    <w:p w:rsidR="0072591C" w:rsidRPr="0072591C" w:rsidRDefault="0072591C" w:rsidP="0072591C">
      <w:pPr>
        <w:tabs>
          <w:tab w:val="left" w:pos="167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PersonName">
        <w:smartTagPr>
          <w:attr w:name="ProductID" w:val="Aldona Rusteikienė"/>
        </w:smartTagPr>
        <w:r w:rsidRPr="0072591C">
          <w:rPr>
            <w:rFonts w:ascii="Times New Roman" w:eastAsia="Calibri" w:hAnsi="Times New Roman" w:cs="Times New Roman"/>
            <w:sz w:val="24"/>
            <w:szCs w:val="24"/>
          </w:rPr>
          <w:t>Aldona Rusteikienė</w:t>
        </w:r>
      </w:smartTag>
    </w:p>
    <w:p w:rsidR="0072591C" w:rsidRPr="0072591C" w:rsidRDefault="0072591C" w:rsidP="0072591C">
      <w:pPr>
        <w:tabs>
          <w:tab w:val="left" w:pos="167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Turto skyriaus vedėja</w:t>
      </w: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720A0"/>
    <w:rsid w:val="000948B9"/>
    <w:rsid w:val="00095E52"/>
    <w:rsid w:val="00144E76"/>
    <w:rsid w:val="00153E5A"/>
    <w:rsid w:val="00166D38"/>
    <w:rsid w:val="001963BB"/>
    <w:rsid w:val="001D403E"/>
    <w:rsid w:val="0026312C"/>
    <w:rsid w:val="00270F89"/>
    <w:rsid w:val="00294A4D"/>
    <w:rsid w:val="002B694C"/>
    <w:rsid w:val="002C6856"/>
    <w:rsid w:val="0031595A"/>
    <w:rsid w:val="0034668E"/>
    <w:rsid w:val="003573BB"/>
    <w:rsid w:val="0037041C"/>
    <w:rsid w:val="003769A0"/>
    <w:rsid w:val="003F505B"/>
    <w:rsid w:val="00417976"/>
    <w:rsid w:val="004205CE"/>
    <w:rsid w:val="0048653D"/>
    <w:rsid w:val="00492EF8"/>
    <w:rsid w:val="004C0DEA"/>
    <w:rsid w:val="005477EE"/>
    <w:rsid w:val="005551D8"/>
    <w:rsid w:val="00575191"/>
    <w:rsid w:val="00586733"/>
    <w:rsid w:val="005D2463"/>
    <w:rsid w:val="005F081A"/>
    <w:rsid w:val="00673BF3"/>
    <w:rsid w:val="00696735"/>
    <w:rsid w:val="006D653C"/>
    <w:rsid w:val="0070329E"/>
    <w:rsid w:val="0072591C"/>
    <w:rsid w:val="00736A5B"/>
    <w:rsid w:val="00747F15"/>
    <w:rsid w:val="00787F71"/>
    <w:rsid w:val="007C0D57"/>
    <w:rsid w:val="007E2EB3"/>
    <w:rsid w:val="00874E0D"/>
    <w:rsid w:val="008A5066"/>
    <w:rsid w:val="00915566"/>
    <w:rsid w:val="009752C8"/>
    <w:rsid w:val="009B5E75"/>
    <w:rsid w:val="00A05AB3"/>
    <w:rsid w:val="00A21B3B"/>
    <w:rsid w:val="00A2538A"/>
    <w:rsid w:val="00A47567"/>
    <w:rsid w:val="00A637DD"/>
    <w:rsid w:val="00A66CEA"/>
    <w:rsid w:val="00A81EEA"/>
    <w:rsid w:val="00A90826"/>
    <w:rsid w:val="00AA31D3"/>
    <w:rsid w:val="00AE0BDB"/>
    <w:rsid w:val="00AE57EE"/>
    <w:rsid w:val="00B0265D"/>
    <w:rsid w:val="00B33FC6"/>
    <w:rsid w:val="00B82AC4"/>
    <w:rsid w:val="00BC3FC3"/>
    <w:rsid w:val="00C31BF5"/>
    <w:rsid w:val="00C6037E"/>
    <w:rsid w:val="00CC052F"/>
    <w:rsid w:val="00CE5176"/>
    <w:rsid w:val="00D0119F"/>
    <w:rsid w:val="00D20262"/>
    <w:rsid w:val="00D26EF6"/>
    <w:rsid w:val="00D60684"/>
    <w:rsid w:val="00E0119E"/>
    <w:rsid w:val="00E25151"/>
    <w:rsid w:val="00E747B1"/>
    <w:rsid w:val="00EE7263"/>
    <w:rsid w:val="00F14366"/>
    <w:rsid w:val="00F23A87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6</cp:revision>
  <cp:lastPrinted>2015-05-20T14:31:00Z</cp:lastPrinted>
  <dcterms:created xsi:type="dcterms:W3CDTF">2015-10-19T06:25:00Z</dcterms:created>
  <dcterms:modified xsi:type="dcterms:W3CDTF">2015-10-19T12:41:00Z</dcterms:modified>
</cp:coreProperties>
</file>