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EF" w:rsidRDefault="00457EEF" w:rsidP="00457EEF">
      <w:pPr>
        <w:jc w:val="center"/>
      </w:pPr>
      <w:r>
        <w:t>AIŠKINAMASIS RAŠTAS</w:t>
      </w:r>
    </w:p>
    <w:p w:rsidR="0017275E" w:rsidRDefault="0017275E" w:rsidP="00457EEF">
      <w:pPr>
        <w:jc w:val="center"/>
      </w:pPr>
    </w:p>
    <w:p w:rsidR="0017275E" w:rsidRPr="0017275E" w:rsidRDefault="0017275E" w:rsidP="00457EEF">
      <w:pPr>
        <w:jc w:val="center"/>
      </w:pPr>
      <w:r w:rsidRPr="0017275E">
        <w:rPr>
          <w:caps/>
          <w:noProof/>
        </w:rPr>
        <w:t>Dėl molėtų rajono savivaldybės tarybos 2015 m. balandžio 30 d. sprendimo Nr. B1-93 "Dėl kontrolės komiteto sudarymo" pakeitimo</w:t>
      </w:r>
    </w:p>
    <w:p w:rsidR="00457EEF" w:rsidRDefault="00457EEF" w:rsidP="00457EEF">
      <w:pPr>
        <w:jc w:val="center"/>
      </w:pPr>
    </w:p>
    <w:p w:rsidR="00457EEF" w:rsidRDefault="00457EEF" w:rsidP="00457EEF">
      <w:pPr>
        <w:jc w:val="center"/>
      </w:pPr>
    </w:p>
    <w:p w:rsidR="00457EEF" w:rsidRPr="00457EEF" w:rsidRDefault="00457EEF" w:rsidP="006153F6">
      <w:pPr>
        <w:numPr>
          <w:ilvl w:val="0"/>
          <w:numId w:val="1"/>
        </w:numPr>
        <w:tabs>
          <w:tab w:val="num" w:pos="0"/>
          <w:tab w:val="left" w:pos="342"/>
          <w:tab w:val="left" w:pos="855"/>
        </w:tabs>
        <w:spacing w:line="360" w:lineRule="auto"/>
        <w:ind w:left="0" w:firstLine="0"/>
        <w:jc w:val="both"/>
        <w:rPr>
          <w:lang w:val="pt-BR"/>
        </w:rPr>
      </w:pPr>
      <w:r>
        <w:rPr>
          <w:b/>
        </w:rPr>
        <w:t>P</w:t>
      </w:r>
      <w:r>
        <w:rPr>
          <w:b/>
          <w:lang w:val="pt-BR"/>
        </w:rPr>
        <w:t xml:space="preserve">arengto tarybos sprendimo projekto tikslai ir uždaviniai. </w:t>
      </w:r>
      <w:r w:rsidRPr="00457EEF">
        <w:rPr>
          <w:lang w:val="pt-BR"/>
        </w:rPr>
        <w:t>Parengto sprendimo projekto tikslas</w:t>
      </w:r>
      <w:r>
        <w:rPr>
          <w:lang w:val="pt-BR"/>
        </w:rPr>
        <w:t xml:space="preserve"> ištaisyti 2015 m. balandžio 30 d.</w:t>
      </w:r>
      <w:r w:rsidR="006153F6">
        <w:rPr>
          <w:lang w:val="pt-BR"/>
        </w:rPr>
        <w:t>tarybos posėdyje</w:t>
      </w:r>
      <w:r>
        <w:rPr>
          <w:lang w:val="pt-BR"/>
        </w:rPr>
        <w:t xml:space="preserve"> priimtame sprendime Nr. B1-93 “Dėl kontrolės komiteto sudarymo” padarytą klaidą. </w:t>
      </w:r>
      <w:r w:rsidR="00904BB6">
        <w:rPr>
          <w:lang w:val="pt-BR"/>
        </w:rPr>
        <w:t xml:space="preserve">Kontrolės komiteto pirmininkas Juozas Kerpė </w:t>
      </w:r>
      <w:r w:rsidR="0024115F">
        <w:rPr>
          <w:lang w:val="pt-BR"/>
        </w:rPr>
        <w:t xml:space="preserve">žodžiu </w:t>
      </w:r>
      <w:r w:rsidR="000B08B0">
        <w:rPr>
          <w:lang w:val="pt-BR"/>
        </w:rPr>
        <w:t>kreipėsi į Bendrąjį skyrių</w:t>
      </w:r>
      <w:r w:rsidR="0024115F">
        <w:rPr>
          <w:lang w:val="pt-BR"/>
        </w:rPr>
        <w:t>,</w:t>
      </w:r>
      <w:r w:rsidR="000B08B0">
        <w:rPr>
          <w:lang w:val="pt-BR"/>
        </w:rPr>
        <w:t xml:space="preserve"> </w:t>
      </w:r>
      <w:r w:rsidR="00EA51FF">
        <w:rPr>
          <w:lang w:val="pt-BR"/>
        </w:rPr>
        <w:t xml:space="preserve">klausdamas, </w:t>
      </w:r>
      <w:r w:rsidR="00904BB6">
        <w:rPr>
          <w:lang w:val="pt-BR"/>
        </w:rPr>
        <w:t xml:space="preserve">kodėl </w:t>
      </w:r>
      <w:r w:rsidR="00EA51FF">
        <w:rPr>
          <w:lang w:val="pt-BR"/>
        </w:rPr>
        <w:t>sprendime</w:t>
      </w:r>
      <w:r w:rsidR="00EA51FF">
        <w:rPr>
          <w:lang w:val="pt-BR"/>
        </w:rPr>
        <w:t xml:space="preserve"> </w:t>
      </w:r>
      <w:r w:rsidR="00EA51FF">
        <w:rPr>
          <w:lang w:val="pt-BR"/>
        </w:rPr>
        <w:t xml:space="preserve">Nr. B1-93 “Dėl kontrolės komiteto sudarymo” </w:t>
      </w:r>
      <w:r w:rsidR="00904BB6">
        <w:rPr>
          <w:lang w:val="pt-BR"/>
        </w:rPr>
        <w:t>neįrašyta vieno komiteto nario Eugenijau</w:t>
      </w:r>
      <w:r w:rsidR="00EA51FF">
        <w:rPr>
          <w:lang w:val="pt-BR"/>
        </w:rPr>
        <w:t>s</w:t>
      </w:r>
      <w:bookmarkStart w:id="0" w:name="_GoBack"/>
      <w:bookmarkEnd w:id="0"/>
      <w:r w:rsidR="00904BB6">
        <w:rPr>
          <w:lang w:val="pt-BR"/>
        </w:rPr>
        <w:t xml:space="preserve"> Rinkevičiaus pavardė. </w:t>
      </w:r>
      <w:r w:rsidR="006153F6">
        <w:rPr>
          <w:lang w:val="pt-BR"/>
        </w:rPr>
        <w:t>Peržiūrėjus posėdžio vaizdo įrašą nustatyta, kad</w:t>
      </w:r>
      <w:r w:rsidR="0073044D">
        <w:rPr>
          <w:lang w:val="pt-BR"/>
        </w:rPr>
        <w:t xml:space="preserve"> visos partijos į Kontrolės komitetą pasiūlė po vieną narį (Jolita Čimbarienė pasiūlė į komitetą Eugenijų Rinkevičių) ir taryba balsavo už visą komiteto sudėtį, tačiau rengiant sprendimą Eugenijus Rinkeviči</w:t>
      </w:r>
      <w:r w:rsidR="00904BB6">
        <w:rPr>
          <w:lang w:val="pt-BR"/>
        </w:rPr>
        <w:t>a</w:t>
      </w:r>
      <w:r w:rsidR="0073044D">
        <w:rPr>
          <w:lang w:val="pt-BR"/>
        </w:rPr>
        <w:t xml:space="preserve">us </w:t>
      </w:r>
      <w:r w:rsidR="00904BB6">
        <w:rPr>
          <w:lang w:val="pt-BR"/>
        </w:rPr>
        <w:t>pavardė buvo praleista.</w:t>
      </w:r>
      <w:r w:rsidR="0073044D">
        <w:rPr>
          <w:lang w:val="pt-BR"/>
        </w:rPr>
        <w:t xml:space="preserve"> </w:t>
      </w:r>
      <w:r w:rsidR="0024115F">
        <w:rPr>
          <w:lang w:val="pt-BR"/>
        </w:rPr>
        <w:t>Todėl parengtas sprendimo projektas siekiant ištaisyti padarytą klaidą.</w:t>
      </w:r>
    </w:p>
    <w:p w:rsidR="00457EEF" w:rsidRDefault="00457EEF" w:rsidP="00457EE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457EEF" w:rsidRDefault="00457EEF" w:rsidP="00457EEF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Lietuvos Respublikos vietos savivaldos įstatymo 18 straipsnio 1 punktas. </w:t>
      </w:r>
    </w:p>
    <w:p w:rsidR="00457EEF" w:rsidRDefault="00457EEF" w:rsidP="00457EEF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 w:rsidR="006153F6">
        <w:rPr>
          <w:b/>
          <w:lang w:val="pt-BR"/>
        </w:rPr>
        <w:t>.</w:t>
      </w:r>
    </w:p>
    <w:p w:rsidR="006153F6" w:rsidRPr="006153F6" w:rsidRDefault="006153F6" w:rsidP="00457EEF">
      <w:pPr>
        <w:tabs>
          <w:tab w:val="left" w:pos="720"/>
          <w:tab w:val="num" w:pos="3960"/>
        </w:tabs>
        <w:spacing w:line="360" w:lineRule="auto"/>
        <w:rPr>
          <w:lang w:val="pt-BR"/>
        </w:rPr>
      </w:pPr>
      <w:r w:rsidRPr="006153F6">
        <w:rPr>
          <w:lang w:val="pt-BR"/>
        </w:rPr>
        <w:t xml:space="preserve">Teigiamos pasekmės- </w:t>
      </w:r>
      <w:r>
        <w:rPr>
          <w:lang w:val="pt-BR"/>
        </w:rPr>
        <w:t>bus ištaisyta klaida.</w:t>
      </w:r>
    </w:p>
    <w:p w:rsidR="00457EEF" w:rsidRDefault="00457EEF" w:rsidP="00457EEF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>4. Priemonės sprendimui įgyvendinti</w:t>
      </w:r>
    </w:p>
    <w:p w:rsidR="00457EEF" w:rsidRDefault="00457EEF" w:rsidP="00457EEF">
      <w:pPr>
        <w:tabs>
          <w:tab w:val="num" w:pos="0"/>
          <w:tab w:val="left" w:pos="720"/>
        </w:tabs>
        <w:spacing w:line="360" w:lineRule="auto"/>
      </w:pPr>
      <w:r>
        <w:t>Nėra</w:t>
      </w:r>
    </w:p>
    <w:p w:rsidR="00457EEF" w:rsidRDefault="00457EEF" w:rsidP="00457EEF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457EEF" w:rsidRDefault="00457EEF" w:rsidP="00457EEF">
      <w:pPr>
        <w:tabs>
          <w:tab w:val="left" w:pos="720"/>
          <w:tab w:val="num" w:pos="3960"/>
        </w:tabs>
        <w:spacing w:line="360" w:lineRule="auto"/>
      </w:pPr>
      <w:r>
        <w:t>Nėra</w:t>
      </w:r>
    </w:p>
    <w:p w:rsidR="00457EEF" w:rsidRDefault="00457EEF" w:rsidP="00457EEF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>6.Vykdytojai, įvykdymo terminai</w:t>
      </w:r>
    </w:p>
    <w:p w:rsidR="00457EEF" w:rsidRDefault="00457EEF" w:rsidP="00457EEF">
      <w:pPr>
        <w:tabs>
          <w:tab w:val="left" w:pos="720"/>
          <w:tab w:val="num" w:pos="3960"/>
        </w:tabs>
        <w:spacing w:line="360" w:lineRule="auto"/>
      </w:pPr>
    </w:p>
    <w:p w:rsidR="00457EEF" w:rsidRDefault="00457EEF" w:rsidP="00457EEF"/>
    <w:p w:rsidR="00457EEF" w:rsidRDefault="00457EEF" w:rsidP="00457EEF">
      <w:pPr>
        <w:ind w:left="-57"/>
      </w:pPr>
      <w:r>
        <w:t xml:space="preserve">Parengė Irena Sabaliauskienė </w:t>
      </w:r>
    </w:p>
    <w:p w:rsidR="00457EEF" w:rsidRDefault="00457EEF" w:rsidP="00457EEF">
      <w:pPr>
        <w:ind w:left="-57"/>
      </w:pPr>
      <w:r>
        <w:t>Bendrojo skyriaus vedėja</w:t>
      </w:r>
    </w:p>
    <w:sectPr w:rsidR="00457E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B32"/>
    <w:multiLevelType w:val="hybridMultilevel"/>
    <w:tmpl w:val="DF126162"/>
    <w:lvl w:ilvl="0" w:tplc="0427000F">
      <w:start w:val="1"/>
      <w:numFmt w:val="decimal"/>
      <w:lvlText w:val="%1."/>
      <w:lvlJc w:val="left"/>
      <w:pPr>
        <w:tabs>
          <w:tab w:val="num" w:pos="1746"/>
        </w:tabs>
        <w:ind w:left="174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F"/>
    <w:rsid w:val="000B08B0"/>
    <w:rsid w:val="0017275E"/>
    <w:rsid w:val="0024115F"/>
    <w:rsid w:val="00457EEF"/>
    <w:rsid w:val="006153F6"/>
    <w:rsid w:val="0073044D"/>
    <w:rsid w:val="00823793"/>
    <w:rsid w:val="008E52FD"/>
    <w:rsid w:val="00904BB6"/>
    <w:rsid w:val="00B6464D"/>
    <w:rsid w:val="00E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A1DD-6FE9-45E6-81CF-DE7B305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4</cp:revision>
  <dcterms:created xsi:type="dcterms:W3CDTF">2015-10-15T07:51:00Z</dcterms:created>
  <dcterms:modified xsi:type="dcterms:W3CDTF">2015-10-15T10:23:00Z</dcterms:modified>
</cp:coreProperties>
</file>