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89" w:rsidRDefault="00E01F89" w:rsidP="00E01F89">
      <w:pPr>
        <w:tabs>
          <w:tab w:val="left" w:pos="6810"/>
        </w:tabs>
      </w:pPr>
    </w:p>
    <w:p w:rsidR="00E01F89" w:rsidRPr="00F208A5" w:rsidRDefault="00E01F89" w:rsidP="00E01F89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Projekto lyginamasis variantas</w:t>
      </w:r>
    </w:p>
    <w:p w:rsidR="00E01F89" w:rsidRPr="00A44D58" w:rsidRDefault="00E01F89" w:rsidP="00E01F89">
      <w:pPr>
        <w:pStyle w:val="Antrat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MOLĖTŲ KULTŪROS CENTRO</w:t>
      </w:r>
      <w:r w:rsidRPr="006C34E0">
        <w:rPr>
          <w:rFonts w:ascii="Times New Roman" w:hAnsi="Times New Roman" w:cs="Times New Roman"/>
          <w:b w:val="0"/>
          <w:caps/>
          <w:sz w:val="28"/>
          <w:szCs w:val="28"/>
        </w:rPr>
        <w:t xml:space="preserve"> teikiamų atlygintinų paslaugų </w:t>
      </w:r>
      <w:r w:rsidRPr="002B4B00">
        <w:rPr>
          <w:rFonts w:ascii="Times New Roman" w:hAnsi="Times New Roman" w:cs="Times New Roman"/>
          <w:b w:val="0"/>
          <w:caps/>
          <w:sz w:val="28"/>
          <w:szCs w:val="28"/>
        </w:rPr>
        <w:t>kainoraštis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559"/>
        <w:gridCol w:w="1418"/>
        <w:gridCol w:w="1418"/>
      </w:tblGrid>
      <w:tr w:rsidR="00E01F89" w:rsidTr="001F299E">
        <w:tc>
          <w:tcPr>
            <w:tcW w:w="828" w:type="dxa"/>
            <w:shd w:val="clear" w:color="auto" w:fill="auto"/>
          </w:tcPr>
          <w:p w:rsidR="00E01F89" w:rsidRPr="006C34E0" w:rsidRDefault="00E01F89" w:rsidP="001F299E">
            <w:pPr>
              <w:ind w:right="-108"/>
              <w:jc w:val="center"/>
            </w:pPr>
            <w:r w:rsidRPr="006C34E0">
              <w:t>Eil. Nr.</w:t>
            </w:r>
          </w:p>
        </w:tc>
        <w:tc>
          <w:tcPr>
            <w:tcW w:w="4667" w:type="dxa"/>
            <w:shd w:val="clear" w:color="auto" w:fill="auto"/>
          </w:tcPr>
          <w:p w:rsidR="00E01F89" w:rsidRPr="006C34E0" w:rsidRDefault="00E01F89" w:rsidP="001F299E">
            <w:pPr>
              <w:jc w:val="center"/>
            </w:pPr>
            <w:r w:rsidRPr="006C34E0">
              <w:t>Paslaugos pavadinimas</w:t>
            </w:r>
          </w:p>
        </w:tc>
        <w:tc>
          <w:tcPr>
            <w:tcW w:w="1559" w:type="dxa"/>
            <w:shd w:val="clear" w:color="auto" w:fill="auto"/>
          </w:tcPr>
          <w:p w:rsidR="00E01F89" w:rsidRPr="006C34E0" w:rsidRDefault="00E01F89" w:rsidP="001F299E">
            <w:pPr>
              <w:jc w:val="center"/>
            </w:pPr>
            <w:r w:rsidRPr="006C34E0">
              <w:t>Mato vienetas</w:t>
            </w:r>
          </w:p>
        </w:tc>
        <w:tc>
          <w:tcPr>
            <w:tcW w:w="1418" w:type="dxa"/>
            <w:shd w:val="clear" w:color="auto" w:fill="auto"/>
          </w:tcPr>
          <w:p w:rsidR="00E01F89" w:rsidRPr="006C34E0" w:rsidRDefault="00E01F89" w:rsidP="001F299E">
            <w:pPr>
              <w:jc w:val="center"/>
            </w:pPr>
            <w:r>
              <w:t>Kaina, eurais</w:t>
            </w:r>
          </w:p>
        </w:tc>
        <w:tc>
          <w:tcPr>
            <w:tcW w:w="1418" w:type="dxa"/>
          </w:tcPr>
          <w:p w:rsidR="00E01F89" w:rsidRDefault="00E01F89" w:rsidP="001F299E">
            <w:pPr>
              <w:jc w:val="center"/>
            </w:pPr>
            <w:r>
              <w:t>Nauja kaina, eurais</w:t>
            </w:r>
          </w:p>
        </w:tc>
      </w:tr>
      <w:tr w:rsidR="00E01F89" w:rsidTr="001F299E">
        <w:tc>
          <w:tcPr>
            <w:tcW w:w="828" w:type="dxa"/>
            <w:shd w:val="clear" w:color="auto" w:fill="auto"/>
          </w:tcPr>
          <w:p w:rsidR="00E01F89" w:rsidRPr="005912D9" w:rsidRDefault="00E01F89" w:rsidP="001F299E">
            <w:pPr>
              <w:ind w:right="-108"/>
              <w:jc w:val="center"/>
            </w:pPr>
            <w:r w:rsidRPr="005912D9">
              <w:t>1</w:t>
            </w:r>
          </w:p>
        </w:tc>
        <w:tc>
          <w:tcPr>
            <w:tcW w:w="4667" w:type="dxa"/>
            <w:shd w:val="clear" w:color="auto" w:fill="auto"/>
          </w:tcPr>
          <w:p w:rsidR="00E01F89" w:rsidRPr="005912D9" w:rsidRDefault="00E01F89" w:rsidP="001F299E">
            <w:pPr>
              <w:jc w:val="center"/>
            </w:pPr>
            <w:r w:rsidRPr="005912D9">
              <w:t>2</w:t>
            </w:r>
          </w:p>
        </w:tc>
        <w:tc>
          <w:tcPr>
            <w:tcW w:w="1559" w:type="dxa"/>
            <w:shd w:val="clear" w:color="auto" w:fill="auto"/>
          </w:tcPr>
          <w:p w:rsidR="00E01F89" w:rsidRPr="005912D9" w:rsidRDefault="00E01F89" w:rsidP="001F299E">
            <w:pPr>
              <w:jc w:val="center"/>
            </w:pPr>
            <w:r w:rsidRPr="005912D9">
              <w:t>3</w:t>
            </w:r>
          </w:p>
        </w:tc>
        <w:tc>
          <w:tcPr>
            <w:tcW w:w="1418" w:type="dxa"/>
            <w:shd w:val="clear" w:color="auto" w:fill="auto"/>
          </w:tcPr>
          <w:p w:rsidR="00E01F89" w:rsidRPr="005912D9" w:rsidRDefault="00E01F89" w:rsidP="001F299E">
            <w:pPr>
              <w:jc w:val="center"/>
            </w:pPr>
            <w:r w:rsidRPr="005912D9">
              <w:t>4</w:t>
            </w:r>
          </w:p>
        </w:tc>
        <w:tc>
          <w:tcPr>
            <w:tcW w:w="1418" w:type="dxa"/>
          </w:tcPr>
          <w:p w:rsidR="00E01F89" w:rsidRPr="005912D9" w:rsidRDefault="00E01F89" w:rsidP="001F299E">
            <w:pPr>
              <w:jc w:val="center"/>
            </w:pPr>
            <w:r>
              <w:t>5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Renginių kainos: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 xml:space="preserve">1 </w:t>
            </w:r>
            <w:proofErr w:type="spellStart"/>
            <w:r w:rsidRPr="006D6541">
              <w:t>asm</w:t>
            </w:r>
            <w:proofErr w:type="spellEnd"/>
            <w:r w:rsidRPr="006D65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>
              <w:t>4</w:t>
            </w:r>
            <w:r w:rsidRPr="006D654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1F299E">
            <w:r>
              <w:t>6,00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Vaikams (nuo 3 iki 12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 xml:space="preserve">1 </w:t>
            </w:r>
            <w:proofErr w:type="spellStart"/>
            <w:r w:rsidRPr="006D6541">
              <w:t>asm</w:t>
            </w:r>
            <w:proofErr w:type="spellEnd"/>
            <w:r w:rsidRPr="006D65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>
              <w:t>2,0</w:t>
            </w:r>
            <w:r w:rsidRPr="006D654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1F299E">
            <w:r>
              <w:t>4,00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Vaikams (iki 3</w:t>
            </w:r>
            <w:r>
              <w:t xml:space="preserve"> </w:t>
            </w:r>
            <w:r w:rsidRPr="006D6541">
              <w:t>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 xml:space="preserve">1 </w:t>
            </w:r>
            <w:proofErr w:type="spellStart"/>
            <w:r w:rsidRPr="006D6541">
              <w:t>asm</w:t>
            </w:r>
            <w:proofErr w:type="spellEnd"/>
            <w:r w:rsidRPr="006D65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nemokamai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>
              <w:t>nemokamai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Naudojimasis kultūros centro sale atvykstantiems kolektyvams ir atlikėjams: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Pardavus nuo 50 iki 100 bilietų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10 %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b/>
                <w:bCs/>
              </w:rPr>
            </w:pPr>
            <w:r w:rsidRPr="00F15165">
              <w:rPr>
                <w:b/>
                <w:bCs/>
              </w:rPr>
              <w:t>15</w:t>
            </w:r>
            <w:r w:rsidRPr="00F15165">
              <w:rPr>
                <w:b/>
              </w:rPr>
              <w:t xml:space="preserve"> % nuo parduotų bilietų sumos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Pardavus virš 100 bilietų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15 %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3C6E39" w:rsidP="001F299E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18</w:t>
            </w:r>
            <w:r w:rsidR="00E01F89" w:rsidRPr="00F15165">
              <w:rPr>
                <w:b/>
              </w:rPr>
              <w:t xml:space="preserve"> % nuo parduotų bilietų sumos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Renginys vaikams ( koncertas, spektaklis, cirko vaidinimas)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10%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  <w:r>
              <w:t>10% nuo parduotų bilietų sumos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Renginių organizavimas: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Renginio režisavimas ir vedimas užsakovo patalpose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01F89" w:rsidRPr="002257A5" w:rsidTr="001F2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Renginio režisavimas ir vedimas su kultūros centro mėgėjų meno kolektyvo koncertine programa užsakovo patalpose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Kultūros centro mėgėjų meno kolektyvų</w:t>
            </w:r>
          </w:p>
          <w:p w:rsidR="00E01F89" w:rsidRPr="006D6541" w:rsidRDefault="00E01F89" w:rsidP="001F299E">
            <w:r w:rsidRPr="006D6541">
              <w:t>koncertinių programų atlikimas pagal užsakymus</w:t>
            </w:r>
            <w:r>
              <w:t xml:space="preserve"> (be transporto išlaidų)</w:t>
            </w:r>
            <w:r w:rsidRPr="006D6541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/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I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85,00</w:t>
            </w:r>
          </w:p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II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75,00</w:t>
            </w:r>
          </w:p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III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65,00</w:t>
            </w:r>
          </w:p>
          <w:p w:rsidR="00E01F89" w:rsidRPr="00F15165" w:rsidRDefault="00E01F89" w:rsidP="001F299E">
            <w:pPr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</w:p>
        </w:tc>
      </w:tr>
      <w:tr w:rsidR="00E01F89" w:rsidRPr="002257A5" w:rsidTr="001F299E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4.4</w:t>
            </w:r>
            <w:r>
              <w:rPr>
                <w:strike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IV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1F299E">
            <w:pPr>
              <w:rPr>
                <w:strike/>
              </w:rPr>
            </w:pPr>
            <w:r w:rsidRPr="00F15165">
              <w:rPr>
                <w:strike/>
              </w:rPr>
              <w:t>55,00</w:t>
            </w:r>
          </w:p>
          <w:p w:rsidR="00E01F89" w:rsidRPr="00F15165" w:rsidRDefault="00E01F89" w:rsidP="001F299E">
            <w:pPr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1F299E">
            <w:pPr>
              <w:rPr>
                <w:b/>
                <w:bCs/>
              </w:rPr>
            </w:pP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4.5.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1F299E">
            <w:pPr>
              <w:rPr>
                <w:b/>
              </w:rPr>
            </w:pPr>
            <w:r>
              <w:t xml:space="preserve"> </w:t>
            </w:r>
            <w:r w:rsidRPr="00F15165">
              <w:rPr>
                <w:b/>
              </w:rPr>
              <w:t>III, IV kategorijos arba neturintys kategorijos kolektyvai (tradicinės, liaudiškos muzikos kapelos, vokaliniai ansambliai, chorai, teatro studijos  ir kt.)</w:t>
            </w:r>
          </w:p>
          <w:p w:rsidR="00E01F89" w:rsidRPr="00F15165" w:rsidRDefault="00E01F89" w:rsidP="001F29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1F299E">
            <w:r w:rsidRPr="006D6541">
              <w:t>40,00</w:t>
            </w:r>
          </w:p>
          <w:p w:rsidR="00E01F89" w:rsidRPr="006D6541" w:rsidRDefault="00E01F89" w:rsidP="001F29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C01A4A" w:rsidRDefault="00E01F89" w:rsidP="001F299E">
            <w:r w:rsidRPr="00C01A4A">
              <w:t>40,00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5912D9" w:rsidRDefault="00E01F89" w:rsidP="00E01F89">
            <w:pPr>
              <w:ind w:right="-108"/>
              <w:jc w:val="center"/>
            </w:pPr>
            <w:r w:rsidRPr="005912D9"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5912D9" w:rsidRDefault="00E01F89" w:rsidP="00E01F89">
            <w:pPr>
              <w:jc w:val="center"/>
            </w:pPr>
            <w:r w:rsidRPr="005912D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5912D9" w:rsidRDefault="00E01F89" w:rsidP="00E01F89">
            <w:pPr>
              <w:jc w:val="center"/>
            </w:pPr>
            <w:r w:rsidRPr="005912D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5912D9" w:rsidRDefault="00E01F89" w:rsidP="00E01F89">
            <w:pPr>
              <w:jc w:val="center"/>
            </w:pPr>
            <w:r w:rsidRPr="005912D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5912D9" w:rsidRDefault="00E01F89" w:rsidP="00E01F89">
            <w:pPr>
              <w:jc w:val="center"/>
            </w:pPr>
            <w:r>
              <w:t>5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Edukacini</w:t>
            </w:r>
            <w:r>
              <w:t>ai užsiėmimai (</w:t>
            </w:r>
            <w:r w:rsidRPr="006D6541">
              <w:t>40-60 min.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 xml:space="preserve">1 </w:t>
            </w:r>
            <w:proofErr w:type="spellStart"/>
            <w:r>
              <w:t>asm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 xml:space="preserve">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 xml:space="preserve">Naudojimasis kultūros centro sale repeticijoms, edukaciniams </w:t>
            </w:r>
            <w:proofErr w:type="spellStart"/>
            <w:r w:rsidRPr="006D6541">
              <w:t>užsiėmimams</w:t>
            </w:r>
            <w:proofErr w:type="spellEnd"/>
            <w:r w:rsidRPr="006D6541">
              <w:t xml:space="preserve"> 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</w:t>
            </w:r>
            <w:r w:rsidRPr="006D6541">
              <w:t xml:space="preserve">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 w:rsidRPr="00B830F8">
              <w:t>N</w:t>
            </w:r>
            <w:r>
              <w:t xml:space="preserve">audojimasis kultūros centro choreografijos sale </w:t>
            </w:r>
            <w:r w:rsidRPr="00B830F8">
              <w:t xml:space="preserve">repeticijoms, edukaciniams </w:t>
            </w:r>
            <w:proofErr w:type="spellStart"/>
            <w:r w:rsidRPr="00B830F8">
              <w:t>užsiėmimams</w:t>
            </w:r>
            <w:proofErr w:type="spellEnd"/>
          </w:p>
          <w:p w:rsidR="00E01F89" w:rsidRPr="006D6541" w:rsidRDefault="00E01F89" w:rsidP="00E01F89">
            <w:r>
              <w:t>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10</w:t>
            </w:r>
            <w:r w:rsidRPr="006D654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 xml:space="preserve">Naudojimas kultūros centro </w:t>
            </w:r>
            <w:proofErr w:type="spellStart"/>
            <w:r w:rsidRPr="006D6541">
              <w:t>foje</w:t>
            </w:r>
            <w:proofErr w:type="spellEnd"/>
            <w:r w:rsidRPr="006D6541">
              <w:t xml:space="preserve"> </w:t>
            </w:r>
            <w:r>
              <w:t xml:space="preserve">seminarams, edukaciniams </w:t>
            </w:r>
            <w:proofErr w:type="spellStart"/>
            <w:r>
              <w:t>užsiėmimams</w:t>
            </w:r>
            <w:proofErr w:type="spellEnd"/>
            <w:r>
              <w:t xml:space="preserve">, renginiams </w:t>
            </w:r>
            <w:r w:rsidRPr="000B608D">
              <w:t>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</w:t>
            </w:r>
            <w:r w:rsidRPr="006D654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Naudojimasis jaunimo erdvės patalpomis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 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10</w:t>
            </w:r>
            <w:r w:rsidRPr="006D654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C01A4A" w:rsidRDefault="00E01F89" w:rsidP="00E01F89">
            <w:r w:rsidRPr="00C01A4A">
              <w:t>100,00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 w:rsidRPr="007653F5">
              <w:t>Naudojim</w:t>
            </w:r>
            <w:r>
              <w:t>asis kultūros centro sale renginiams su aptarnaujančiu personalu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>
              <w:t>1 renginys</w:t>
            </w:r>
          </w:p>
          <w:p w:rsidR="00E01F89" w:rsidRDefault="00E01F89" w:rsidP="00E01F89">
            <w: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>
              <w:t>60,00 (1</w:t>
            </w:r>
            <w:r w:rsidRPr="00812944">
              <w:t>0,00</w:t>
            </w:r>
            <w:r>
              <w:t xml:space="preserve"> už kiekvieną papildomą valandą</w:t>
            </w:r>
            <w:r w:rsidRPr="0081294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 w:rsidRPr="00C01A4A">
              <w:rPr>
                <w:b/>
                <w:bCs/>
              </w:rPr>
              <w:t>100,00</w:t>
            </w:r>
            <w:r>
              <w:t xml:space="preserve"> (10,00 už kiekvieną papildomą valandą)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7653F5" w:rsidRDefault="00E01F89" w:rsidP="00E01F89">
            <w:r w:rsidRPr="00812944">
              <w:t>Naudojimasis kultūros centro</w:t>
            </w:r>
            <w:r>
              <w:t xml:space="preserve"> choreografijos</w:t>
            </w:r>
            <w:r w:rsidRPr="00812944">
              <w:t xml:space="preserve"> sale renginiams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812944" w:rsidRDefault="00E01F89" w:rsidP="00E01F89">
            <w:r w:rsidRPr="00812944">
              <w:t>1 renginys</w:t>
            </w:r>
          </w:p>
          <w:p w:rsidR="00E01F89" w:rsidRDefault="00E01F89" w:rsidP="00E01F89">
            <w:r w:rsidRPr="00812944"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Default="00E01F89" w:rsidP="00E01F89">
            <w:r w:rsidRPr="00885445">
              <w:t>60,00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>
              <w:t>60,00 (10,00 už kiekvieną papildomą valandą)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12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 xml:space="preserve">Renginių įgarsinimo paslaugos </w:t>
            </w:r>
            <w:r w:rsidRPr="00F15165">
              <w:rPr>
                <w:b/>
              </w:rPr>
              <w:t xml:space="preserve">užsakovo </w:t>
            </w:r>
            <w:r>
              <w:t>vidaus patalpose: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12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iki 1000 W</w:t>
            </w:r>
            <w:r>
              <w:t xml:space="preserve"> (2 kolonėlės, 4 kanalų pultas, 2 mikrofonai)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renginys</w:t>
            </w:r>
          </w:p>
          <w:p w:rsidR="00E01F89" w:rsidRPr="006D6541" w:rsidRDefault="00E01F89" w:rsidP="00E01F89">
            <w:r>
              <w:t>(iki 3</w:t>
            </w:r>
            <w:r w:rsidRPr="006D6541">
              <w:t xml:space="preserve">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4</w:t>
            </w:r>
            <w:r w:rsidRPr="00885445">
              <w:t>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 w:rsidRPr="00C01A4A">
              <w:rPr>
                <w:b/>
                <w:bCs/>
              </w:rPr>
              <w:t>60,00</w:t>
            </w:r>
            <w:r>
              <w:t xml:space="preserve"> (10,00 už kiekvieną papildomą valandą)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12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1001 - 3000 W</w:t>
            </w:r>
            <w:r>
              <w:t xml:space="preserve"> (4 kolonėlės, 16 kanalų pultas, 8</w:t>
            </w:r>
            <w:r w:rsidRPr="00AE2484">
              <w:t xml:space="preserve"> mikrofonai</w:t>
            </w:r>
            <w:r>
              <w:t>, grotuvas</w:t>
            </w:r>
            <w:r w:rsidRPr="00AE2484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renginys</w:t>
            </w:r>
          </w:p>
          <w:p w:rsidR="00E01F89" w:rsidRPr="006D6541" w:rsidRDefault="00E01F89" w:rsidP="00E01F89">
            <w:r>
              <w:t>(iki 3</w:t>
            </w:r>
            <w:r w:rsidRPr="006D6541">
              <w:t xml:space="preserve">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885445">
              <w:t>60,00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A52E15" w:rsidRDefault="00E01F89" w:rsidP="00E01F89">
            <w:pPr>
              <w:rPr>
                <w:b/>
                <w:bCs/>
              </w:rPr>
            </w:pPr>
            <w:r w:rsidRPr="00C01A4A">
              <w:rPr>
                <w:b/>
                <w:bCs/>
              </w:rPr>
              <w:t>100,00</w:t>
            </w:r>
            <w:r>
              <w:t xml:space="preserve"> (10,00 už kiekvieną papildomą valandą)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13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 xml:space="preserve">Renginių </w:t>
            </w:r>
            <w:r>
              <w:t xml:space="preserve">apšvietimo paslaugos </w:t>
            </w:r>
            <w:r w:rsidRPr="00F15165">
              <w:rPr>
                <w:b/>
              </w:rPr>
              <w:t>užsakovo vidaus patalpose: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13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4 prožektorių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renginys</w:t>
            </w:r>
          </w:p>
          <w:p w:rsidR="00E01F89" w:rsidRPr="006D6541" w:rsidRDefault="00E01F89" w:rsidP="00E01F89">
            <w:r>
              <w:t>(iki 3</w:t>
            </w:r>
            <w:r w:rsidRPr="006D6541">
              <w:t xml:space="preserve">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30,00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13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8 prožektorių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renginys</w:t>
            </w:r>
          </w:p>
          <w:p w:rsidR="00E01F89" w:rsidRPr="006D6541" w:rsidRDefault="00E01F89" w:rsidP="00E01F89">
            <w:r>
              <w:t>(iki 3</w:t>
            </w:r>
            <w:r w:rsidRPr="006D6541">
              <w:t xml:space="preserve">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50,00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E01F89">
            <w:pPr>
              <w:rPr>
                <w:strike/>
              </w:rPr>
            </w:pPr>
            <w:r w:rsidRPr="00F15165">
              <w:rPr>
                <w:strike/>
              </w:rPr>
              <w:t>14.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E01F89">
            <w:pPr>
              <w:rPr>
                <w:strike/>
              </w:rPr>
            </w:pPr>
            <w:r w:rsidRPr="00F15165">
              <w:rPr>
                <w:strike/>
              </w:rPr>
              <w:t>Scenos dekoracijų ruošimas renginiui, kai naudojama kultūros centro salė (iš užsakovo medžiagų)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E01F89">
            <w:pPr>
              <w:rPr>
                <w:strike/>
              </w:rPr>
            </w:pPr>
            <w:r w:rsidRPr="00F15165">
              <w:rPr>
                <w:strike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F15165" w:rsidRDefault="00E01F89" w:rsidP="00E01F89">
            <w:pPr>
              <w:rPr>
                <w:strike/>
              </w:rPr>
            </w:pPr>
            <w:r w:rsidRPr="00F15165">
              <w:rPr>
                <w:strike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/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t>15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Bilietų platinimas į renginius, vyksiančius ne Molėtų kultūros centre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renginiui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 xml:space="preserve">5 % </w:t>
            </w:r>
          </w:p>
          <w:p w:rsidR="00E01F89" w:rsidRPr="006D6541" w:rsidRDefault="00E01F89" w:rsidP="00E01F89">
            <w:r w:rsidRPr="006D6541">
              <w:t xml:space="preserve">(nuo Molėtų kultūros centro bilietų kasoje </w:t>
            </w:r>
            <w:r w:rsidRPr="006D6541">
              <w:lastRenderedPageBreak/>
              <w:t>parduotų numatytam renginiui bilietų sumos)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lastRenderedPageBreak/>
              <w:t xml:space="preserve">5 % </w:t>
            </w:r>
          </w:p>
          <w:p w:rsidR="00E01F89" w:rsidRPr="006D6541" w:rsidRDefault="00E01F89" w:rsidP="00E01F89">
            <w:r w:rsidRPr="006D6541">
              <w:t xml:space="preserve">(nuo Molėtų kultūros centro bilietų kasoje </w:t>
            </w:r>
            <w:r w:rsidRPr="006D6541">
              <w:lastRenderedPageBreak/>
              <w:t>parduotų numatytam renginiui bilietų sumos)</w:t>
            </w:r>
          </w:p>
        </w:tc>
      </w:tr>
      <w:tr w:rsidR="00E01F89" w:rsidRPr="002257A5" w:rsidTr="001F299E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>
              <w:lastRenderedPageBreak/>
              <w:t>16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Mokestis už pamestą rūbinės numer</w:t>
            </w:r>
            <w:r>
              <w:t>ėlį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1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89" w:rsidRPr="006D6541" w:rsidRDefault="00E01F89" w:rsidP="00E01F89">
            <w:r w:rsidRPr="006D6541">
              <w:t>3,00</w:t>
            </w:r>
          </w:p>
        </w:tc>
      </w:tr>
    </w:tbl>
    <w:p w:rsidR="00E01F89" w:rsidRPr="002257A5" w:rsidRDefault="00E01F89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E01F89" w:rsidRDefault="00E01F89" w:rsidP="00E01F89">
      <w:pPr>
        <w:widowControl w:val="0"/>
        <w:spacing w:line="360" w:lineRule="auto"/>
      </w:pPr>
      <w:r>
        <w:t>PASTABA. 8, 10 ir 11</w:t>
      </w:r>
      <w:r w:rsidRPr="004111C3">
        <w:t xml:space="preserve"> punkte nurodytos paslaugos teikiamos nemokamai savivaldybės administracijai, savivaldybės biudžetinėms įstaigoms ir žmonių su negalia organizacijoms.</w:t>
      </w:r>
    </w:p>
    <w:p w:rsidR="00E01F89" w:rsidRPr="004111C3" w:rsidRDefault="00E01F89" w:rsidP="00E01F89">
      <w:pPr>
        <w:widowControl w:val="0"/>
        <w:jc w:val="center"/>
      </w:pPr>
      <w:r>
        <w:t>_________________________________________________</w:t>
      </w:r>
    </w:p>
    <w:p w:rsidR="00BB4A83" w:rsidRDefault="00BB4A83"/>
    <w:sectPr w:rsidR="00BB4A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3"/>
    <w:rsid w:val="003C6E39"/>
    <w:rsid w:val="00BB4A83"/>
    <w:rsid w:val="00C73B23"/>
    <w:rsid w:val="00E01F89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C7CC"/>
  <w15:chartTrackingRefBased/>
  <w15:docId w15:val="{9034E994-A78D-4F58-82EB-CE29806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01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01F89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2409</Words>
  <Characters>1374</Characters>
  <Application>Microsoft Office Word</Application>
  <DocSecurity>0</DocSecurity>
  <Lines>11</Lines>
  <Paragraphs>7</Paragraphs>
  <ScaleCrop>false</ScaleCrop>
  <Company>Molėtų raj. savivaldybės administracija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2019-07-15T10:10:00Z</dcterms:created>
  <dcterms:modified xsi:type="dcterms:W3CDTF">2019-07-15T10:26:00Z</dcterms:modified>
</cp:coreProperties>
</file>