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bookmarkStart w:id="1" w:name="_GoBack"/>
      <w:bookmarkEnd w:id="1"/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2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F25E3B">
        <w:rPr>
          <w:b/>
          <w:caps/>
        </w:rPr>
        <w:t xml:space="preserve">dėl </w:t>
      </w:r>
      <w:r w:rsidR="00C85991">
        <w:rPr>
          <w:b/>
          <w:caps/>
        </w:rPr>
        <w:t xml:space="preserve">molėtų rajono savivaldybės </w:t>
      </w:r>
      <w:r w:rsidR="00FE2731">
        <w:rPr>
          <w:b/>
          <w:caps/>
        </w:rPr>
        <w:t>a</w:t>
      </w:r>
      <w:r w:rsidR="00F25E3B" w:rsidRPr="00F25E3B">
        <w:rPr>
          <w:b/>
          <w:caps/>
          <w:noProof/>
        </w:rPr>
        <w:t>NTIKORUPCIJOS KOMISIJOS SUDARYMO IR JOS NUOSTATŲ PATVIRTINIMO</w:t>
      </w:r>
      <w:r>
        <w:rPr>
          <w:b/>
          <w:caps/>
        </w:rPr>
        <w:fldChar w:fldCharType="end"/>
      </w:r>
      <w:bookmarkEnd w:id="2"/>
      <w:r w:rsidR="00C16EA1">
        <w:rPr>
          <w:b/>
          <w:caps/>
        </w:rPr>
        <w:br/>
      </w:r>
    </w:p>
    <w:p w:rsidR="00C16EA1" w:rsidRDefault="007A3F5C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4"/>
              <w:maxLength w:val="4"/>
            </w:textInput>
          </w:ffData>
        </w:fldChar>
      </w:r>
      <w:bookmarkStart w:id="3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C1482D">
        <w:rPr>
          <w:noProof/>
        </w:rPr>
        <w:t>9</w:t>
      </w:r>
      <w:r>
        <w:fldChar w:fldCharType="end"/>
      </w:r>
      <w:bookmarkEnd w:id="3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4" w:name="data_menuo"/>
      <w:r w:rsidR="0093412A">
        <w:instrText xml:space="preserve"> FORMTEXT </w:instrText>
      </w:r>
      <w:r w:rsidR="0093412A">
        <w:fldChar w:fldCharType="separate"/>
      </w:r>
      <w:r w:rsidR="00C1482D">
        <w:rPr>
          <w:noProof/>
        </w:rPr>
        <w:t>birželio</w:t>
      </w:r>
      <w:r w:rsidR="0093412A">
        <w:fldChar w:fldCharType="end"/>
      </w:r>
      <w:bookmarkEnd w:id="4"/>
      <w:r w:rsidR="00C16EA1">
        <w:t xml:space="preserve"> </w:t>
      </w:r>
      <w:r w:rsidR="004F285B">
        <w:fldChar w:fldCharType="begin">
          <w:ffData>
            <w:name w:val="data_diena"/>
            <w:enabled/>
            <w:calcOnExit w:val="0"/>
            <w:textInput>
              <w:type w:val="number"/>
              <w:default w:val="00"/>
              <w:maxLength w:val="2"/>
              <w:format w:val="##"/>
            </w:textInput>
          </w:ffData>
        </w:fldChar>
      </w:r>
      <w:bookmarkStart w:id="5" w:name="data_diena"/>
      <w:r w:rsidR="004F285B">
        <w:instrText xml:space="preserve"> FORMTEXT </w:instrText>
      </w:r>
      <w:r w:rsidR="000474D6">
        <w:fldChar w:fldCharType="separate"/>
      </w:r>
      <w:r w:rsidR="004F285B">
        <w:fldChar w:fldCharType="end"/>
      </w:r>
      <w:bookmarkEnd w:id="5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6" w:name="dok_nr"/>
      <w:r w:rsidR="004F285B">
        <w:instrText xml:space="preserve"> FORMTEXT </w:instrText>
      </w:r>
      <w:r w:rsidR="004F285B">
        <w:fldChar w:fldCharType="separate"/>
      </w:r>
      <w:r w:rsidR="00F25E3B">
        <w:rPr>
          <w:noProof/>
        </w:rPr>
        <w:t>B1-</w:t>
      </w:r>
      <w:r w:rsidR="004F285B">
        <w:fldChar w:fldCharType="end"/>
      </w:r>
      <w:bookmarkEnd w:id="6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C16EA1" w:rsidRDefault="00C16EA1">
      <w:pPr>
        <w:tabs>
          <w:tab w:val="left" w:pos="1674"/>
        </w:tabs>
      </w:pPr>
    </w:p>
    <w:p w:rsidR="00F25E3B" w:rsidRPr="00A735DD" w:rsidRDefault="00F25E3B" w:rsidP="00F25E3B">
      <w:pPr>
        <w:spacing w:line="360" w:lineRule="auto"/>
        <w:ind w:firstLine="680"/>
        <w:jc w:val="both"/>
      </w:pPr>
      <w:r>
        <w:t xml:space="preserve">Vadovaudamasi Lietuvos Respublikos vietos savivaldos įstatymo 15 straipsnio </w:t>
      </w:r>
      <w:r w:rsidR="00C1482D">
        <w:t xml:space="preserve">1, 6, </w:t>
      </w:r>
      <w:r w:rsidR="00C85991" w:rsidRPr="00840F91">
        <w:t>6</w:t>
      </w:r>
      <w:r w:rsidR="00C85991" w:rsidRPr="00840F91">
        <w:rPr>
          <w:vertAlign w:val="superscript"/>
        </w:rPr>
        <w:t>1</w:t>
      </w:r>
      <w:r w:rsidR="00C85991">
        <w:t>,</w:t>
      </w:r>
      <w:r w:rsidR="00C85991">
        <w:rPr>
          <w:vertAlign w:val="superscript"/>
        </w:rPr>
        <w:t xml:space="preserve"> </w:t>
      </w:r>
      <w:r w:rsidR="00C1482D">
        <w:t>7</w:t>
      </w:r>
      <w:r>
        <w:t xml:space="preserve"> dalimis, 16</w:t>
      </w:r>
      <w:r w:rsidRPr="00276123">
        <w:t xml:space="preserve"> </w:t>
      </w:r>
      <w:r>
        <w:t>straipsnio 2 dalies 6 punktu,</w:t>
      </w:r>
      <w:r w:rsidR="00C1482D" w:rsidRPr="00C1482D">
        <w:t xml:space="preserve"> Molėtų rajono savivaldybės tarybos veiklos reglamento, patvirtinto Molėtų rajono savivaldybės tarybos</w:t>
      </w:r>
      <w:r w:rsidR="00840F91">
        <w:t xml:space="preserve"> 2015 m. rugsėjo 24 d. sprendimu Nr. B1-215 „Dėl Molėtų rajono savivaldybės tarybos veiklos reglamento patvirtinimo“ </w:t>
      </w:r>
      <w:r w:rsidR="00C1482D">
        <w:t>121, 122, 123, 124</w:t>
      </w:r>
      <w:r w:rsidR="00C1482D" w:rsidRPr="00C1482D">
        <w:t xml:space="preserve"> punktais</w:t>
      </w:r>
      <w:r w:rsidR="009F5D3C">
        <w:t xml:space="preserve">, </w:t>
      </w:r>
      <w:r w:rsidR="00A735DD">
        <w:t xml:space="preserve"> </w:t>
      </w:r>
      <w:r w:rsidRPr="00A735DD">
        <w:t xml:space="preserve">atsižvelgdama </w:t>
      </w:r>
      <w:r w:rsidR="005C58C3" w:rsidRPr="002940EF">
        <w:t xml:space="preserve">į </w:t>
      </w:r>
      <w:r w:rsidRPr="002940EF">
        <w:rPr>
          <w:color w:val="000000"/>
          <w:lang w:eastAsia="lt-LT"/>
        </w:rPr>
        <w:t>M</w:t>
      </w:r>
      <w:r w:rsidRPr="00A735DD">
        <w:rPr>
          <w:color w:val="000000"/>
          <w:lang w:eastAsia="lt-LT"/>
        </w:rPr>
        <w:t>olėtų rajono savi</w:t>
      </w:r>
      <w:r w:rsidR="00B52D79" w:rsidRPr="00A735DD">
        <w:rPr>
          <w:color w:val="000000"/>
          <w:lang w:eastAsia="lt-LT"/>
        </w:rPr>
        <w:t>valdybės mero 201</w:t>
      </w:r>
      <w:r w:rsidR="00034C88">
        <w:rPr>
          <w:color w:val="000000"/>
          <w:lang w:eastAsia="lt-LT"/>
        </w:rPr>
        <w:t>9</w:t>
      </w:r>
      <w:r w:rsidR="00B52D79" w:rsidRPr="00A735DD">
        <w:rPr>
          <w:color w:val="000000"/>
          <w:lang w:eastAsia="lt-LT"/>
        </w:rPr>
        <w:t xml:space="preserve"> m. gegužės</w:t>
      </w:r>
      <w:r w:rsidR="00365FE9">
        <w:rPr>
          <w:color w:val="000000"/>
          <w:lang w:eastAsia="lt-LT"/>
        </w:rPr>
        <w:t xml:space="preserve"> 30 </w:t>
      </w:r>
      <w:r w:rsidR="00503F34" w:rsidRPr="00A735DD">
        <w:rPr>
          <w:color w:val="000000"/>
          <w:lang w:eastAsia="lt-LT"/>
        </w:rPr>
        <w:t>d. potvarkį Nr.</w:t>
      </w:r>
      <w:r w:rsidRPr="00A735DD">
        <w:rPr>
          <w:color w:val="000000"/>
          <w:lang w:eastAsia="lt-LT"/>
        </w:rPr>
        <w:t xml:space="preserve"> </w:t>
      </w:r>
      <w:r w:rsidR="00B52D79" w:rsidRPr="00A735DD">
        <w:rPr>
          <w:color w:val="000000"/>
          <w:lang w:eastAsia="lt-LT"/>
        </w:rPr>
        <w:t>B3</w:t>
      </w:r>
      <w:r w:rsidR="00C0535D">
        <w:rPr>
          <w:color w:val="000000"/>
          <w:lang w:eastAsia="lt-LT"/>
        </w:rPr>
        <w:t>-</w:t>
      </w:r>
      <w:r w:rsidR="00365FE9">
        <w:rPr>
          <w:color w:val="000000"/>
          <w:lang w:eastAsia="lt-LT"/>
        </w:rPr>
        <w:t>18</w:t>
      </w:r>
      <w:r w:rsidR="005C58C3" w:rsidRPr="002940EF">
        <w:rPr>
          <w:color w:val="000000"/>
          <w:lang w:eastAsia="lt-LT"/>
        </w:rPr>
        <w:t>,</w:t>
      </w:r>
      <w:r w:rsidR="009F5D3C">
        <w:rPr>
          <w:color w:val="000000"/>
          <w:lang w:eastAsia="lt-LT"/>
        </w:rPr>
        <w:t xml:space="preserve"> </w:t>
      </w:r>
      <w:r w:rsidR="00A55812">
        <w:rPr>
          <w:color w:val="000000"/>
          <w:lang w:eastAsia="lt-LT"/>
        </w:rPr>
        <w:t>Molėtų rajono savivaldybės administracijos Suginči</w:t>
      </w:r>
      <w:r w:rsidR="009F5D3C">
        <w:rPr>
          <w:color w:val="000000"/>
          <w:lang w:eastAsia="lt-LT"/>
        </w:rPr>
        <w:t>ų</w:t>
      </w:r>
      <w:r w:rsidR="00A55812">
        <w:rPr>
          <w:color w:val="000000"/>
          <w:lang w:eastAsia="lt-LT"/>
        </w:rPr>
        <w:t xml:space="preserve"> seniūnijos 2019 m. gegužės 27 d. raštą Nr. SU3-75(27.1.3.)</w:t>
      </w:r>
      <w:r w:rsidR="009F5D3C">
        <w:rPr>
          <w:color w:val="000000"/>
          <w:lang w:eastAsia="lt-LT"/>
        </w:rPr>
        <w:t>, Molėtų rajono savivaldybės administracijos Luokesos seniūnijos 2019 m. birželio 3 d. raštą Nr. SL3-60</w:t>
      </w:r>
      <w:r w:rsidR="009F5D3C" w:rsidRPr="002940EF">
        <w:rPr>
          <w:color w:val="000000"/>
          <w:lang w:eastAsia="lt-LT"/>
        </w:rPr>
        <w:t>,</w:t>
      </w:r>
      <w:r w:rsidR="009F5D3C">
        <w:rPr>
          <w:color w:val="000000"/>
          <w:lang w:eastAsia="lt-LT"/>
        </w:rPr>
        <w:t xml:space="preserve"> Molėtų rajono savivaldybės administracijos Balninkų seniūnijos 2019 m. gegužės 20 d. raštą Nr. SB3-53</w:t>
      </w:r>
      <w:r w:rsidR="00292B9B">
        <w:rPr>
          <w:color w:val="000000"/>
          <w:lang w:eastAsia="lt-LT"/>
        </w:rPr>
        <w:t>,</w:t>
      </w:r>
      <w:r w:rsidR="00427024">
        <w:rPr>
          <w:color w:val="000000"/>
          <w:lang w:eastAsia="lt-LT"/>
        </w:rPr>
        <w:t xml:space="preserve"> Molėtų rajono savivaldybės administracijos 2019 m. birželio 5 d. raštą Nr. B22-</w:t>
      </w:r>
      <w:r w:rsidR="00F037A7">
        <w:rPr>
          <w:color w:val="000000"/>
          <w:lang w:eastAsia="lt-LT"/>
        </w:rPr>
        <w:t xml:space="preserve"> 824</w:t>
      </w:r>
      <w:r w:rsidR="00427024">
        <w:rPr>
          <w:color w:val="000000"/>
          <w:lang w:eastAsia="lt-LT"/>
        </w:rPr>
        <w:t>,</w:t>
      </w:r>
    </w:p>
    <w:p w:rsidR="00F25E3B" w:rsidRDefault="00B52D79" w:rsidP="00700EA7">
      <w:pPr>
        <w:spacing w:line="360" w:lineRule="auto"/>
        <w:ind w:left="-142"/>
      </w:pPr>
      <w:r>
        <w:tab/>
      </w:r>
      <w:r w:rsidR="00F25E3B">
        <w:tab/>
        <w:t xml:space="preserve">Molėtų rajono savivaldybės taryba   n u s p r e n d ž i a:   </w:t>
      </w:r>
    </w:p>
    <w:p w:rsidR="00016485" w:rsidRDefault="00016485" w:rsidP="00204973">
      <w:pPr>
        <w:spacing w:line="360" w:lineRule="auto"/>
        <w:ind w:firstLine="709"/>
      </w:pPr>
      <w:r>
        <w:rPr>
          <w:lang w:eastAsia="lt-LT"/>
        </w:rPr>
        <w:t xml:space="preserve">1. Sudaryti </w:t>
      </w:r>
      <w:r w:rsidRPr="00FA04C4">
        <w:rPr>
          <w:lang w:eastAsia="lt-LT"/>
        </w:rPr>
        <w:t>tarybos įgaliojimų laikui</w:t>
      </w:r>
      <w:r>
        <w:rPr>
          <w:lang w:eastAsia="lt-LT"/>
        </w:rPr>
        <w:t xml:space="preserve"> </w:t>
      </w:r>
      <w:r w:rsidR="00C85991" w:rsidRPr="00840F91">
        <w:rPr>
          <w:lang w:eastAsia="lt-LT"/>
        </w:rPr>
        <w:t xml:space="preserve">Molėtų rajono savivaldybės </w:t>
      </w:r>
      <w:r w:rsidR="00165AEF">
        <w:rPr>
          <w:lang w:eastAsia="lt-LT"/>
        </w:rPr>
        <w:t>a</w:t>
      </w:r>
      <w:r w:rsidR="00FE2731">
        <w:rPr>
          <w:lang w:eastAsia="lt-LT"/>
        </w:rPr>
        <w:t>ntikorupcijos</w:t>
      </w:r>
      <w:r>
        <w:rPr>
          <w:lang w:eastAsia="lt-LT"/>
        </w:rPr>
        <w:t xml:space="preserve"> komisiją:</w:t>
      </w:r>
    </w:p>
    <w:p w:rsidR="00427024" w:rsidRDefault="00460D63" w:rsidP="00204973">
      <w:pPr>
        <w:pStyle w:val="Sraopastraipa"/>
        <w:spacing w:line="360" w:lineRule="auto"/>
        <w:ind w:left="0" w:firstLine="709"/>
      </w:pPr>
      <w:r>
        <w:t>Dalius Daškevičius, tarybos narys, komisijos pirmininkas;</w:t>
      </w:r>
    </w:p>
    <w:p w:rsidR="00292B9B" w:rsidRDefault="00292B9B" w:rsidP="00204973">
      <w:pPr>
        <w:pStyle w:val="Sraopastraipa"/>
        <w:spacing w:line="360" w:lineRule="auto"/>
        <w:ind w:left="0" w:firstLine="709"/>
      </w:pPr>
      <w:r>
        <w:t xml:space="preserve">Stasys Ažubalis, Dapkūniškių seniūnaitijos seniūnaitis: </w:t>
      </w:r>
    </w:p>
    <w:p w:rsidR="00427024" w:rsidRDefault="00460D63" w:rsidP="00204973">
      <w:pPr>
        <w:pStyle w:val="Sraopastraipa"/>
        <w:spacing w:line="360" w:lineRule="auto"/>
        <w:ind w:left="0" w:firstLine="709"/>
      </w:pPr>
      <w:r>
        <w:t>Jolita Čimbarienė, tarybos narė;</w:t>
      </w:r>
    </w:p>
    <w:p w:rsidR="00292B9B" w:rsidRDefault="00292B9B" w:rsidP="00292B9B">
      <w:pPr>
        <w:pStyle w:val="Sraopastraipa"/>
        <w:spacing w:line="360" w:lineRule="auto"/>
        <w:ind w:left="0" w:firstLine="709"/>
      </w:pPr>
      <w:r>
        <w:t>Laima Kazlauskienė, Luokesos bendruomenės centro pirmininkė;</w:t>
      </w:r>
    </w:p>
    <w:p w:rsidR="00460D63" w:rsidRDefault="0048177E" w:rsidP="00204973">
      <w:pPr>
        <w:pStyle w:val="Sraopastraipa"/>
        <w:spacing w:line="360" w:lineRule="auto"/>
        <w:ind w:left="0" w:firstLine="709"/>
      </w:pPr>
      <w:r>
        <w:t>Nijolė Kimbartienė</w:t>
      </w:r>
      <w:r w:rsidR="00A55812">
        <w:t>, tarybos nar</w:t>
      </w:r>
      <w:r>
        <w:t>ė</w:t>
      </w:r>
      <w:r w:rsidR="00A55812">
        <w:t>;</w:t>
      </w:r>
    </w:p>
    <w:p w:rsidR="00292B9B" w:rsidRDefault="00292B9B" w:rsidP="00292B9B">
      <w:pPr>
        <w:pStyle w:val="Sraopastraipa"/>
        <w:spacing w:line="360" w:lineRule="auto"/>
        <w:ind w:left="0" w:firstLine="709"/>
      </w:pPr>
      <w:r>
        <w:t xml:space="preserve">Vladimiras Suchodumcevas, Viešųjų ryšių ir informatikos skyriaus vedėjas; </w:t>
      </w:r>
    </w:p>
    <w:p w:rsidR="00292B9B" w:rsidRDefault="00292B9B" w:rsidP="00292B9B">
      <w:pPr>
        <w:pStyle w:val="Sraopastraipa"/>
        <w:spacing w:line="360" w:lineRule="auto"/>
        <w:ind w:left="0" w:firstLine="709"/>
      </w:pPr>
      <w:r>
        <w:t xml:space="preserve">Remigijus Tamošiūnas, Teisės ir civilinės metrikacijos skyriaus vedėjas; </w:t>
      </w:r>
    </w:p>
    <w:p w:rsidR="00A55812" w:rsidRDefault="00A55812" w:rsidP="00204973">
      <w:pPr>
        <w:pStyle w:val="Sraopastraipa"/>
        <w:spacing w:line="360" w:lineRule="auto"/>
        <w:ind w:left="0" w:firstLine="709"/>
      </w:pPr>
      <w:r>
        <w:t>Regina Vaščiūnienė, Suginčių II-os</w:t>
      </w:r>
      <w:r w:rsidR="00292B9B">
        <w:t>ios</w:t>
      </w:r>
      <w:r>
        <w:t xml:space="preserve"> seniūnaitijos seniūnaitė;</w:t>
      </w:r>
    </w:p>
    <w:p w:rsidR="00C1482D" w:rsidRDefault="00427024" w:rsidP="00204973">
      <w:pPr>
        <w:pStyle w:val="Sraopastraipa"/>
        <w:spacing w:line="360" w:lineRule="auto"/>
        <w:ind w:left="0" w:firstLine="709"/>
      </w:pPr>
      <w:r>
        <w:t>Virginija Žalienė,</w:t>
      </w:r>
      <w:r w:rsidRPr="00427024">
        <w:t xml:space="preserve"> </w:t>
      </w:r>
      <w:r>
        <w:t>Teisės ir civilinės metrikacijos skyriaus vyriausioji specialistė.</w:t>
      </w:r>
    </w:p>
    <w:p w:rsidR="00016485" w:rsidRDefault="00016485" w:rsidP="00C85991">
      <w:pPr>
        <w:pStyle w:val="Sraopastraipa"/>
        <w:numPr>
          <w:ilvl w:val="0"/>
          <w:numId w:val="2"/>
        </w:numPr>
        <w:spacing w:line="360" w:lineRule="auto"/>
        <w:ind w:left="0" w:firstLine="709"/>
        <w:jc w:val="both"/>
      </w:pPr>
      <w:r>
        <w:rPr>
          <w:lang w:eastAsia="lt-LT"/>
        </w:rPr>
        <w:t xml:space="preserve">Paskirti </w:t>
      </w:r>
      <w:r w:rsidR="00C85991" w:rsidRPr="00840F91">
        <w:rPr>
          <w:lang w:eastAsia="lt-LT"/>
        </w:rPr>
        <w:t xml:space="preserve">Molėtų rajono savivaldybės </w:t>
      </w:r>
      <w:r w:rsidR="00165AEF">
        <w:rPr>
          <w:lang w:eastAsia="lt-LT"/>
        </w:rPr>
        <w:t>a</w:t>
      </w:r>
      <w:r w:rsidR="00C85991">
        <w:rPr>
          <w:lang w:eastAsia="lt-LT"/>
        </w:rPr>
        <w:t>ntikorupcijos komisij</w:t>
      </w:r>
      <w:r w:rsidR="00165AEF">
        <w:rPr>
          <w:lang w:eastAsia="lt-LT"/>
        </w:rPr>
        <w:t>os</w:t>
      </w:r>
      <w:r w:rsidR="00C85991">
        <w:rPr>
          <w:lang w:eastAsia="lt-LT"/>
        </w:rPr>
        <w:t xml:space="preserve"> </w:t>
      </w:r>
      <w:r>
        <w:rPr>
          <w:lang w:eastAsia="lt-LT"/>
        </w:rPr>
        <w:t>pirmininku</w:t>
      </w:r>
      <w:r w:rsidR="00B52D79">
        <w:rPr>
          <w:lang w:eastAsia="lt-LT"/>
        </w:rPr>
        <w:t xml:space="preserve"> </w:t>
      </w:r>
      <w:r w:rsidR="008E00D9">
        <w:rPr>
          <w:lang w:eastAsia="lt-LT"/>
        </w:rPr>
        <w:t>Dalių Daškevičių</w:t>
      </w:r>
      <w:r w:rsidR="00B52D79">
        <w:rPr>
          <w:lang w:eastAsia="lt-LT"/>
        </w:rPr>
        <w:t>.</w:t>
      </w:r>
    </w:p>
    <w:p w:rsidR="00F25E3B" w:rsidRDefault="00F25E3B" w:rsidP="00C85991">
      <w:pPr>
        <w:pStyle w:val="Sraopastraipa"/>
        <w:numPr>
          <w:ilvl w:val="0"/>
          <w:numId w:val="2"/>
        </w:numPr>
        <w:spacing w:line="360" w:lineRule="auto"/>
        <w:ind w:left="0" w:firstLine="709"/>
        <w:jc w:val="both"/>
      </w:pPr>
      <w:r>
        <w:t xml:space="preserve">Patvirtinti </w:t>
      </w:r>
      <w:r w:rsidR="00C85991" w:rsidRPr="00840F91">
        <w:rPr>
          <w:lang w:eastAsia="lt-LT"/>
        </w:rPr>
        <w:t xml:space="preserve">Molėtų rajono savivaldybės </w:t>
      </w:r>
      <w:r w:rsidR="00165AEF">
        <w:rPr>
          <w:lang w:eastAsia="lt-LT"/>
        </w:rPr>
        <w:t>antikorupcijos komisijos</w:t>
      </w:r>
      <w:r w:rsidR="00C85991">
        <w:t xml:space="preserve"> </w:t>
      </w:r>
      <w:r w:rsidRPr="00FE2731">
        <w:rPr>
          <w:bCs/>
        </w:rPr>
        <w:t xml:space="preserve">nuostatus </w:t>
      </w:r>
      <w:r w:rsidR="00C85991">
        <w:rPr>
          <w:bCs/>
        </w:rPr>
        <w:t>(</w:t>
      </w:r>
      <w:r>
        <w:t>pridedama).</w:t>
      </w:r>
    </w:p>
    <w:p w:rsidR="00204973" w:rsidRDefault="00204973" w:rsidP="00840F91">
      <w:pPr>
        <w:spacing w:line="360" w:lineRule="auto"/>
        <w:ind w:firstLine="709"/>
        <w:jc w:val="both"/>
      </w:pPr>
      <w:r w:rsidRPr="00204973">
        <w:lastRenderedPageBreak/>
        <w:t>4.</w:t>
      </w:r>
      <w:r>
        <w:t xml:space="preserve"> </w:t>
      </w:r>
      <w:r w:rsidRPr="00204973">
        <w:t xml:space="preserve"> </w:t>
      </w:r>
      <w:r>
        <w:t xml:space="preserve">      </w:t>
      </w:r>
      <w:r w:rsidRPr="00204973">
        <w:t xml:space="preserve">Pripažinti netekusiu galios Molėtų rajono savivaldybės tarybos </w:t>
      </w:r>
      <w:r w:rsidR="005C58C3" w:rsidRPr="002940EF">
        <w:t>2015 m. gegužės 28 d.</w:t>
      </w:r>
      <w:r w:rsidR="005C58C3" w:rsidRPr="00204973">
        <w:t xml:space="preserve"> </w:t>
      </w:r>
      <w:r w:rsidRPr="00204973">
        <w:t>sprendimo Nr. B1-13</w:t>
      </w:r>
      <w:r>
        <w:t>4</w:t>
      </w:r>
      <w:r w:rsidRPr="00204973">
        <w:t xml:space="preserve"> </w:t>
      </w:r>
      <w:r w:rsidR="00840F91">
        <w:t>„Dėl Antikorupcijos komisijos sudarymo ir jos nuostatų patvirtinimo“</w:t>
      </w:r>
      <w:r w:rsidR="00840F91" w:rsidRPr="00840F91">
        <w:t xml:space="preserve"> </w:t>
      </w:r>
      <w:r w:rsidRPr="00204973">
        <w:t>3 punktą.</w:t>
      </w:r>
    </w:p>
    <w:p w:rsidR="0065132A" w:rsidRDefault="0065132A" w:rsidP="0065132A">
      <w:pPr>
        <w:tabs>
          <w:tab w:val="left" w:pos="0"/>
        </w:tabs>
        <w:spacing w:line="360" w:lineRule="auto"/>
        <w:ind w:firstLine="709"/>
        <w:jc w:val="both"/>
      </w:pPr>
      <w:r>
        <w:t>Šis sprendimas gali būti skundžiamas Lietuvos Respublikos administracinių bylų teisenos įstatymo nustatyta tvarka.</w:t>
      </w:r>
    </w:p>
    <w:p w:rsidR="00F16087" w:rsidRDefault="00F16087">
      <w:pPr>
        <w:tabs>
          <w:tab w:val="left" w:pos="1674"/>
        </w:tabs>
      </w:pPr>
    </w:p>
    <w:p w:rsidR="00F16087" w:rsidRDefault="00F16087">
      <w:pPr>
        <w:tabs>
          <w:tab w:val="left" w:pos="1674"/>
        </w:tabs>
      </w:pPr>
    </w:p>
    <w:p w:rsidR="00F16087" w:rsidRDefault="00F16087">
      <w:pPr>
        <w:tabs>
          <w:tab w:val="left" w:pos="1674"/>
        </w:tabs>
        <w:sectPr w:rsidR="00F16087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794C2F">
      <w:pPr>
        <w:tabs>
          <w:tab w:val="left" w:pos="7513"/>
        </w:tabs>
        <w:ind w:left="709"/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r w:rsidR="005F1DE3">
        <w:fldChar w:fldCharType="begin">
          <w:ffData>
            <w:name w:val="parasas"/>
            <w:enabled/>
            <w:calcOnExit w:val="0"/>
            <w:textInput>
              <w:default w:val="Stasys Žvinys"/>
            </w:textInput>
          </w:ffData>
        </w:fldChar>
      </w:r>
      <w:bookmarkStart w:id="8" w:name="parasas"/>
      <w:r w:rsidR="005F1DE3">
        <w:instrText xml:space="preserve"> FORMTEXT </w:instrText>
      </w:r>
      <w:r w:rsidR="005F1DE3">
        <w:fldChar w:fldCharType="separate"/>
      </w:r>
      <w:r w:rsidR="00C1482D">
        <w:t> </w:t>
      </w:r>
      <w:r w:rsidR="00C1482D">
        <w:t> </w:t>
      </w:r>
      <w:r w:rsidR="00C1482D">
        <w:t> </w:t>
      </w:r>
      <w:r w:rsidR="00C1482D">
        <w:t> </w:t>
      </w:r>
      <w:r w:rsidR="00C1482D">
        <w:t> </w:t>
      </w:r>
      <w:r w:rsidR="005F1DE3">
        <w:fldChar w:fldCharType="end"/>
      </w:r>
      <w:bookmarkEnd w:id="8"/>
    </w:p>
    <w:p w:rsidR="005F1DE3" w:rsidRDefault="005F1DE3" w:rsidP="005F1DE3">
      <w:pPr>
        <w:tabs>
          <w:tab w:val="left" w:pos="680"/>
          <w:tab w:val="left" w:pos="1674"/>
        </w:tabs>
        <w:spacing w:line="360" w:lineRule="auto"/>
      </w:pPr>
    </w:p>
    <w:p w:rsidR="005F1DE3" w:rsidRDefault="005F1DE3" w:rsidP="005F1DE3">
      <w:pPr>
        <w:tabs>
          <w:tab w:val="left" w:pos="1674"/>
        </w:tabs>
        <w:sectPr w:rsidR="005F1DE3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5F1DE3" w:rsidRDefault="005F1DE3" w:rsidP="005F1DE3">
      <w:pPr>
        <w:tabs>
          <w:tab w:val="left" w:pos="7513"/>
        </w:tabs>
      </w:pPr>
    </w:p>
    <w:sectPr w:rsidR="005F1DE3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DC0" w:rsidRDefault="007C6DC0">
      <w:r>
        <w:separator/>
      </w:r>
    </w:p>
  </w:endnote>
  <w:endnote w:type="continuationSeparator" w:id="0">
    <w:p w:rsidR="007C6DC0" w:rsidRDefault="007C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DC0" w:rsidRDefault="007C6DC0">
      <w:r>
        <w:separator/>
      </w:r>
    </w:p>
  </w:footnote>
  <w:footnote w:type="continuationSeparator" w:id="0">
    <w:p w:rsidR="007C6DC0" w:rsidRDefault="007C6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474D6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257D11">
    <w:pPr>
      <w:pStyle w:val="Antrats"/>
      <w:jc w:val="center"/>
    </w:pPr>
    <w:r w:rsidRPr="002F2A9B"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1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B0CFB"/>
    <w:multiLevelType w:val="hybridMultilevel"/>
    <w:tmpl w:val="661E17DA"/>
    <w:lvl w:ilvl="0" w:tplc="15C21B2A">
      <w:start w:val="2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38" w:hanging="360"/>
      </w:pPr>
    </w:lvl>
    <w:lvl w:ilvl="2" w:tplc="0427001B" w:tentative="1">
      <w:start w:val="1"/>
      <w:numFmt w:val="lowerRoman"/>
      <w:lvlText w:val="%3."/>
      <w:lvlJc w:val="right"/>
      <w:pPr>
        <w:ind w:left="1858" w:hanging="180"/>
      </w:pPr>
    </w:lvl>
    <w:lvl w:ilvl="3" w:tplc="0427000F" w:tentative="1">
      <w:start w:val="1"/>
      <w:numFmt w:val="decimal"/>
      <w:lvlText w:val="%4."/>
      <w:lvlJc w:val="left"/>
      <w:pPr>
        <w:ind w:left="2578" w:hanging="360"/>
      </w:pPr>
    </w:lvl>
    <w:lvl w:ilvl="4" w:tplc="04270019" w:tentative="1">
      <w:start w:val="1"/>
      <w:numFmt w:val="lowerLetter"/>
      <w:lvlText w:val="%5."/>
      <w:lvlJc w:val="left"/>
      <w:pPr>
        <w:ind w:left="3298" w:hanging="360"/>
      </w:pPr>
    </w:lvl>
    <w:lvl w:ilvl="5" w:tplc="0427001B" w:tentative="1">
      <w:start w:val="1"/>
      <w:numFmt w:val="lowerRoman"/>
      <w:lvlText w:val="%6."/>
      <w:lvlJc w:val="right"/>
      <w:pPr>
        <w:ind w:left="4018" w:hanging="180"/>
      </w:pPr>
    </w:lvl>
    <w:lvl w:ilvl="6" w:tplc="0427000F" w:tentative="1">
      <w:start w:val="1"/>
      <w:numFmt w:val="decimal"/>
      <w:lvlText w:val="%7."/>
      <w:lvlJc w:val="left"/>
      <w:pPr>
        <w:ind w:left="4738" w:hanging="360"/>
      </w:pPr>
    </w:lvl>
    <w:lvl w:ilvl="7" w:tplc="04270019" w:tentative="1">
      <w:start w:val="1"/>
      <w:numFmt w:val="lowerLetter"/>
      <w:lvlText w:val="%8."/>
      <w:lvlJc w:val="left"/>
      <w:pPr>
        <w:ind w:left="5458" w:hanging="360"/>
      </w:pPr>
    </w:lvl>
    <w:lvl w:ilvl="8" w:tplc="0427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1" w15:restartNumberingAfterBreak="0">
    <w:nsid w:val="69202C23"/>
    <w:multiLevelType w:val="hybridMultilevel"/>
    <w:tmpl w:val="63CACAC4"/>
    <w:lvl w:ilvl="0" w:tplc="6CC8AC2A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D11"/>
    <w:rsid w:val="00016485"/>
    <w:rsid w:val="00034C88"/>
    <w:rsid w:val="000474D6"/>
    <w:rsid w:val="00051312"/>
    <w:rsid w:val="00073646"/>
    <w:rsid w:val="000A50B5"/>
    <w:rsid w:val="000C32C0"/>
    <w:rsid w:val="0012091C"/>
    <w:rsid w:val="00132437"/>
    <w:rsid w:val="00165649"/>
    <w:rsid w:val="00165AEF"/>
    <w:rsid w:val="001919EF"/>
    <w:rsid w:val="00201857"/>
    <w:rsid w:val="00204973"/>
    <w:rsid w:val="00257D11"/>
    <w:rsid w:val="00292B9B"/>
    <w:rsid w:val="002940EF"/>
    <w:rsid w:val="00305758"/>
    <w:rsid w:val="00315DC9"/>
    <w:rsid w:val="00331A53"/>
    <w:rsid w:val="00341D56"/>
    <w:rsid w:val="00365FE9"/>
    <w:rsid w:val="00384B4D"/>
    <w:rsid w:val="003975CE"/>
    <w:rsid w:val="003A762C"/>
    <w:rsid w:val="004003EF"/>
    <w:rsid w:val="00427024"/>
    <w:rsid w:val="00460D63"/>
    <w:rsid w:val="0048177E"/>
    <w:rsid w:val="004922F7"/>
    <w:rsid w:val="004968FC"/>
    <w:rsid w:val="004F285B"/>
    <w:rsid w:val="00503B36"/>
    <w:rsid w:val="00503F34"/>
    <w:rsid w:val="00504780"/>
    <w:rsid w:val="005164B0"/>
    <w:rsid w:val="00561916"/>
    <w:rsid w:val="005A4424"/>
    <w:rsid w:val="005C58C3"/>
    <w:rsid w:val="005F1DE3"/>
    <w:rsid w:val="006213AE"/>
    <w:rsid w:val="0065132A"/>
    <w:rsid w:val="006E726A"/>
    <w:rsid w:val="006E7E00"/>
    <w:rsid w:val="00700EA7"/>
    <w:rsid w:val="00776F64"/>
    <w:rsid w:val="0078529B"/>
    <w:rsid w:val="00787C5A"/>
    <w:rsid w:val="00794C2F"/>
    <w:rsid w:val="00796C66"/>
    <w:rsid w:val="007A3F5C"/>
    <w:rsid w:val="007B479E"/>
    <w:rsid w:val="007C6DC0"/>
    <w:rsid w:val="00840F91"/>
    <w:rsid w:val="00872337"/>
    <w:rsid w:val="008A401C"/>
    <w:rsid w:val="008E00D9"/>
    <w:rsid w:val="009114C5"/>
    <w:rsid w:val="009332BB"/>
    <w:rsid w:val="0093412A"/>
    <w:rsid w:val="009B4614"/>
    <w:rsid w:val="009E70D9"/>
    <w:rsid w:val="009F5D3C"/>
    <w:rsid w:val="00A55812"/>
    <w:rsid w:val="00A735DD"/>
    <w:rsid w:val="00A9270D"/>
    <w:rsid w:val="00AE325A"/>
    <w:rsid w:val="00B52D79"/>
    <w:rsid w:val="00B97497"/>
    <w:rsid w:val="00C0535D"/>
    <w:rsid w:val="00C1482D"/>
    <w:rsid w:val="00C16EA1"/>
    <w:rsid w:val="00C85991"/>
    <w:rsid w:val="00C87087"/>
    <w:rsid w:val="00CC1DF9"/>
    <w:rsid w:val="00D647BB"/>
    <w:rsid w:val="00D8136A"/>
    <w:rsid w:val="00DB7660"/>
    <w:rsid w:val="00DC6469"/>
    <w:rsid w:val="00EE645F"/>
    <w:rsid w:val="00F037A7"/>
    <w:rsid w:val="00F16087"/>
    <w:rsid w:val="00F1697C"/>
    <w:rsid w:val="00F25E3B"/>
    <w:rsid w:val="00F54307"/>
    <w:rsid w:val="00FB77DF"/>
    <w:rsid w:val="00FE0D95"/>
    <w:rsid w:val="00FE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93F4A9FD-07CD-4C55-BF84-91998AE59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paragraph" w:styleId="Sraopastraipa">
    <w:name w:val="List Paragraph"/>
    <w:basedOn w:val="prastasis"/>
    <w:uiPriority w:val="34"/>
    <w:qFormat/>
    <w:rsid w:val="00016485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6E7E0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6E7E0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5D2C8-454F-424E-94B6-6C631CD03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0</TotalTime>
  <Pages>2</Pages>
  <Words>1514</Words>
  <Characters>863</Characters>
  <Application>Microsoft Office Word</Application>
  <DocSecurity>4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Žalienė Virginija</dc:creator>
  <cp:keywords/>
  <dc:description/>
  <cp:lastModifiedBy>Žalienė Virginija</cp:lastModifiedBy>
  <cp:revision>2</cp:revision>
  <cp:lastPrinted>2015-05-21T12:18:00Z</cp:lastPrinted>
  <dcterms:created xsi:type="dcterms:W3CDTF">2019-06-06T07:04:00Z</dcterms:created>
  <dcterms:modified xsi:type="dcterms:W3CDTF">2019-06-06T07:04:00Z</dcterms:modified>
</cp:coreProperties>
</file>