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60" w:rsidRPr="00222A60" w:rsidRDefault="00702C30" w:rsidP="00222A60">
      <w:pPr>
        <w:tabs>
          <w:tab w:val="left" w:pos="4536"/>
          <w:tab w:val="left" w:pos="4820"/>
          <w:tab w:val="left" w:pos="5103"/>
        </w:tabs>
        <w:spacing w:line="240" w:lineRule="auto"/>
        <w:rPr>
          <w:rFonts w:ascii="Times New Roman" w:eastAsia="Calibri"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2A60">
        <w:rPr>
          <w:rFonts w:ascii="Times New Roman" w:hAnsi="Times New Roman" w:cs="Times New Roman"/>
          <w:sz w:val="24"/>
          <w:szCs w:val="24"/>
        </w:rPr>
        <w:t xml:space="preserve">      </w:t>
      </w:r>
      <w:r w:rsidR="00222A60" w:rsidRPr="00222A60">
        <w:rPr>
          <w:rFonts w:ascii="Times New Roman" w:eastAsia="Calibri" w:hAnsi="Times New Roman" w:cs="Times New Roman"/>
          <w:sz w:val="24"/>
          <w:szCs w:val="24"/>
        </w:rPr>
        <w:t>PATVIRTINTA</w:t>
      </w:r>
    </w:p>
    <w:p w:rsidR="00222A60" w:rsidRPr="00222A60" w:rsidRDefault="00222A60" w:rsidP="00222A60">
      <w:pPr>
        <w:tabs>
          <w:tab w:val="left" w:pos="5529"/>
          <w:tab w:val="left" w:pos="5670"/>
        </w:tabs>
        <w:spacing w:line="240" w:lineRule="auto"/>
        <w:jc w:val="center"/>
        <w:rPr>
          <w:rFonts w:ascii="Times New Roman" w:eastAsia="Calibri" w:hAnsi="Times New Roman" w:cs="Times New Roman"/>
          <w:sz w:val="24"/>
          <w:szCs w:val="24"/>
        </w:rPr>
      </w:pPr>
      <w:r w:rsidRPr="00222A60">
        <w:rPr>
          <w:rFonts w:ascii="Times New Roman" w:eastAsia="Calibri" w:hAnsi="Times New Roman" w:cs="Times New Roman"/>
          <w:sz w:val="24"/>
          <w:szCs w:val="24"/>
        </w:rPr>
        <w:t xml:space="preserve">                                                                                 Molėtų rajono savivaldybės tarybos</w:t>
      </w:r>
    </w:p>
    <w:p w:rsidR="00222A60" w:rsidRPr="00222A60" w:rsidRDefault="00222A60" w:rsidP="00222A60">
      <w:pPr>
        <w:tabs>
          <w:tab w:val="left" w:pos="5529"/>
          <w:tab w:val="left" w:pos="5670"/>
          <w:tab w:val="left" w:pos="6255"/>
          <w:tab w:val="right" w:pos="9638"/>
        </w:tabs>
        <w:spacing w:line="240" w:lineRule="auto"/>
        <w:rPr>
          <w:rFonts w:ascii="Times New Roman" w:eastAsia="Calibri" w:hAnsi="Times New Roman" w:cs="Times New Roman"/>
          <w:sz w:val="24"/>
          <w:szCs w:val="24"/>
        </w:rPr>
      </w:pPr>
      <w:r w:rsidRPr="00222A60">
        <w:rPr>
          <w:rFonts w:ascii="Times New Roman" w:eastAsia="Calibri" w:hAnsi="Times New Roman" w:cs="Times New Roman"/>
          <w:sz w:val="24"/>
          <w:szCs w:val="24"/>
        </w:rPr>
        <w:tab/>
        <w:t>201</w:t>
      </w:r>
      <w:r w:rsidR="003841FE">
        <w:rPr>
          <w:rFonts w:ascii="Times New Roman" w:eastAsia="Calibri" w:hAnsi="Times New Roman" w:cs="Times New Roman"/>
          <w:sz w:val="24"/>
          <w:szCs w:val="24"/>
        </w:rPr>
        <w:t>9</w:t>
      </w:r>
      <w:r w:rsidRPr="00222A60">
        <w:rPr>
          <w:rFonts w:ascii="Times New Roman" w:eastAsia="Calibri" w:hAnsi="Times New Roman" w:cs="Times New Roman"/>
          <w:sz w:val="24"/>
          <w:szCs w:val="24"/>
        </w:rPr>
        <w:t xml:space="preserve"> m. birželio       d. sprendimu Nr. B1-</w:t>
      </w:r>
    </w:p>
    <w:p w:rsidR="00C41110" w:rsidRDefault="00C41110" w:rsidP="00222A60">
      <w:pPr>
        <w:tabs>
          <w:tab w:val="left" w:pos="4820"/>
          <w:tab w:val="left" w:pos="5103"/>
          <w:tab w:val="left" w:pos="5529"/>
          <w:tab w:val="left" w:pos="5670"/>
        </w:tabs>
        <w:spacing w:line="240" w:lineRule="auto"/>
        <w:rPr>
          <w:rFonts w:ascii="Times New Roman" w:hAnsi="Times New Roman" w:cs="Times New Roman"/>
          <w:sz w:val="24"/>
          <w:szCs w:val="24"/>
        </w:rPr>
      </w:pPr>
    </w:p>
    <w:p w:rsidR="00222A60" w:rsidRDefault="00222A60" w:rsidP="00222A60">
      <w:pPr>
        <w:tabs>
          <w:tab w:val="left" w:pos="4820"/>
          <w:tab w:val="left" w:pos="5103"/>
          <w:tab w:val="left" w:pos="5529"/>
          <w:tab w:val="left" w:pos="5670"/>
        </w:tabs>
        <w:spacing w:line="240" w:lineRule="auto"/>
        <w:rPr>
          <w:rFonts w:ascii="Times New Roman" w:hAnsi="Times New Roman" w:cs="Times New Roman"/>
          <w:sz w:val="24"/>
          <w:szCs w:val="24"/>
        </w:rPr>
      </w:pPr>
    </w:p>
    <w:p w:rsidR="00222A60" w:rsidRPr="002849C5" w:rsidRDefault="00222A60" w:rsidP="00222A60">
      <w:pPr>
        <w:tabs>
          <w:tab w:val="left" w:pos="4820"/>
          <w:tab w:val="left" w:pos="5103"/>
          <w:tab w:val="left" w:pos="5529"/>
          <w:tab w:val="left" w:pos="5670"/>
        </w:tabs>
        <w:spacing w:line="240" w:lineRule="auto"/>
        <w:rPr>
          <w:rFonts w:ascii="Times New Roman" w:hAnsi="Times New Roman" w:cs="Times New Roman"/>
          <w:sz w:val="24"/>
          <w:szCs w:val="24"/>
        </w:rPr>
      </w:pPr>
    </w:p>
    <w:p w:rsidR="002849C5" w:rsidRPr="002849C5" w:rsidRDefault="002849C5" w:rsidP="00C41110">
      <w:pPr>
        <w:tabs>
          <w:tab w:val="left" w:pos="6060"/>
          <w:tab w:val="left" w:pos="6300"/>
          <w:tab w:val="right" w:pos="9638"/>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2849C5" w:rsidRPr="002849C5" w:rsidRDefault="008A7FB5" w:rsidP="0063355F">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MOLĖTŲ</w:t>
      </w:r>
      <w:r w:rsidR="002849C5" w:rsidRPr="002849C5">
        <w:rPr>
          <w:rFonts w:ascii="Times New Roman" w:hAnsi="Times New Roman" w:cs="Times New Roman"/>
          <w:b/>
          <w:bCs/>
          <w:sz w:val="24"/>
          <w:szCs w:val="24"/>
        </w:rPr>
        <w:t xml:space="preserve"> RAJONO SAVIVALDYBĖS PETICIJŲ KOMISIJOS NUOSTATAI</w:t>
      </w:r>
    </w:p>
    <w:p w:rsidR="007105CB" w:rsidRDefault="007105CB" w:rsidP="002849C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 SKYRIUS</w:t>
      </w:r>
      <w:r w:rsidR="002849C5" w:rsidRPr="002849C5">
        <w:rPr>
          <w:rFonts w:ascii="Times New Roman" w:hAnsi="Times New Roman" w:cs="Times New Roman"/>
          <w:b/>
          <w:bCs/>
          <w:sz w:val="24"/>
          <w:szCs w:val="24"/>
        </w:rPr>
        <w:t xml:space="preserve"> </w:t>
      </w:r>
    </w:p>
    <w:p w:rsidR="002849C5" w:rsidRPr="002849C5" w:rsidRDefault="002849C5" w:rsidP="002849C5">
      <w:pPr>
        <w:spacing w:line="360" w:lineRule="auto"/>
        <w:jc w:val="center"/>
        <w:rPr>
          <w:rFonts w:ascii="Times New Roman" w:hAnsi="Times New Roman" w:cs="Times New Roman"/>
          <w:sz w:val="24"/>
          <w:szCs w:val="24"/>
        </w:rPr>
      </w:pPr>
      <w:r w:rsidRPr="002849C5">
        <w:rPr>
          <w:rFonts w:ascii="Times New Roman" w:hAnsi="Times New Roman" w:cs="Times New Roman"/>
          <w:b/>
          <w:bCs/>
          <w:sz w:val="24"/>
          <w:szCs w:val="24"/>
        </w:rPr>
        <w:t>BENDROSIOS NUOSTATOS</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1. Šie nuostatai reglamentuoja </w:t>
      </w:r>
      <w:r w:rsidR="008A7FB5">
        <w:rPr>
          <w:rFonts w:ascii="Times New Roman" w:hAnsi="Times New Roman" w:cs="Times New Roman"/>
          <w:sz w:val="24"/>
          <w:szCs w:val="24"/>
        </w:rPr>
        <w:t>Molėtų</w:t>
      </w:r>
      <w:r w:rsidR="00222A60">
        <w:rPr>
          <w:rFonts w:ascii="Times New Roman" w:hAnsi="Times New Roman" w:cs="Times New Roman"/>
          <w:sz w:val="24"/>
          <w:szCs w:val="24"/>
        </w:rPr>
        <w:t xml:space="preserve"> rajono savivaldybės p</w:t>
      </w:r>
      <w:r w:rsidRPr="002849C5">
        <w:rPr>
          <w:rFonts w:ascii="Times New Roman" w:hAnsi="Times New Roman" w:cs="Times New Roman"/>
          <w:sz w:val="24"/>
          <w:szCs w:val="24"/>
        </w:rPr>
        <w:t>eticijų komisijos (toliau – Peticijų komisija) veiklą, kompetenciją bei darbo organizavimą.</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2. Peticijų komisija yra </w:t>
      </w:r>
      <w:r w:rsidR="008A7FB5">
        <w:rPr>
          <w:rFonts w:ascii="Times New Roman" w:hAnsi="Times New Roman" w:cs="Times New Roman"/>
          <w:sz w:val="24"/>
          <w:szCs w:val="24"/>
        </w:rPr>
        <w:t>Molėtų</w:t>
      </w:r>
      <w:r w:rsidRPr="002849C5">
        <w:rPr>
          <w:rFonts w:ascii="Times New Roman" w:hAnsi="Times New Roman" w:cs="Times New Roman"/>
          <w:sz w:val="24"/>
          <w:szCs w:val="24"/>
        </w:rPr>
        <w:t xml:space="preserve"> rajono savivaldybės tarybos sprendimu sudaryta komisija, kuri sprend</w:t>
      </w:r>
      <w:r w:rsidR="008A7FB5">
        <w:rPr>
          <w:rFonts w:ascii="Times New Roman" w:hAnsi="Times New Roman" w:cs="Times New Roman"/>
          <w:sz w:val="24"/>
          <w:szCs w:val="24"/>
        </w:rPr>
        <w:t>ž</w:t>
      </w:r>
      <w:r w:rsidRPr="002849C5">
        <w:rPr>
          <w:rFonts w:ascii="Times New Roman" w:hAnsi="Times New Roman" w:cs="Times New Roman"/>
          <w:sz w:val="24"/>
          <w:szCs w:val="24"/>
        </w:rPr>
        <w:t>ia kreipimosi pripa</w:t>
      </w:r>
      <w:r w:rsidR="008A7FB5">
        <w:rPr>
          <w:rFonts w:ascii="Times New Roman" w:hAnsi="Times New Roman" w:cs="Times New Roman"/>
          <w:sz w:val="24"/>
          <w:szCs w:val="24"/>
        </w:rPr>
        <w:t>ž</w:t>
      </w:r>
      <w:r w:rsidRPr="002849C5">
        <w:rPr>
          <w:rFonts w:ascii="Times New Roman" w:hAnsi="Times New Roman" w:cs="Times New Roman"/>
          <w:sz w:val="24"/>
          <w:szCs w:val="24"/>
        </w:rPr>
        <w:t>inimo peticija ir peticijų priėmimo nagrinėti klausimus, nagrinėja peticijas ir pateikia išvadas dėl jose išdėstytų reikalavimų bei pasiūlymų tenkinimo Lietuvos Respublikos peticijų įstatymo nustatyta tvarka.</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3. Peticijų komisija savo veikloje vadovaujasi Lietuvos Respublikos Konstitucija, Lietuvos Respublikos įstatymais, Lietuvos Respublikos Vyriausybės nutarimais, šiais nuostatais bei kitais teisės aktais.</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4. Peticijų komisija yra atsakinga ir atskaitinga </w:t>
      </w:r>
      <w:r w:rsidR="008A7FB5">
        <w:rPr>
          <w:rFonts w:ascii="Times New Roman" w:hAnsi="Times New Roman" w:cs="Times New Roman"/>
          <w:sz w:val="24"/>
          <w:szCs w:val="24"/>
        </w:rPr>
        <w:t>Molėtų</w:t>
      </w:r>
      <w:r w:rsidRPr="002849C5">
        <w:rPr>
          <w:rFonts w:ascii="Times New Roman" w:hAnsi="Times New Roman" w:cs="Times New Roman"/>
          <w:sz w:val="24"/>
          <w:szCs w:val="24"/>
        </w:rPr>
        <w:t xml:space="preserve"> rajono savivaldybės tarybai.</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5. Peticijų komisijos ūkinį ir techninį aptarnavimą atlieka </w:t>
      </w:r>
      <w:r w:rsidR="008A7FB5">
        <w:rPr>
          <w:rFonts w:ascii="Times New Roman" w:hAnsi="Times New Roman" w:cs="Times New Roman"/>
          <w:sz w:val="24"/>
          <w:szCs w:val="24"/>
        </w:rPr>
        <w:t>Molėtų</w:t>
      </w:r>
      <w:r w:rsidRPr="002849C5">
        <w:rPr>
          <w:rFonts w:ascii="Times New Roman" w:hAnsi="Times New Roman" w:cs="Times New Roman"/>
          <w:sz w:val="24"/>
          <w:szCs w:val="24"/>
        </w:rPr>
        <w:t xml:space="preserve"> rajono savivaldybės administracija.</w:t>
      </w:r>
    </w:p>
    <w:p w:rsidR="007105CB" w:rsidRDefault="007105CB" w:rsidP="002849C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II SKYRIUS</w:t>
      </w:r>
      <w:r w:rsidR="002849C5" w:rsidRPr="002849C5">
        <w:rPr>
          <w:rFonts w:ascii="Times New Roman" w:hAnsi="Times New Roman" w:cs="Times New Roman"/>
          <w:b/>
          <w:bCs/>
          <w:sz w:val="24"/>
          <w:szCs w:val="24"/>
        </w:rPr>
        <w:t xml:space="preserve"> </w:t>
      </w:r>
    </w:p>
    <w:p w:rsidR="002849C5" w:rsidRPr="002849C5" w:rsidRDefault="002849C5" w:rsidP="002849C5">
      <w:pPr>
        <w:spacing w:line="360" w:lineRule="auto"/>
        <w:jc w:val="center"/>
        <w:rPr>
          <w:rFonts w:ascii="Times New Roman" w:hAnsi="Times New Roman" w:cs="Times New Roman"/>
          <w:sz w:val="24"/>
          <w:szCs w:val="24"/>
        </w:rPr>
      </w:pPr>
      <w:r w:rsidRPr="002849C5">
        <w:rPr>
          <w:rFonts w:ascii="Times New Roman" w:hAnsi="Times New Roman" w:cs="Times New Roman"/>
          <w:b/>
          <w:bCs/>
          <w:sz w:val="24"/>
          <w:szCs w:val="24"/>
        </w:rPr>
        <w:t>KREIPIMOSI FORMA IR TURINYS</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6. Kreipimasis pateikiamas raštu arba elektroniniu būdu.</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7. Kreipimesi turi būti nurodyta:</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7.1. pareiškėjo vardas, pavardė, gyvenamoji vieta, asmens kodas ir, jeigu yra, telefono ir fakso numeriai;</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lastRenderedPageBreak/>
        <w:t>7.2. institucija, kuriai paduodamas kreipimasis;</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7.3. prašymas pripa</w:t>
      </w:r>
      <w:r w:rsidR="008A7FB5">
        <w:rPr>
          <w:rFonts w:ascii="Times New Roman" w:hAnsi="Times New Roman" w:cs="Times New Roman"/>
          <w:sz w:val="24"/>
          <w:szCs w:val="24"/>
        </w:rPr>
        <w:t>ž</w:t>
      </w:r>
      <w:r w:rsidRPr="002849C5">
        <w:rPr>
          <w:rFonts w:ascii="Times New Roman" w:hAnsi="Times New Roman" w:cs="Times New Roman"/>
          <w:sz w:val="24"/>
          <w:szCs w:val="24"/>
        </w:rPr>
        <w:t>inti kreipimąsi peticija, kreipimosi padavimo prie</w:t>
      </w:r>
      <w:r w:rsidR="008A7FB5">
        <w:rPr>
          <w:rFonts w:ascii="Times New Roman" w:hAnsi="Times New Roman" w:cs="Times New Roman"/>
          <w:sz w:val="24"/>
          <w:szCs w:val="24"/>
        </w:rPr>
        <w:t>ž</w:t>
      </w:r>
      <w:r w:rsidRPr="002849C5">
        <w:rPr>
          <w:rFonts w:ascii="Times New Roman" w:hAnsi="Times New Roman" w:cs="Times New Roman"/>
          <w:sz w:val="24"/>
          <w:szCs w:val="24"/>
        </w:rPr>
        <w:t>astys ir tikslai;</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7.4. pareiškėjo reikalavimai ir siūlymai;</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7.5. pareiškėjo atstovo vardas, pavardė, gyvenamoji vieta, asmens kodas ir, jeigu yra, telefono ir fakso numeriai.</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8. Kiekvienas kreipimasis turi būti pareiškėjo pasirašytas. Tais atvejais, kai pareiškėjas dėl fizinių trūkumų pats negali pasirašyti, kreipimąsi u</w:t>
      </w:r>
      <w:r w:rsidR="008A7FB5">
        <w:rPr>
          <w:rFonts w:ascii="Times New Roman" w:hAnsi="Times New Roman" w:cs="Times New Roman"/>
          <w:sz w:val="24"/>
          <w:szCs w:val="24"/>
        </w:rPr>
        <w:t>ž</w:t>
      </w:r>
      <w:r w:rsidRPr="002849C5">
        <w:rPr>
          <w:rFonts w:ascii="Times New Roman" w:hAnsi="Times New Roman" w:cs="Times New Roman"/>
          <w:sz w:val="24"/>
          <w:szCs w:val="24"/>
        </w:rPr>
        <w:t xml:space="preserve"> pareiškėją pasirašo kitas asmuo, nurodydamas savo vardą, pavardę, gyvenamąją vietą, asmens kodą. Kreipimasis, pateiktas elektroniniu būdu, privalo būti pasirašytas elektroniniu parašu.</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9. Prie kreipimosi gali būti pridėti įvairūs dokumentai ar jų kopijos, siūlomo teisės akto projektas ir kita med</w:t>
      </w:r>
      <w:r w:rsidR="008A7FB5">
        <w:rPr>
          <w:rFonts w:ascii="Times New Roman" w:hAnsi="Times New Roman" w:cs="Times New Roman"/>
          <w:sz w:val="24"/>
          <w:szCs w:val="24"/>
        </w:rPr>
        <w:t>ž</w:t>
      </w:r>
      <w:r w:rsidRPr="002849C5">
        <w:rPr>
          <w:rFonts w:ascii="Times New Roman" w:hAnsi="Times New Roman" w:cs="Times New Roman"/>
          <w:sz w:val="24"/>
          <w:szCs w:val="24"/>
        </w:rPr>
        <w:t>iaga.</w:t>
      </w:r>
    </w:p>
    <w:p w:rsidR="007105CB" w:rsidRDefault="002849C5" w:rsidP="002849C5">
      <w:pPr>
        <w:spacing w:line="360" w:lineRule="auto"/>
        <w:jc w:val="center"/>
        <w:rPr>
          <w:rFonts w:ascii="Times New Roman" w:hAnsi="Times New Roman" w:cs="Times New Roman"/>
          <w:b/>
          <w:bCs/>
          <w:sz w:val="24"/>
          <w:szCs w:val="24"/>
        </w:rPr>
      </w:pPr>
      <w:r w:rsidRPr="002849C5">
        <w:rPr>
          <w:rFonts w:ascii="Times New Roman" w:hAnsi="Times New Roman" w:cs="Times New Roman"/>
          <w:b/>
          <w:bCs/>
          <w:sz w:val="24"/>
          <w:szCs w:val="24"/>
        </w:rPr>
        <w:t>I</w:t>
      </w:r>
      <w:r w:rsidR="00222A60">
        <w:rPr>
          <w:rFonts w:ascii="Times New Roman" w:hAnsi="Times New Roman" w:cs="Times New Roman"/>
          <w:b/>
          <w:bCs/>
          <w:sz w:val="24"/>
          <w:szCs w:val="24"/>
        </w:rPr>
        <w:t>II</w:t>
      </w:r>
      <w:r w:rsidR="007105CB">
        <w:rPr>
          <w:rFonts w:ascii="Times New Roman" w:hAnsi="Times New Roman" w:cs="Times New Roman"/>
          <w:b/>
          <w:bCs/>
          <w:sz w:val="24"/>
          <w:szCs w:val="24"/>
        </w:rPr>
        <w:t xml:space="preserve"> SKYRIUS</w:t>
      </w:r>
      <w:r w:rsidRPr="002849C5">
        <w:rPr>
          <w:rFonts w:ascii="Times New Roman" w:hAnsi="Times New Roman" w:cs="Times New Roman"/>
          <w:b/>
          <w:bCs/>
          <w:sz w:val="24"/>
          <w:szCs w:val="24"/>
        </w:rPr>
        <w:t xml:space="preserve"> </w:t>
      </w:r>
    </w:p>
    <w:p w:rsidR="002849C5" w:rsidRPr="002849C5" w:rsidRDefault="002849C5" w:rsidP="002849C5">
      <w:pPr>
        <w:spacing w:line="360" w:lineRule="auto"/>
        <w:jc w:val="center"/>
        <w:rPr>
          <w:rFonts w:ascii="Times New Roman" w:hAnsi="Times New Roman" w:cs="Times New Roman"/>
          <w:sz w:val="24"/>
          <w:szCs w:val="24"/>
        </w:rPr>
      </w:pPr>
      <w:r w:rsidRPr="002849C5">
        <w:rPr>
          <w:rFonts w:ascii="Times New Roman" w:hAnsi="Times New Roman" w:cs="Times New Roman"/>
          <w:b/>
          <w:bCs/>
          <w:sz w:val="24"/>
          <w:szCs w:val="24"/>
        </w:rPr>
        <w:t>PETICIJŲ KOMISIJOS KOMPETENCIJA</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10. Peticijų komisija vadovaudamasi Lietuvos Respublikos peticijų įstatymu:</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10.1. sprend</w:t>
      </w:r>
      <w:r w:rsidR="008A7FB5">
        <w:rPr>
          <w:rFonts w:ascii="Times New Roman" w:hAnsi="Times New Roman" w:cs="Times New Roman"/>
          <w:sz w:val="24"/>
          <w:szCs w:val="24"/>
        </w:rPr>
        <w:t>ž</w:t>
      </w:r>
      <w:r w:rsidRPr="002849C5">
        <w:rPr>
          <w:rFonts w:ascii="Times New Roman" w:hAnsi="Times New Roman" w:cs="Times New Roman"/>
          <w:sz w:val="24"/>
          <w:szCs w:val="24"/>
        </w:rPr>
        <w:t xml:space="preserve">ia, ar kreipimesi iškeltų reikalavimų ir pasiūlymų nagrinėjimas priklauso </w:t>
      </w:r>
      <w:r w:rsidR="008A7FB5">
        <w:rPr>
          <w:rFonts w:ascii="Times New Roman" w:hAnsi="Times New Roman" w:cs="Times New Roman"/>
          <w:sz w:val="24"/>
          <w:szCs w:val="24"/>
        </w:rPr>
        <w:t>Molėtų</w:t>
      </w:r>
      <w:r w:rsidRPr="002849C5">
        <w:rPr>
          <w:rFonts w:ascii="Times New Roman" w:hAnsi="Times New Roman" w:cs="Times New Roman"/>
          <w:sz w:val="24"/>
          <w:szCs w:val="24"/>
        </w:rPr>
        <w:t xml:space="preserve"> rajono savivaldybės institucijų kompetencijai;</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10.2. sprend</w:t>
      </w:r>
      <w:r w:rsidR="008A7FB5">
        <w:rPr>
          <w:rFonts w:ascii="Times New Roman" w:hAnsi="Times New Roman" w:cs="Times New Roman"/>
          <w:sz w:val="24"/>
          <w:szCs w:val="24"/>
        </w:rPr>
        <w:t>ž</w:t>
      </w:r>
      <w:r w:rsidRPr="002849C5">
        <w:rPr>
          <w:rFonts w:ascii="Times New Roman" w:hAnsi="Times New Roman" w:cs="Times New Roman"/>
          <w:sz w:val="24"/>
          <w:szCs w:val="24"/>
        </w:rPr>
        <w:t>ia kreipimosi pripa</w:t>
      </w:r>
      <w:r w:rsidR="008A7FB5">
        <w:rPr>
          <w:rFonts w:ascii="Times New Roman" w:hAnsi="Times New Roman" w:cs="Times New Roman"/>
          <w:sz w:val="24"/>
          <w:szCs w:val="24"/>
        </w:rPr>
        <w:t>ž</w:t>
      </w:r>
      <w:r w:rsidRPr="002849C5">
        <w:rPr>
          <w:rFonts w:ascii="Times New Roman" w:hAnsi="Times New Roman" w:cs="Times New Roman"/>
          <w:sz w:val="24"/>
          <w:szCs w:val="24"/>
        </w:rPr>
        <w:t>inimo peticija ir peticijos priėmimo nagrinėti klausimą;</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10.3. nagrinėja peticijas;</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10.4. teikia </w:t>
      </w:r>
      <w:r w:rsidR="001215BC">
        <w:rPr>
          <w:rFonts w:ascii="Times New Roman" w:hAnsi="Times New Roman" w:cs="Times New Roman"/>
          <w:sz w:val="24"/>
          <w:szCs w:val="24"/>
        </w:rPr>
        <w:t xml:space="preserve">raštu </w:t>
      </w:r>
      <w:r w:rsidRPr="002849C5">
        <w:rPr>
          <w:rFonts w:ascii="Times New Roman" w:hAnsi="Times New Roman" w:cs="Times New Roman"/>
          <w:sz w:val="24"/>
          <w:szCs w:val="24"/>
        </w:rPr>
        <w:t>savivaldybės tarybai išvadas dėl pe</w:t>
      </w:r>
      <w:r w:rsidR="001215BC">
        <w:rPr>
          <w:rFonts w:ascii="Times New Roman" w:hAnsi="Times New Roman" w:cs="Times New Roman"/>
          <w:sz w:val="24"/>
          <w:szCs w:val="24"/>
        </w:rPr>
        <w:t>ticijose išdėstytų reikalavimų i</w:t>
      </w:r>
      <w:r w:rsidRPr="002849C5">
        <w:rPr>
          <w:rFonts w:ascii="Times New Roman" w:hAnsi="Times New Roman" w:cs="Times New Roman"/>
          <w:sz w:val="24"/>
          <w:szCs w:val="24"/>
        </w:rPr>
        <w:t>r siūlymų tenkinimo;</w:t>
      </w:r>
    </w:p>
    <w:p w:rsidR="001215BC"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10.5. skelbia peticijų nagrinėjimo vietą ir laiką vietos spaudoje ir savivaldybės interneto tinklalapyje,</w:t>
      </w:r>
      <w:r w:rsidR="001215BC">
        <w:rPr>
          <w:rFonts w:ascii="Times New Roman" w:hAnsi="Times New Roman" w:cs="Times New Roman"/>
          <w:sz w:val="24"/>
          <w:szCs w:val="24"/>
        </w:rPr>
        <w:t xml:space="preserve"> o atsižvelgdama į peticijos aktualumą atskiroms visuomenės dalims gali apie peticijos nagrinėjimo vietą ir laiką papildomai skelbti ir</w:t>
      </w:r>
      <w:r w:rsidR="00222A60">
        <w:rPr>
          <w:rFonts w:ascii="Times New Roman" w:hAnsi="Times New Roman" w:cs="Times New Roman"/>
          <w:sz w:val="24"/>
          <w:szCs w:val="24"/>
        </w:rPr>
        <w:t xml:space="preserve"> kitais būdais;</w:t>
      </w:r>
    </w:p>
    <w:p w:rsidR="002849C5" w:rsidRPr="002849C5" w:rsidRDefault="001215BC" w:rsidP="007105CB">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10.6. </w:t>
      </w:r>
      <w:r w:rsidR="002849C5" w:rsidRPr="002849C5">
        <w:rPr>
          <w:rFonts w:ascii="Times New Roman" w:hAnsi="Times New Roman" w:cs="Times New Roman"/>
          <w:sz w:val="24"/>
          <w:szCs w:val="24"/>
        </w:rPr>
        <w:t>teikia pareiškėjams ar jų atstovams informaciją apie peticijų nagrinėjimo vietą ir laiką, priimtus sprendimus bei kitą Lietuvos Respublikos peticijų įstatyme nustatytą informaciją.</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11. Peticijų komisija turi teisę:</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lastRenderedPageBreak/>
        <w:t>11.1. kreiptis į valstybės bei savivaldybės institucijas, įstaigas, organizacijas, mokslo bei studijų institucijas, švietimo įstaigas su prašymu pateikti išvadas ir kitokią reikiamą med</w:t>
      </w:r>
      <w:r w:rsidR="008A7FB5">
        <w:rPr>
          <w:rFonts w:ascii="Times New Roman" w:hAnsi="Times New Roman" w:cs="Times New Roman"/>
          <w:sz w:val="24"/>
          <w:szCs w:val="24"/>
        </w:rPr>
        <w:t>ž</w:t>
      </w:r>
      <w:r w:rsidRPr="002849C5">
        <w:rPr>
          <w:rFonts w:ascii="Times New Roman" w:hAnsi="Times New Roman" w:cs="Times New Roman"/>
          <w:sz w:val="24"/>
          <w:szCs w:val="24"/>
        </w:rPr>
        <w:t>iagą;</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11.2. kviesti į savo posėd</w:t>
      </w:r>
      <w:r w:rsidR="008A7FB5">
        <w:rPr>
          <w:rFonts w:ascii="Times New Roman" w:hAnsi="Times New Roman" w:cs="Times New Roman"/>
          <w:sz w:val="24"/>
          <w:szCs w:val="24"/>
        </w:rPr>
        <w:t>ž</w:t>
      </w:r>
      <w:r w:rsidRPr="002849C5">
        <w:rPr>
          <w:rFonts w:ascii="Times New Roman" w:hAnsi="Times New Roman" w:cs="Times New Roman"/>
          <w:sz w:val="24"/>
          <w:szCs w:val="24"/>
        </w:rPr>
        <w:t>ius valstybės bei savivaldybės institucijų, įstaigų, organizacijų (išskyrus teismų) atstovus iš anksto su jais suderintu laiku ir išklausyti jų informaciją;</w:t>
      </w:r>
    </w:p>
    <w:p w:rsidR="008A7FB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11.3. </w:t>
      </w:r>
      <w:r w:rsidR="008A7FB5">
        <w:rPr>
          <w:rFonts w:ascii="Times New Roman" w:hAnsi="Times New Roman" w:cs="Times New Roman"/>
          <w:sz w:val="24"/>
          <w:szCs w:val="24"/>
        </w:rPr>
        <w:t>spr</w:t>
      </w:r>
      <w:r w:rsidR="00222A60">
        <w:rPr>
          <w:rFonts w:ascii="Times New Roman" w:hAnsi="Times New Roman" w:cs="Times New Roman"/>
          <w:sz w:val="24"/>
          <w:szCs w:val="24"/>
        </w:rPr>
        <w:t>ęsti</w:t>
      </w:r>
      <w:r w:rsidR="008A7FB5">
        <w:rPr>
          <w:rFonts w:ascii="Times New Roman" w:hAnsi="Times New Roman" w:cs="Times New Roman"/>
          <w:sz w:val="24"/>
          <w:szCs w:val="24"/>
        </w:rPr>
        <w:t xml:space="preserve"> klausimą dėl kreipimosi pripažinimo peticija, išsiaiškinusi, ar jame iškeltų reikalavimų ir siūlymų nagrinėjimas priklauso įregistravusios institucijos kompetencijai. Jei kreipimasis yra pateiktas institucijai, kurios kompetencijai nepriklauso nagrinėti ir iškelti reikalavimus ir siūlymus, </w:t>
      </w:r>
      <w:r w:rsidR="00222A60">
        <w:rPr>
          <w:rFonts w:ascii="Times New Roman" w:hAnsi="Times New Roman" w:cs="Times New Roman"/>
          <w:sz w:val="24"/>
          <w:szCs w:val="24"/>
        </w:rPr>
        <w:t>P</w:t>
      </w:r>
      <w:r w:rsidR="008A7FB5">
        <w:rPr>
          <w:rFonts w:ascii="Times New Roman" w:hAnsi="Times New Roman" w:cs="Times New Roman"/>
          <w:sz w:val="24"/>
          <w:szCs w:val="24"/>
        </w:rPr>
        <w:t xml:space="preserve">eticijų komisija ne vėliau kaip per 4 darbo dienas nuo išsiaiškinimo, ar kreipimesi </w:t>
      </w:r>
      <w:r w:rsidR="0081609D">
        <w:rPr>
          <w:rFonts w:ascii="Times New Roman" w:hAnsi="Times New Roman" w:cs="Times New Roman"/>
          <w:sz w:val="24"/>
          <w:szCs w:val="24"/>
        </w:rPr>
        <w:t>iškeltų reikalavimų ir siūlymų nagrinėjimas priklauso įregistravusios institucijos kompetencijai, dienos persiunčia kreipimąsi kompetentingai institucijai ir apie tai praneša pareiškėjui ar jo atstovui;</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11.4. gavusi ne vieną kreipimąsi dėl tų pačių reikalavimų ir siūlymų, turi teisę juos sujungti ir nagrinėti juos kaip vieną kreipimąsi;</w:t>
      </w:r>
    </w:p>
    <w:p w:rsidR="0081609D"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11.5. </w:t>
      </w:r>
      <w:r w:rsidR="0081609D">
        <w:rPr>
          <w:rFonts w:ascii="Times New Roman" w:hAnsi="Times New Roman" w:cs="Times New Roman"/>
          <w:sz w:val="24"/>
          <w:szCs w:val="24"/>
        </w:rPr>
        <w:t xml:space="preserve">jeigu kreipimasis yra nepasirašytas arba jame nenurodytas pareiškėjo vardas, pavardė, išskyrus atvejus, kai kreipimasis yra anoniminis, nustato terminą trūkumams pašalinti ir praneša apie tai pareiškėjui ar jo atstovui. Pareiškėjui arba jo atstovui per nustatytą terminą ištaisius trūkumus, </w:t>
      </w:r>
      <w:r w:rsidR="00222A60">
        <w:rPr>
          <w:rFonts w:ascii="Times New Roman" w:hAnsi="Times New Roman" w:cs="Times New Roman"/>
          <w:sz w:val="24"/>
          <w:szCs w:val="24"/>
        </w:rPr>
        <w:t>P</w:t>
      </w:r>
      <w:r w:rsidR="0081609D">
        <w:rPr>
          <w:rFonts w:ascii="Times New Roman" w:hAnsi="Times New Roman" w:cs="Times New Roman"/>
          <w:sz w:val="24"/>
          <w:szCs w:val="24"/>
        </w:rPr>
        <w:t>eticijų komisija ne vėliau kaip per 3 darbo dienas priima sprendimą peticiją nagrinėti. Apie peticijos nagrinėjimą pranešama ir paskelbiama Lietuvos Respublikos peticijų įstatymo nustatyta tvarka;</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11.6. tuo atveju, kai prieinama išvados tenkinti peticijo</w:t>
      </w:r>
      <w:r w:rsidR="0081609D">
        <w:rPr>
          <w:rFonts w:ascii="Times New Roman" w:hAnsi="Times New Roman" w:cs="Times New Roman"/>
          <w:sz w:val="24"/>
          <w:szCs w:val="24"/>
        </w:rPr>
        <w:t xml:space="preserve">je išdėstytus reikalavimus ir </w:t>
      </w:r>
      <w:r w:rsidRPr="002849C5">
        <w:rPr>
          <w:rFonts w:ascii="Times New Roman" w:hAnsi="Times New Roman" w:cs="Times New Roman"/>
          <w:sz w:val="24"/>
          <w:szCs w:val="24"/>
        </w:rPr>
        <w:t>siūlymus,</w:t>
      </w:r>
      <w:r w:rsidR="0081609D">
        <w:rPr>
          <w:rFonts w:ascii="Times New Roman" w:hAnsi="Times New Roman" w:cs="Times New Roman"/>
          <w:sz w:val="24"/>
          <w:szCs w:val="24"/>
        </w:rPr>
        <w:t xml:space="preserve"> gali būti parengiamas  atitinkamo teisės akto projektas arba siūloma sudaryti komisiją ar darbo grupę teisės akto projektui parengti, arba siūloma pavesti savivaldybės administracijos direktoriui parengti teisės akto projektą;</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11.7. pasitelkti specialistus (ekspertus).</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12. Anoniminiai kreipimaisi nenagrinėjami.</w:t>
      </w:r>
    </w:p>
    <w:p w:rsidR="007105CB" w:rsidRDefault="00222A60" w:rsidP="002849C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w:t>
      </w:r>
      <w:r w:rsidR="007105CB">
        <w:rPr>
          <w:rFonts w:ascii="Times New Roman" w:hAnsi="Times New Roman" w:cs="Times New Roman"/>
          <w:b/>
          <w:bCs/>
          <w:sz w:val="24"/>
          <w:szCs w:val="24"/>
        </w:rPr>
        <w:t>V SKYRIUS</w:t>
      </w:r>
    </w:p>
    <w:p w:rsidR="002849C5" w:rsidRPr="002849C5" w:rsidRDefault="002849C5" w:rsidP="002849C5">
      <w:pPr>
        <w:spacing w:line="360" w:lineRule="auto"/>
        <w:jc w:val="center"/>
        <w:rPr>
          <w:rFonts w:ascii="Times New Roman" w:hAnsi="Times New Roman" w:cs="Times New Roman"/>
          <w:sz w:val="24"/>
          <w:szCs w:val="24"/>
        </w:rPr>
      </w:pPr>
      <w:r w:rsidRPr="002849C5">
        <w:rPr>
          <w:rFonts w:ascii="Times New Roman" w:hAnsi="Times New Roman" w:cs="Times New Roman"/>
          <w:b/>
          <w:bCs/>
          <w:sz w:val="24"/>
          <w:szCs w:val="24"/>
        </w:rPr>
        <w:t xml:space="preserve"> PETICIJŲ KOMISIJOS DARBO ORGANIZAVIMAS</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13. </w:t>
      </w:r>
      <w:r w:rsidR="00222A60">
        <w:rPr>
          <w:rFonts w:ascii="Times New Roman" w:hAnsi="Times New Roman" w:cs="Times New Roman"/>
          <w:sz w:val="24"/>
          <w:szCs w:val="24"/>
        </w:rPr>
        <w:t>Peticijų k</w:t>
      </w:r>
      <w:r w:rsidRPr="002849C5">
        <w:rPr>
          <w:rFonts w:ascii="Times New Roman" w:hAnsi="Times New Roman" w:cs="Times New Roman"/>
          <w:sz w:val="24"/>
          <w:szCs w:val="24"/>
        </w:rPr>
        <w:t xml:space="preserve">omisijos sudėtį tvirtina </w:t>
      </w:r>
      <w:r w:rsidR="00222A60">
        <w:rPr>
          <w:rFonts w:ascii="Times New Roman" w:hAnsi="Times New Roman" w:cs="Times New Roman"/>
          <w:sz w:val="24"/>
          <w:szCs w:val="24"/>
        </w:rPr>
        <w:t>S</w:t>
      </w:r>
      <w:r w:rsidRPr="002849C5">
        <w:rPr>
          <w:rFonts w:ascii="Times New Roman" w:hAnsi="Times New Roman" w:cs="Times New Roman"/>
          <w:sz w:val="24"/>
          <w:szCs w:val="24"/>
        </w:rPr>
        <w:t xml:space="preserve">avivaldybės taryba </w:t>
      </w:r>
      <w:r w:rsidR="00222A60">
        <w:rPr>
          <w:rFonts w:ascii="Times New Roman" w:hAnsi="Times New Roman" w:cs="Times New Roman"/>
          <w:sz w:val="24"/>
          <w:szCs w:val="24"/>
        </w:rPr>
        <w:t>S</w:t>
      </w:r>
      <w:r w:rsidRPr="002849C5">
        <w:rPr>
          <w:rFonts w:ascii="Times New Roman" w:hAnsi="Times New Roman" w:cs="Times New Roman"/>
          <w:sz w:val="24"/>
          <w:szCs w:val="24"/>
        </w:rPr>
        <w:t>avivaldybės tarybos įgaliojimų laikui iš 5 narių.</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lastRenderedPageBreak/>
        <w:t xml:space="preserve">14. Į </w:t>
      </w:r>
      <w:r w:rsidR="00222A60">
        <w:rPr>
          <w:rFonts w:ascii="Times New Roman" w:hAnsi="Times New Roman" w:cs="Times New Roman"/>
          <w:sz w:val="24"/>
          <w:szCs w:val="24"/>
        </w:rPr>
        <w:t>Peticijų k</w:t>
      </w:r>
      <w:r w:rsidRPr="002849C5">
        <w:rPr>
          <w:rFonts w:ascii="Times New Roman" w:hAnsi="Times New Roman" w:cs="Times New Roman"/>
          <w:sz w:val="24"/>
          <w:szCs w:val="24"/>
        </w:rPr>
        <w:t xml:space="preserve">omisiją gali būti įtraukti savivaldybės tarybos nariai, </w:t>
      </w:r>
      <w:r w:rsidR="00222A60">
        <w:rPr>
          <w:rFonts w:ascii="Times New Roman" w:hAnsi="Times New Roman" w:cs="Times New Roman"/>
          <w:sz w:val="24"/>
          <w:szCs w:val="24"/>
        </w:rPr>
        <w:t>S</w:t>
      </w:r>
      <w:r w:rsidRPr="002849C5">
        <w:rPr>
          <w:rFonts w:ascii="Times New Roman" w:hAnsi="Times New Roman" w:cs="Times New Roman"/>
          <w:sz w:val="24"/>
          <w:szCs w:val="24"/>
        </w:rPr>
        <w:t>avivaldybės administracijos tarnautojai jų sutikimu.</w:t>
      </w:r>
    </w:p>
    <w:p w:rsidR="002849C5" w:rsidRPr="002849C5" w:rsidRDefault="007105CB" w:rsidP="007B4418">
      <w:pPr>
        <w:widowControl w:val="0"/>
        <w:shd w:val="clear" w:color="auto" w:fill="FFFFFF"/>
        <w:tabs>
          <w:tab w:val="left" w:pos="1267"/>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B4418">
        <w:rPr>
          <w:rFonts w:ascii="Times New Roman" w:hAnsi="Times New Roman" w:cs="Times New Roman"/>
          <w:sz w:val="24"/>
          <w:szCs w:val="24"/>
        </w:rPr>
        <w:t xml:space="preserve">15. </w:t>
      </w:r>
      <w:r w:rsidR="002849C5" w:rsidRPr="007B4418">
        <w:rPr>
          <w:rFonts w:ascii="Times New Roman" w:hAnsi="Times New Roman" w:cs="Times New Roman"/>
          <w:sz w:val="24"/>
          <w:szCs w:val="24"/>
        </w:rPr>
        <w:t xml:space="preserve">Peticijų komisijos pirmininkas atstovauja </w:t>
      </w:r>
      <w:r w:rsidR="00222A60">
        <w:rPr>
          <w:rFonts w:ascii="Times New Roman" w:hAnsi="Times New Roman" w:cs="Times New Roman"/>
          <w:sz w:val="24"/>
          <w:szCs w:val="24"/>
        </w:rPr>
        <w:t>k</w:t>
      </w:r>
      <w:r w:rsidR="002849C5" w:rsidRPr="007B4418">
        <w:rPr>
          <w:rFonts w:ascii="Times New Roman" w:hAnsi="Times New Roman" w:cs="Times New Roman"/>
          <w:sz w:val="24"/>
          <w:szCs w:val="24"/>
        </w:rPr>
        <w:t>omisijai ir vadovauja jos posėd</w:t>
      </w:r>
      <w:r w:rsidR="007B4418" w:rsidRPr="007B4418">
        <w:rPr>
          <w:rFonts w:ascii="Times New Roman" w:hAnsi="Times New Roman" w:cs="Times New Roman"/>
          <w:sz w:val="24"/>
          <w:szCs w:val="24"/>
        </w:rPr>
        <w:t>ž</w:t>
      </w:r>
      <w:r w:rsidR="002849C5" w:rsidRPr="007B4418">
        <w:rPr>
          <w:rFonts w:ascii="Times New Roman" w:hAnsi="Times New Roman" w:cs="Times New Roman"/>
          <w:sz w:val="24"/>
          <w:szCs w:val="24"/>
        </w:rPr>
        <w:t xml:space="preserve">iams. </w:t>
      </w:r>
      <w:r w:rsidR="00222A60">
        <w:rPr>
          <w:rFonts w:ascii="Times New Roman" w:hAnsi="Times New Roman" w:cs="Times New Roman"/>
          <w:sz w:val="24"/>
          <w:szCs w:val="24"/>
        </w:rPr>
        <w:t>Peticijų k</w:t>
      </w:r>
      <w:r w:rsidR="007B4418" w:rsidRPr="007B4418">
        <w:rPr>
          <w:rFonts w:ascii="Times New Roman" w:hAnsi="Times New Roman" w:cs="Times New Roman"/>
          <w:color w:val="000000"/>
          <w:spacing w:val="4"/>
          <w:sz w:val="24"/>
          <w:szCs w:val="24"/>
        </w:rPr>
        <w:t xml:space="preserve">omisijos posėdyje nedalyvaujant </w:t>
      </w:r>
      <w:r w:rsidR="00222A60">
        <w:rPr>
          <w:rFonts w:ascii="Times New Roman" w:hAnsi="Times New Roman" w:cs="Times New Roman"/>
          <w:color w:val="000000"/>
          <w:spacing w:val="4"/>
          <w:sz w:val="24"/>
          <w:szCs w:val="24"/>
        </w:rPr>
        <w:t>k</w:t>
      </w:r>
      <w:r w:rsidR="007B4418" w:rsidRPr="007B4418">
        <w:rPr>
          <w:rFonts w:ascii="Times New Roman" w:hAnsi="Times New Roman" w:cs="Times New Roman"/>
          <w:color w:val="000000"/>
          <w:spacing w:val="4"/>
          <w:sz w:val="24"/>
          <w:szCs w:val="24"/>
        </w:rPr>
        <w:t xml:space="preserve">omisijos pirmininkui, </w:t>
      </w:r>
      <w:r w:rsidR="00222A60">
        <w:rPr>
          <w:rFonts w:ascii="Times New Roman" w:hAnsi="Times New Roman" w:cs="Times New Roman"/>
          <w:color w:val="000000"/>
          <w:spacing w:val="4"/>
          <w:sz w:val="24"/>
          <w:szCs w:val="24"/>
        </w:rPr>
        <w:t>k</w:t>
      </w:r>
      <w:r w:rsidR="007B4418" w:rsidRPr="007B4418">
        <w:rPr>
          <w:rFonts w:ascii="Times New Roman" w:hAnsi="Times New Roman" w:cs="Times New Roman"/>
          <w:color w:val="000000"/>
          <w:spacing w:val="4"/>
          <w:sz w:val="24"/>
          <w:szCs w:val="24"/>
        </w:rPr>
        <w:t xml:space="preserve">omisijos pirmininką  pavaduoja posėdyje dalyvaujančių narių balsų dauguma išrinktas </w:t>
      </w:r>
      <w:r w:rsidR="00222A60">
        <w:rPr>
          <w:rFonts w:ascii="Times New Roman" w:hAnsi="Times New Roman" w:cs="Times New Roman"/>
          <w:color w:val="000000"/>
          <w:spacing w:val="4"/>
          <w:sz w:val="24"/>
          <w:szCs w:val="24"/>
        </w:rPr>
        <w:t>k</w:t>
      </w:r>
      <w:r w:rsidR="007B4418" w:rsidRPr="007B4418">
        <w:rPr>
          <w:rFonts w:ascii="Times New Roman" w:hAnsi="Times New Roman" w:cs="Times New Roman"/>
          <w:color w:val="000000"/>
          <w:spacing w:val="4"/>
          <w:sz w:val="24"/>
          <w:szCs w:val="24"/>
        </w:rPr>
        <w:t>omisijos narys.</w:t>
      </w:r>
      <w:r w:rsidR="002849C5" w:rsidRPr="002849C5">
        <w:rPr>
          <w:rFonts w:ascii="Times New Roman" w:hAnsi="Times New Roman" w:cs="Times New Roman"/>
          <w:sz w:val="24"/>
          <w:szCs w:val="24"/>
        </w:rPr>
        <w:t xml:space="preserve"> </w:t>
      </w:r>
      <w:r w:rsidR="00222A60">
        <w:rPr>
          <w:rFonts w:ascii="Times New Roman" w:hAnsi="Times New Roman" w:cs="Times New Roman"/>
          <w:sz w:val="24"/>
          <w:szCs w:val="24"/>
        </w:rPr>
        <w:t>Peticijų k</w:t>
      </w:r>
      <w:r w:rsidR="002849C5" w:rsidRPr="002849C5">
        <w:rPr>
          <w:rFonts w:ascii="Times New Roman" w:hAnsi="Times New Roman" w:cs="Times New Roman"/>
          <w:sz w:val="24"/>
          <w:szCs w:val="24"/>
        </w:rPr>
        <w:t xml:space="preserve">omisijos sekretoriaus pareigas atlieka savivaldybės administracijos direktoriaus paskirtas valstybės tarnautojas. </w:t>
      </w:r>
      <w:r w:rsidR="00222A60">
        <w:rPr>
          <w:rFonts w:ascii="Times New Roman" w:hAnsi="Times New Roman" w:cs="Times New Roman"/>
          <w:sz w:val="24"/>
          <w:szCs w:val="24"/>
        </w:rPr>
        <w:t>Peticijų k</w:t>
      </w:r>
      <w:r w:rsidR="002849C5" w:rsidRPr="002849C5">
        <w:rPr>
          <w:rFonts w:ascii="Times New Roman" w:hAnsi="Times New Roman" w:cs="Times New Roman"/>
          <w:sz w:val="24"/>
          <w:szCs w:val="24"/>
        </w:rPr>
        <w:t xml:space="preserve">omisijos sekretorius nėra </w:t>
      </w:r>
      <w:r w:rsidR="00222A60">
        <w:rPr>
          <w:rFonts w:ascii="Times New Roman" w:hAnsi="Times New Roman" w:cs="Times New Roman"/>
          <w:sz w:val="24"/>
          <w:szCs w:val="24"/>
        </w:rPr>
        <w:t>Peticijų komisijos</w:t>
      </w:r>
      <w:r w:rsidR="002849C5" w:rsidRPr="002849C5">
        <w:rPr>
          <w:rFonts w:ascii="Times New Roman" w:hAnsi="Times New Roman" w:cs="Times New Roman"/>
          <w:sz w:val="24"/>
          <w:szCs w:val="24"/>
        </w:rPr>
        <w:t xml:space="preserve"> narys.</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16. Peticijų komisijos veiklos forma yra posėd</w:t>
      </w:r>
      <w:r w:rsidR="007B4418">
        <w:rPr>
          <w:rFonts w:ascii="Times New Roman" w:hAnsi="Times New Roman" w:cs="Times New Roman"/>
          <w:sz w:val="24"/>
          <w:szCs w:val="24"/>
        </w:rPr>
        <w:t>ž</w:t>
      </w:r>
      <w:r w:rsidRPr="002849C5">
        <w:rPr>
          <w:rFonts w:ascii="Times New Roman" w:hAnsi="Times New Roman" w:cs="Times New Roman"/>
          <w:sz w:val="24"/>
          <w:szCs w:val="24"/>
        </w:rPr>
        <w:t>iai, kurie rengiami pagal poreikį – atsi</w:t>
      </w:r>
      <w:r w:rsidR="007B4418">
        <w:rPr>
          <w:rFonts w:ascii="Times New Roman" w:hAnsi="Times New Roman" w:cs="Times New Roman"/>
          <w:sz w:val="24"/>
          <w:szCs w:val="24"/>
        </w:rPr>
        <w:t>ž</w:t>
      </w:r>
      <w:r w:rsidRPr="002849C5">
        <w:rPr>
          <w:rFonts w:ascii="Times New Roman" w:hAnsi="Times New Roman" w:cs="Times New Roman"/>
          <w:sz w:val="24"/>
          <w:szCs w:val="24"/>
        </w:rPr>
        <w:t>velgiant į pateiktą kreipimąsi ir jo nagrinėjimo terminus.</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17. Peticijų komisijos posėdį šaukia Peticijų komisijos pirmininkas, atsi</w:t>
      </w:r>
      <w:r w:rsidR="007B4418">
        <w:rPr>
          <w:rFonts w:ascii="Times New Roman" w:hAnsi="Times New Roman" w:cs="Times New Roman"/>
          <w:sz w:val="24"/>
          <w:szCs w:val="24"/>
        </w:rPr>
        <w:t>ž</w:t>
      </w:r>
      <w:r w:rsidRPr="002849C5">
        <w:rPr>
          <w:rFonts w:ascii="Times New Roman" w:hAnsi="Times New Roman" w:cs="Times New Roman"/>
          <w:sz w:val="24"/>
          <w:szCs w:val="24"/>
        </w:rPr>
        <w:t xml:space="preserve">velgdamas į </w:t>
      </w:r>
      <w:r w:rsidR="00222A60">
        <w:rPr>
          <w:rFonts w:ascii="Times New Roman" w:hAnsi="Times New Roman" w:cs="Times New Roman"/>
          <w:sz w:val="24"/>
          <w:szCs w:val="24"/>
        </w:rPr>
        <w:t>Peticijų k</w:t>
      </w:r>
      <w:r w:rsidRPr="002849C5">
        <w:rPr>
          <w:rFonts w:ascii="Times New Roman" w:hAnsi="Times New Roman" w:cs="Times New Roman"/>
          <w:sz w:val="24"/>
          <w:szCs w:val="24"/>
        </w:rPr>
        <w:t>omisijos narių pasiūlymus bei gautų kreipimųsi kiekį ir terminus. Posėd</w:t>
      </w:r>
      <w:r w:rsidR="007B4418">
        <w:rPr>
          <w:rFonts w:ascii="Times New Roman" w:hAnsi="Times New Roman" w:cs="Times New Roman"/>
          <w:sz w:val="24"/>
          <w:szCs w:val="24"/>
        </w:rPr>
        <w:t>ž</w:t>
      </w:r>
      <w:r w:rsidRPr="002849C5">
        <w:rPr>
          <w:rFonts w:ascii="Times New Roman" w:hAnsi="Times New Roman" w:cs="Times New Roman"/>
          <w:sz w:val="24"/>
          <w:szCs w:val="24"/>
        </w:rPr>
        <w:t xml:space="preserve">io darbotvarkę </w:t>
      </w:r>
      <w:r w:rsidR="00222A60">
        <w:rPr>
          <w:rFonts w:ascii="Times New Roman" w:hAnsi="Times New Roman" w:cs="Times New Roman"/>
          <w:sz w:val="24"/>
          <w:szCs w:val="24"/>
        </w:rPr>
        <w:t>Peticijų k</w:t>
      </w:r>
      <w:r w:rsidRPr="002849C5">
        <w:rPr>
          <w:rFonts w:ascii="Times New Roman" w:hAnsi="Times New Roman" w:cs="Times New Roman"/>
          <w:sz w:val="24"/>
          <w:szCs w:val="24"/>
        </w:rPr>
        <w:t>omisija tvirtina kiekvieno posėd</w:t>
      </w:r>
      <w:r w:rsidR="007B4418">
        <w:rPr>
          <w:rFonts w:ascii="Times New Roman" w:hAnsi="Times New Roman" w:cs="Times New Roman"/>
          <w:sz w:val="24"/>
          <w:szCs w:val="24"/>
        </w:rPr>
        <w:t>ž</w:t>
      </w:r>
      <w:r w:rsidRPr="002849C5">
        <w:rPr>
          <w:rFonts w:ascii="Times New Roman" w:hAnsi="Times New Roman" w:cs="Times New Roman"/>
          <w:sz w:val="24"/>
          <w:szCs w:val="24"/>
        </w:rPr>
        <w:t>io prad</w:t>
      </w:r>
      <w:r w:rsidR="007B4418">
        <w:rPr>
          <w:rFonts w:ascii="Times New Roman" w:hAnsi="Times New Roman" w:cs="Times New Roman"/>
          <w:sz w:val="24"/>
          <w:szCs w:val="24"/>
        </w:rPr>
        <w:t>ž</w:t>
      </w:r>
      <w:r w:rsidRPr="002849C5">
        <w:rPr>
          <w:rFonts w:ascii="Times New Roman" w:hAnsi="Times New Roman" w:cs="Times New Roman"/>
          <w:sz w:val="24"/>
          <w:szCs w:val="24"/>
        </w:rPr>
        <w:t xml:space="preserve">ioje. Apie Peticijų komisijos posėdį </w:t>
      </w:r>
      <w:r w:rsidR="00222A60">
        <w:rPr>
          <w:rFonts w:ascii="Times New Roman" w:hAnsi="Times New Roman" w:cs="Times New Roman"/>
          <w:sz w:val="24"/>
          <w:szCs w:val="24"/>
        </w:rPr>
        <w:t>k</w:t>
      </w:r>
      <w:r w:rsidRPr="002849C5">
        <w:rPr>
          <w:rFonts w:ascii="Times New Roman" w:hAnsi="Times New Roman" w:cs="Times New Roman"/>
          <w:sz w:val="24"/>
          <w:szCs w:val="24"/>
        </w:rPr>
        <w:t>omisijos nariams pranešama ne vėliau kaip prieš 5 kalendorines dienas, kartu jiems pateikiami numatomi nagrinėti kreipimaisi ir su jais susijusi med</w:t>
      </w:r>
      <w:r w:rsidR="007B4418">
        <w:rPr>
          <w:rFonts w:ascii="Times New Roman" w:hAnsi="Times New Roman" w:cs="Times New Roman"/>
          <w:sz w:val="24"/>
          <w:szCs w:val="24"/>
        </w:rPr>
        <w:t>ž</w:t>
      </w:r>
      <w:r w:rsidRPr="002849C5">
        <w:rPr>
          <w:rFonts w:ascii="Times New Roman" w:hAnsi="Times New Roman" w:cs="Times New Roman"/>
          <w:sz w:val="24"/>
          <w:szCs w:val="24"/>
        </w:rPr>
        <w:t>iaga.</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18. Visi kreipimaisi įregistruojami peticijų registravimo </w:t>
      </w:r>
      <w:r w:rsidR="007B4418">
        <w:rPr>
          <w:rFonts w:ascii="Times New Roman" w:hAnsi="Times New Roman" w:cs="Times New Roman"/>
          <w:sz w:val="24"/>
          <w:szCs w:val="24"/>
        </w:rPr>
        <w:t>ž</w:t>
      </w:r>
      <w:r w:rsidRPr="002849C5">
        <w:rPr>
          <w:rFonts w:ascii="Times New Roman" w:hAnsi="Times New Roman" w:cs="Times New Roman"/>
          <w:sz w:val="24"/>
          <w:szCs w:val="24"/>
        </w:rPr>
        <w:t>urnale. Apie kreipimosi įregistravimą nedelsiant, bet ne vėliau kaip per 3 darbo dienas, raštu pranešama pareiškėjui ar jo atstovui, nurodant</w:t>
      </w:r>
      <w:r w:rsidR="008B5052">
        <w:rPr>
          <w:rFonts w:ascii="Times New Roman" w:hAnsi="Times New Roman" w:cs="Times New Roman"/>
          <w:sz w:val="24"/>
          <w:szCs w:val="24"/>
        </w:rPr>
        <w:t xml:space="preserve"> įregistravusią instituciją,</w:t>
      </w:r>
      <w:r w:rsidRPr="002849C5">
        <w:rPr>
          <w:rFonts w:ascii="Times New Roman" w:hAnsi="Times New Roman" w:cs="Times New Roman"/>
          <w:sz w:val="24"/>
          <w:szCs w:val="24"/>
        </w:rPr>
        <w:t xml:space="preserve"> įregistravimo numerį ir datą, arba pareiškėjui išsiunčiama gavimo spaudu pa</w:t>
      </w:r>
      <w:r w:rsidR="007B4418">
        <w:rPr>
          <w:rFonts w:ascii="Times New Roman" w:hAnsi="Times New Roman" w:cs="Times New Roman"/>
          <w:sz w:val="24"/>
          <w:szCs w:val="24"/>
        </w:rPr>
        <w:t>ž</w:t>
      </w:r>
      <w:r w:rsidRPr="002849C5">
        <w:rPr>
          <w:rFonts w:ascii="Times New Roman" w:hAnsi="Times New Roman" w:cs="Times New Roman"/>
          <w:sz w:val="24"/>
          <w:szCs w:val="24"/>
        </w:rPr>
        <w:t>ymėta kreipimosi kopija.</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19. Kreipimosi pripa</w:t>
      </w:r>
      <w:r w:rsidR="007B4418">
        <w:rPr>
          <w:rFonts w:ascii="Times New Roman" w:hAnsi="Times New Roman" w:cs="Times New Roman"/>
          <w:sz w:val="24"/>
          <w:szCs w:val="24"/>
        </w:rPr>
        <w:t>ž</w:t>
      </w:r>
      <w:r w:rsidRPr="002849C5">
        <w:rPr>
          <w:rFonts w:ascii="Times New Roman" w:hAnsi="Times New Roman" w:cs="Times New Roman"/>
          <w:sz w:val="24"/>
          <w:szCs w:val="24"/>
        </w:rPr>
        <w:t>inimo peticija ir peticijų priėmimo nagrinėti klausimą Peticijų komisija išsprend</w:t>
      </w:r>
      <w:r w:rsidR="007B4418">
        <w:rPr>
          <w:rFonts w:ascii="Times New Roman" w:hAnsi="Times New Roman" w:cs="Times New Roman"/>
          <w:sz w:val="24"/>
          <w:szCs w:val="24"/>
        </w:rPr>
        <w:t>ž</w:t>
      </w:r>
      <w:r w:rsidRPr="002849C5">
        <w:rPr>
          <w:rFonts w:ascii="Times New Roman" w:hAnsi="Times New Roman" w:cs="Times New Roman"/>
          <w:sz w:val="24"/>
          <w:szCs w:val="24"/>
        </w:rPr>
        <w:t>ia ne vėliau kaip per 20 darbo dienų nuo kreipimosi įregistravimo dienos. Jei kreipimosi pripa</w:t>
      </w:r>
      <w:r w:rsidR="007B4418">
        <w:rPr>
          <w:rFonts w:ascii="Times New Roman" w:hAnsi="Times New Roman" w:cs="Times New Roman"/>
          <w:sz w:val="24"/>
          <w:szCs w:val="24"/>
        </w:rPr>
        <w:t>ž</w:t>
      </w:r>
      <w:r w:rsidRPr="002849C5">
        <w:rPr>
          <w:rFonts w:ascii="Times New Roman" w:hAnsi="Times New Roman" w:cs="Times New Roman"/>
          <w:sz w:val="24"/>
          <w:szCs w:val="24"/>
        </w:rPr>
        <w:t>inimo peticija ir peticijų priėmimo nagrinėti klausimui išspręsti reikalingi papildomi dokumentai ar išvados, terminas skaičiuojamas nuo paskutinio reikiamo dokumento gavimo dienos. Visos peticijos turi būti išnagrinėtos ne vėliau kaip per 90 kalendorinių dienų nuo sprendimo priimti peticiją nagrinėti priėmimo dienos.</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20. Peticijų komisijos sprendimai apie peticijų nagrinėjimo vietą ir laiką vietos spaudoje ir </w:t>
      </w:r>
      <w:r w:rsidR="007B4418">
        <w:rPr>
          <w:rFonts w:ascii="Times New Roman" w:hAnsi="Times New Roman" w:cs="Times New Roman"/>
          <w:sz w:val="24"/>
          <w:szCs w:val="24"/>
        </w:rPr>
        <w:t>Molėtų</w:t>
      </w:r>
      <w:r w:rsidRPr="002849C5">
        <w:rPr>
          <w:rFonts w:ascii="Times New Roman" w:hAnsi="Times New Roman" w:cs="Times New Roman"/>
          <w:sz w:val="24"/>
          <w:szCs w:val="24"/>
        </w:rPr>
        <w:t xml:space="preserve"> rajono savivaldybės interneto tinklalapyje paskelbiami likus ne ma</w:t>
      </w:r>
      <w:r w:rsidR="007B4418">
        <w:rPr>
          <w:rFonts w:ascii="Times New Roman" w:hAnsi="Times New Roman" w:cs="Times New Roman"/>
          <w:sz w:val="24"/>
          <w:szCs w:val="24"/>
        </w:rPr>
        <w:t>ž</w:t>
      </w:r>
      <w:r w:rsidRPr="002849C5">
        <w:rPr>
          <w:rFonts w:ascii="Times New Roman" w:hAnsi="Times New Roman" w:cs="Times New Roman"/>
          <w:sz w:val="24"/>
          <w:szCs w:val="24"/>
        </w:rPr>
        <w:t>iau kaip 5 kalendorinėms dienoms iki posėd</w:t>
      </w:r>
      <w:r w:rsidR="007B4418">
        <w:rPr>
          <w:rFonts w:ascii="Times New Roman" w:hAnsi="Times New Roman" w:cs="Times New Roman"/>
          <w:sz w:val="24"/>
          <w:szCs w:val="24"/>
        </w:rPr>
        <w:t>ž</w:t>
      </w:r>
      <w:r w:rsidRPr="002849C5">
        <w:rPr>
          <w:rFonts w:ascii="Times New Roman" w:hAnsi="Times New Roman" w:cs="Times New Roman"/>
          <w:sz w:val="24"/>
          <w:szCs w:val="24"/>
        </w:rPr>
        <w:t>io.</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21. Peticijų komisijos posėd</w:t>
      </w:r>
      <w:r w:rsidR="007B4418">
        <w:rPr>
          <w:rFonts w:ascii="Times New Roman" w:hAnsi="Times New Roman" w:cs="Times New Roman"/>
          <w:sz w:val="24"/>
          <w:szCs w:val="24"/>
        </w:rPr>
        <w:t>ž</w:t>
      </w:r>
      <w:r w:rsidRPr="002849C5">
        <w:rPr>
          <w:rFonts w:ascii="Times New Roman" w:hAnsi="Times New Roman" w:cs="Times New Roman"/>
          <w:sz w:val="24"/>
          <w:szCs w:val="24"/>
        </w:rPr>
        <w:t>iai yra teisėti, jeigu juose dalyvauja ne ma</w:t>
      </w:r>
      <w:r w:rsidR="007B4418">
        <w:rPr>
          <w:rFonts w:ascii="Times New Roman" w:hAnsi="Times New Roman" w:cs="Times New Roman"/>
          <w:sz w:val="24"/>
          <w:szCs w:val="24"/>
        </w:rPr>
        <w:t>ž</w:t>
      </w:r>
      <w:r w:rsidRPr="002849C5">
        <w:rPr>
          <w:rFonts w:ascii="Times New Roman" w:hAnsi="Times New Roman" w:cs="Times New Roman"/>
          <w:sz w:val="24"/>
          <w:szCs w:val="24"/>
        </w:rPr>
        <w:t xml:space="preserve">iau kaip 3 </w:t>
      </w:r>
      <w:r w:rsidR="00222A60">
        <w:rPr>
          <w:rFonts w:ascii="Times New Roman" w:hAnsi="Times New Roman" w:cs="Times New Roman"/>
          <w:sz w:val="24"/>
          <w:szCs w:val="24"/>
        </w:rPr>
        <w:t>k</w:t>
      </w:r>
      <w:r w:rsidRPr="002849C5">
        <w:rPr>
          <w:rFonts w:ascii="Times New Roman" w:hAnsi="Times New Roman" w:cs="Times New Roman"/>
          <w:sz w:val="24"/>
          <w:szCs w:val="24"/>
        </w:rPr>
        <w:t xml:space="preserve">omisijos nariai. Negalintis dalyvauti </w:t>
      </w:r>
      <w:r w:rsidR="00222A60">
        <w:rPr>
          <w:rFonts w:ascii="Times New Roman" w:hAnsi="Times New Roman" w:cs="Times New Roman"/>
          <w:sz w:val="24"/>
          <w:szCs w:val="24"/>
        </w:rPr>
        <w:t>Peticijų k</w:t>
      </w:r>
      <w:r w:rsidRPr="002849C5">
        <w:rPr>
          <w:rFonts w:ascii="Times New Roman" w:hAnsi="Times New Roman" w:cs="Times New Roman"/>
          <w:sz w:val="24"/>
          <w:szCs w:val="24"/>
        </w:rPr>
        <w:t>omisijos narys iki posėd</w:t>
      </w:r>
      <w:r w:rsidR="007B4418">
        <w:rPr>
          <w:rFonts w:ascii="Times New Roman" w:hAnsi="Times New Roman" w:cs="Times New Roman"/>
          <w:sz w:val="24"/>
          <w:szCs w:val="24"/>
        </w:rPr>
        <w:t>ž</w:t>
      </w:r>
      <w:r w:rsidRPr="002849C5">
        <w:rPr>
          <w:rFonts w:ascii="Times New Roman" w:hAnsi="Times New Roman" w:cs="Times New Roman"/>
          <w:sz w:val="24"/>
          <w:szCs w:val="24"/>
        </w:rPr>
        <w:t>io prad</w:t>
      </w:r>
      <w:r w:rsidR="007B4418">
        <w:rPr>
          <w:rFonts w:ascii="Times New Roman" w:hAnsi="Times New Roman" w:cs="Times New Roman"/>
          <w:sz w:val="24"/>
          <w:szCs w:val="24"/>
        </w:rPr>
        <w:t>ž</w:t>
      </w:r>
      <w:r w:rsidRPr="002849C5">
        <w:rPr>
          <w:rFonts w:ascii="Times New Roman" w:hAnsi="Times New Roman" w:cs="Times New Roman"/>
          <w:sz w:val="24"/>
          <w:szCs w:val="24"/>
        </w:rPr>
        <w:t>ios gali pateikti nuomonę raštu posėd</w:t>
      </w:r>
      <w:r w:rsidR="007B4418">
        <w:rPr>
          <w:rFonts w:ascii="Times New Roman" w:hAnsi="Times New Roman" w:cs="Times New Roman"/>
          <w:sz w:val="24"/>
          <w:szCs w:val="24"/>
        </w:rPr>
        <w:t>ž</w:t>
      </w:r>
      <w:r w:rsidRPr="002849C5">
        <w:rPr>
          <w:rFonts w:ascii="Times New Roman" w:hAnsi="Times New Roman" w:cs="Times New Roman"/>
          <w:sz w:val="24"/>
          <w:szCs w:val="24"/>
        </w:rPr>
        <w:t xml:space="preserve">io darbotvarkėje numatytais klausimais. Sprendimai priimami posėdyje </w:t>
      </w:r>
      <w:r w:rsidRPr="002849C5">
        <w:rPr>
          <w:rFonts w:ascii="Times New Roman" w:hAnsi="Times New Roman" w:cs="Times New Roman"/>
          <w:sz w:val="24"/>
          <w:szCs w:val="24"/>
        </w:rPr>
        <w:lastRenderedPageBreak/>
        <w:t xml:space="preserve">dalyvaujančių </w:t>
      </w:r>
      <w:r w:rsidR="00222A60">
        <w:rPr>
          <w:rFonts w:ascii="Times New Roman" w:hAnsi="Times New Roman" w:cs="Times New Roman"/>
          <w:sz w:val="24"/>
          <w:szCs w:val="24"/>
        </w:rPr>
        <w:t>k</w:t>
      </w:r>
      <w:r w:rsidRPr="002849C5">
        <w:rPr>
          <w:rFonts w:ascii="Times New Roman" w:hAnsi="Times New Roman" w:cs="Times New Roman"/>
          <w:sz w:val="24"/>
          <w:szCs w:val="24"/>
        </w:rPr>
        <w:t xml:space="preserve">omisijos narių balsų dauguma. Balsams pasiskirsčius po lygiai, lemia </w:t>
      </w:r>
      <w:r w:rsidR="00222A60">
        <w:rPr>
          <w:rFonts w:ascii="Times New Roman" w:hAnsi="Times New Roman" w:cs="Times New Roman"/>
          <w:sz w:val="24"/>
          <w:szCs w:val="24"/>
        </w:rPr>
        <w:t>k</w:t>
      </w:r>
      <w:r w:rsidRPr="002849C5">
        <w:rPr>
          <w:rFonts w:ascii="Times New Roman" w:hAnsi="Times New Roman" w:cs="Times New Roman"/>
          <w:sz w:val="24"/>
          <w:szCs w:val="24"/>
        </w:rPr>
        <w:t>omisijos pirmininko, o jo nesant – posėd</w:t>
      </w:r>
      <w:r w:rsidR="007B4418">
        <w:rPr>
          <w:rFonts w:ascii="Times New Roman" w:hAnsi="Times New Roman" w:cs="Times New Roman"/>
          <w:sz w:val="24"/>
          <w:szCs w:val="24"/>
        </w:rPr>
        <w:t>ž</w:t>
      </w:r>
      <w:r w:rsidRPr="002849C5">
        <w:rPr>
          <w:rFonts w:ascii="Times New Roman" w:hAnsi="Times New Roman" w:cs="Times New Roman"/>
          <w:sz w:val="24"/>
          <w:szCs w:val="24"/>
        </w:rPr>
        <w:t>io pirmininko balsas.</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22. Peticijų komisijos posėdyje turi teisę dalyvauti pareiškėjas arba jo atstovas, pasitelkti specialistai (ekspertai) bei </w:t>
      </w:r>
      <w:r w:rsidR="00222A60">
        <w:rPr>
          <w:rFonts w:ascii="Times New Roman" w:hAnsi="Times New Roman" w:cs="Times New Roman"/>
          <w:sz w:val="24"/>
          <w:szCs w:val="24"/>
        </w:rPr>
        <w:t>k</w:t>
      </w:r>
      <w:r w:rsidRPr="002849C5">
        <w:rPr>
          <w:rFonts w:ascii="Times New Roman" w:hAnsi="Times New Roman" w:cs="Times New Roman"/>
          <w:sz w:val="24"/>
          <w:szCs w:val="24"/>
        </w:rPr>
        <w:t>omisijos kviesti asmenys. Pareiškėjas ar jo atstovas turi teisę išdėstyti savo reikalavimus (kiekvienam reikalavimui išdėstyti skiriama ne ma</w:t>
      </w:r>
      <w:r w:rsidR="007B4418">
        <w:rPr>
          <w:rFonts w:ascii="Times New Roman" w:hAnsi="Times New Roman" w:cs="Times New Roman"/>
          <w:sz w:val="24"/>
          <w:szCs w:val="24"/>
        </w:rPr>
        <w:t>ž</w:t>
      </w:r>
      <w:r w:rsidRPr="002849C5">
        <w:rPr>
          <w:rFonts w:ascii="Times New Roman" w:hAnsi="Times New Roman" w:cs="Times New Roman"/>
          <w:sz w:val="24"/>
          <w:szCs w:val="24"/>
        </w:rPr>
        <w:t xml:space="preserve">iau kaip 5 minutės), atsakyti į </w:t>
      </w:r>
      <w:r w:rsidR="00222A60">
        <w:rPr>
          <w:rFonts w:ascii="Times New Roman" w:hAnsi="Times New Roman" w:cs="Times New Roman"/>
          <w:sz w:val="24"/>
          <w:szCs w:val="24"/>
        </w:rPr>
        <w:t>k</w:t>
      </w:r>
      <w:r w:rsidRPr="002849C5">
        <w:rPr>
          <w:rFonts w:ascii="Times New Roman" w:hAnsi="Times New Roman" w:cs="Times New Roman"/>
          <w:sz w:val="24"/>
          <w:szCs w:val="24"/>
        </w:rPr>
        <w:t xml:space="preserve">omisijos narių klausimus, išklausyti </w:t>
      </w:r>
      <w:r w:rsidR="00222A60">
        <w:rPr>
          <w:rFonts w:ascii="Times New Roman" w:hAnsi="Times New Roman" w:cs="Times New Roman"/>
          <w:sz w:val="24"/>
          <w:szCs w:val="24"/>
        </w:rPr>
        <w:t>k</w:t>
      </w:r>
      <w:r w:rsidRPr="002849C5">
        <w:rPr>
          <w:rFonts w:ascii="Times New Roman" w:hAnsi="Times New Roman" w:cs="Times New Roman"/>
          <w:sz w:val="24"/>
          <w:szCs w:val="24"/>
        </w:rPr>
        <w:t>omisijos narių, kviestų asmenų nuomonę, specialistų (ekspertų) išvadas, pareikšti savo nuomonę, nagrinėjant peticiją dalyvauti diskusijose.</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23. Priimant sprendimą, patalpoje, kurioje vyksta posėdis, gali būti tik Peticijų komisijos nariai ir posėd</w:t>
      </w:r>
      <w:r w:rsidR="007B4418">
        <w:rPr>
          <w:rFonts w:ascii="Times New Roman" w:hAnsi="Times New Roman" w:cs="Times New Roman"/>
          <w:sz w:val="24"/>
          <w:szCs w:val="24"/>
        </w:rPr>
        <w:t>ž</w:t>
      </w:r>
      <w:r w:rsidRPr="002849C5">
        <w:rPr>
          <w:rFonts w:ascii="Times New Roman" w:hAnsi="Times New Roman" w:cs="Times New Roman"/>
          <w:sz w:val="24"/>
          <w:szCs w:val="24"/>
        </w:rPr>
        <w:t>io sekretorius.</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24. Peticijų komisijos sprendimai, išvados ir pasiūlymai įforminami protokolu. Protokolą pasirašo </w:t>
      </w:r>
      <w:r w:rsidR="00222A60">
        <w:rPr>
          <w:rFonts w:ascii="Times New Roman" w:hAnsi="Times New Roman" w:cs="Times New Roman"/>
          <w:sz w:val="24"/>
          <w:szCs w:val="24"/>
        </w:rPr>
        <w:t>k</w:t>
      </w:r>
      <w:r w:rsidRPr="002849C5">
        <w:rPr>
          <w:rFonts w:ascii="Times New Roman" w:hAnsi="Times New Roman" w:cs="Times New Roman"/>
          <w:sz w:val="24"/>
          <w:szCs w:val="24"/>
        </w:rPr>
        <w:t>omisijos pirmininkas ir posėd</w:t>
      </w:r>
      <w:r w:rsidR="007B4418">
        <w:rPr>
          <w:rFonts w:ascii="Times New Roman" w:hAnsi="Times New Roman" w:cs="Times New Roman"/>
          <w:sz w:val="24"/>
          <w:szCs w:val="24"/>
        </w:rPr>
        <w:t>ž</w:t>
      </w:r>
      <w:r w:rsidRPr="002849C5">
        <w:rPr>
          <w:rFonts w:ascii="Times New Roman" w:hAnsi="Times New Roman" w:cs="Times New Roman"/>
          <w:sz w:val="24"/>
          <w:szCs w:val="24"/>
        </w:rPr>
        <w:t xml:space="preserve">io sekretorius. Prie protokolo pridedama </w:t>
      </w:r>
      <w:r w:rsidR="00222A60">
        <w:rPr>
          <w:rFonts w:ascii="Times New Roman" w:hAnsi="Times New Roman" w:cs="Times New Roman"/>
          <w:sz w:val="24"/>
          <w:szCs w:val="24"/>
        </w:rPr>
        <w:t>k</w:t>
      </w:r>
      <w:r w:rsidRPr="002849C5">
        <w:rPr>
          <w:rFonts w:ascii="Times New Roman" w:hAnsi="Times New Roman" w:cs="Times New Roman"/>
          <w:sz w:val="24"/>
          <w:szCs w:val="24"/>
        </w:rPr>
        <w:t>omisijos nario, negalėjusio dalyvauti posėdyje, raštiška nuomonė.</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25. Išnagrinėjus peticiją, apie priimtą sprendimą per 10 darbo dienų raštu pranešama pareiškėjui ar jo atstovui.</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26. Peticijų komisijos sprendimai, išnagrinėjus peticiją, skelbiami </w:t>
      </w:r>
      <w:r w:rsidR="007B4418">
        <w:rPr>
          <w:rFonts w:ascii="Times New Roman" w:hAnsi="Times New Roman" w:cs="Times New Roman"/>
          <w:sz w:val="24"/>
          <w:szCs w:val="24"/>
        </w:rPr>
        <w:t>Molėtų</w:t>
      </w:r>
      <w:r w:rsidRPr="002849C5">
        <w:rPr>
          <w:rFonts w:ascii="Times New Roman" w:hAnsi="Times New Roman" w:cs="Times New Roman"/>
          <w:sz w:val="24"/>
          <w:szCs w:val="24"/>
        </w:rPr>
        <w:t xml:space="preserve"> rajono savivaldybės interneto tinklalapyje.</w:t>
      </w:r>
    </w:p>
    <w:p w:rsidR="007105CB" w:rsidRDefault="007105CB" w:rsidP="002849C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V SKYRIUS</w:t>
      </w:r>
      <w:r w:rsidR="002849C5" w:rsidRPr="002849C5">
        <w:rPr>
          <w:rFonts w:ascii="Times New Roman" w:hAnsi="Times New Roman" w:cs="Times New Roman"/>
          <w:b/>
          <w:bCs/>
          <w:sz w:val="24"/>
          <w:szCs w:val="24"/>
        </w:rPr>
        <w:t xml:space="preserve"> </w:t>
      </w:r>
    </w:p>
    <w:p w:rsidR="002849C5" w:rsidRPr="002849C5" w:rsidRDefault="002849C5" w:rsidP="002849C5">
      <w:pPr>
        <w:spacing w:line="360" w:lineRule="auto"/>
        <w:jc w:val="center"/>
        <w:rPr>
          <w:rFonts w:ascii="Times New Roman" w:hAnsi="Times New Roman" w:cs="Times New Roman"/>
          <w:sz w:val="24"/>
          <w:szCs w:val="24"/>
        </w:rPr>
      </w:pPr>
      <w:r w:rsidRPr="002849C5">
        <w:rPr>
          <w:rFonts w:ascii="Times New Roman" w:hAnsi="Times New Roman" w:cs="Times New Roman"/>
          <w:b/>
          <w:bCs/>
          <w:sz w:val="24"/>
          <w:szCs w:val="24"/>
        </w:rPr>
        <w:t>BAIGIAMOSIOS NUOSTATOS</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 xml:space="preserve">27. </w:t>
      </w:r>
      <w:r w:rsidR="007B4418">
        <w:rPr>
          <w:rFonts w:ascii="Times New Roman" w:hAnsi="Times New Roman" w:cs="Times New Roman"/>
          <w:sz w:val="24"/>
          <w:szCs w:val="24"/>
        </w:rPr>
        <w:t>Molėtų</w:t>
      </w:r>
      <w:r w:rsidRPr="002849C5">
        <w:rPr>
          <w:rFonts w:ascii="Times New Roman" w:hAnsi="Times New Roman" w:cs="Times New Roman"/>
          <w:sz w:val="24"/>
          <w:szCs w:val="24"/>
        </w:rPr>
        <w:t xml:space="preserve"> rajono savivaldybės tarybos sprendimai dėl peticijose išdėstytų reikalavimų ir siūlymų tenkinimo yra galutiniai ir neskund</w:t>
      </w:r>
      <w:r w:rsidR="007B4418">
        <w:rPr>
          <w:rFonts w:ascii="Times New Roman" w:hAnsi="Times New Roman" w:cs="Times New Roman"/>
          <w:sz w:val="24"/>
          <w:szCs w:val="24"/>
        </w:rPr>
        <w:t>ž</w:t>
      </w:r>
      <w:r w:rsidRPr="002849C5">
        <w:rPr>
          <w:rFonts w:ascii="Times New Roman" w:hAnsi="Times New Roman" w:cs="Times New Roman"/>
          <w:sz w:val="24"/>
          <w:szCs w:val="24"/>
        </w:rPr>
        <w:t>iami.</w:t>
      </w:r>
    </w:p>
    <w:p w:rsidR="002849C5" w:rsidRPr="002849C5" w:rsidRDefault="002849C5" w:rsidP="007105CB">
      <w:pPr>
        <w:spacing w:line="360" w:lineRule="auto"/>
        <w:ind w:firstLine="1296"/>
        <w:jc w:val="both"/>
        <w:rPr>
          <w:rFonts w:ascii="Times New Roman" w:hAnsi="Times New Roman" w:cs="Times New Roman"/>
          <w:sz w:val="24"/>
          <w:szCs w:val="24"/>
        </w:rPr>
      </w:pPr>
      <w:r w:rsidRPr="002849C5">
        <w:rPr>
          <w:rFonts w:ascii="Times New Roman" w:hAnsi="Times New Roman" w:cs="Times New Roman"/>
          <w:sz w:val="24"/>
          <w:szCs w:val="24"/>
        </w:rPr>
        <w:t>28. Pareiškėjas, nesutinkantis su Peticijų komisijos ar savivaldybės tarybos sprendimu dėl peticijoje iškeltų reikalavimų ir siūlymų, turi teisę po vienerių metų nuo šių nuostatų 25 punkte numatyto pranešimo gavimo dienos Lietuvos Respublikos peticijų įstatymo nustatyta tvarka pakartotinai pateikti kreipimąsi Peticijų komisijai.</w:t>
      </w:r>
    </w:p>
    <w:p w:rsidR="00923B06" w:rsidRPr="002849C5" w:rsidRDefault="002849C5" w:rsidP="007B4418">
      <w:pPr>
        <w:spacing w:line="360" w:lineRule="auto"/>
        <w:jc w:val="center"/>
        <w:rPr>
          <w:rFonts w:ascii="Times New Roman" w:hAnsi="Times New Roman" w:cs="Times New Roman"/>
          <w:sz w:val="24"/>
          <w:szCs w:val="24"/>
        </w:rPr>
      </w:pPr>
      <w:r w:rsidRPr="002849C5">
        <w:rPr>
          <w:rFonts w:ascii="Times New Roman" w:hAnsi="Times New Roman" w:cs="Times New Roman"/>
          <w:sz w:val="24"/>
          <w:szCs w:val="24"/>
        </w:rPr>
        <w:t>_________________________________________</w:t>
      </w:r>
    </w:p>
    <w:sectPr w:rsidR="00923B06" w:rsidRPr="002849C5" w:rsidSect="007105CB">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22A" w:rsidRDefault="00E6122A" w:rsidP="007105CB">
      <w:pPr>
        <w:spacing w:after="0" w:line="240" w:lineRule="auto"/>
      </w:pPr>
      <w:r>
        <w:separator/>
      </w:r>
    </w:p>
  </w:endnote>
  <w:endnote w:type="continuationSeparator" w:id="0">
    <w:p w:rsidR="00E6122A" w:rsidRDefault="00E6122A" w:rsidP="0071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22A" w:rsidRDefault="00E6122A" w:rsidP="007105CB">
      <w:pPr>
        <w:spacing w:after="0" w:line="240" w:lineRule="auto"/>
      </w:pPr>
      <w:r>
        <w:separator/>
      </w:r>
    </w:p>
  </w:footnote>
  <w:footnote w:type="continuationSeparator" w:id="0">
    <w:p w:rsidR="00E6122A" w:rsidRDefault="00E6122A" w:rsidP="00710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424813"/>
      <w:docPartObj>
        <w:docPartGallery w:val="Page Numbers (Top of Page)"/>
        <w:docPartUnique/>
      </w:docPartObj>
    </w:sdtPr>
    <w:sdtEndPr/>
    <w:sdtContent>
      <w:p w:rsidR="007105CB" w:rsidRDefault="007105CB">
        <w:pPr>
          <w:pStyle w:val="Antrats"/>
          <w:jc w:val="center"/>
        </w:pPr>
        <w:r>
          <w:fldChar w:fldCharType="begin"/>
        </w:r>
        <w:r>
          <w:instrText>PAGE   \* MERGEFORMAT</w:instrText>
        </w:r>
        <w:r>
          <w:fldChar w:fldCharType="separate"/>
        </w:r>
        <w:r w:rsidR="00C945CA">
          <w:rPr>
            <w:noProof/>
          </w:rPr>
          <w:t>4</w:t>
        </w:r>
        <w:r>
          <w:fldChar w:fldCharType="end"/>
        </w:r>
      </w:p>
    </w:sdtContent>
  </w:sdt>
  <w:p w:rsidR="007105CB" w:rsidRDefault="007105C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4B9"/>
    <w:multiLevelType w:val="singleLevel"/>
    <w:tmpl w:val="2AECE6EC"/>
    <w:lvl w:ilvl="0">
      <w:start w:val="1"/>
      <w:numFmt w:val="decimal"/>
      <w:lvlText w:val="%1."/>
      <w:legacy w:legacy="1" w:legacySpace="0" w:legacyIndent="537"/>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C5"/>
    <w:rsid w:val="0001361D"/>
    <w:rsid w:val="001215BC"/>
    <w:rsid w:val="00222A60"/>
    <w:rsid w:val="002849C5"/>
    <w:rsid w:val="003841FE"/>
    <w:rsid w:val="0063355F"/>
    <w:rsid w:val="00702C30"/>
    <w:rsid w:val="007105CB"/>
    <w:rsid w:val="007B4418"/>
    <w:rsid w:val="0081609D"/>
    <w:rsid w:val="008A7FB5"/>
    <w:rsid w:val="008B5052"/>
    <w:rsid w:val="00923B06"/>
    <w:rsid w:val="00C41110"/>
    <w:rsid w:val="00C945CA"/>
    <w:rsid w:val="00E612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332EF-B706-4F7E-B83C-E28592F2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7B4418"/>
    <w:rPr>
      <w:rFonts w:ascii="Times New Roman" w:hAnsi="Times New Roman" w:cs="Times New Roman"/>
      <w:sz w:val="24"/>
      <w:szCs w:val="24"/>
    </w:rPr>
  </w:style>
  <w:style w:type="paragraph" w:styleId="Antrats">
    <w:name w:val="header"/>
    <w:basedOn w:val="prastasis"/>
    <w:link w:val="AntratsDiagrama"/>
    <w:uiPriority w:val="99"/>
    <w:unhideWhenUsed/>
    <w:rsid w:val="007105C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105CB"/>
  </w:style>
  <w:style w:type="paragraph" w:styleId="Porat">
    <w:name w:val="footer"/>
    <w:basedOn w:val="prastasis"/>
    <w:link w:val="PoratDiagrama"/>
    <w:uiPriority w:val="99"/>
    <w:unhideWhenUsed/>
    <w:rsid w:val="007105C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10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6057</Words>
  <Characters>3453</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Žalienė Virginija</dc:creator>
  <cp:keywords/>
  <dc:description/>
  <cp:lastModifiedBy>Žalienė Virginija</cp:lastModifiedBy>
  <cp:revision>2</cp:revision>
  <dcterms:created xsi:type="dcterms:W3CDTF">2019-05-30T07:13:00Z</dcterms:created>
  <dcterms:modified xsi:type="dcterms:W3CDTF">2019-05-30T07:13:00Z</dcterms:modified>
</cp:coreProperties>
</file>