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5147B">
        <w:rPr>
          <w:b/>
          <w:caps/>
          <w:noProof/>
        </w:rPr>
        <w:t>pareigybių sąrašo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C4CB5">
        <w:rPr>
          <w:noProof/>
        </w:rPr>
        <w:t xml:space="preserve">gegužės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3C4CB5" w:rsidRDefault="003C4CB5" w:rsidP="003C4CB5">
      <w:pPr>
        <w:jc w:val="both"/>
        <w:rPr>
          <w:lang w:eastAsia="ar-SA"/>
        </w:rPr>
      </w:pPr>
    </w:p>
    <w:p w:rsidR="0084344F" w:rsidRDefault="003C4CB5" w:rsidP="003C4CB5">
      <w:pPr>
        <w:spacing w:line="360" w:lineRule="auto"/>
        <w:ind w:firstLine="720"/>
        <w:jc w:val="both"/>
      </w:pPr>
      <w:r>
        <w:t xml:space="preserve">Vadovaudamasi Lietuvos Respublikos vietos savivaldos įstatymo 16 straipsnio 4 dalimi, Lietuvos Respublikos valstybės tarnybos įstatymo 8 straipsnio 4 dalies 5 punktu, </w:t>
      </w:r>
    </w:p>
    <w:p w:rsidR="0084344F" w:rsidRDefault="003C4CB5" w:rsidP="0084344F">
      <w:pPr>
        <w:spacing w:line="360" w:lineRule="auto"/>
        <w:ind w:firstLine="720"/>
        <w:jc w:val="both"/>
        <w:rPr>
          <w:rFonts w:eastAsia="Lucida Sans Unicode"/>
          <w:lang w:eastAsia="lt-LT"/>
        </w:rPr>
      </w:pPr>
      <w:r>
        <w:t xml:space="preserve">Molėtų rajono savivaldybės taryba </w:t>
      </w:r>
      <w:r>
        <w:rPr>
          <w:spacing w:val="30"/>
        </w:rPr>
        <w:t>nusprendžia:</w:t>
      </w:r>
    </w:p>
    <w:p w:rsidR="003C4CB5" w:rsidRPr="0084344F" w:rsidRDefault="003C4CB5" w:rsidP="0084344F">
      <w:pPr>
        <w:spacing w:line="360" w:lineRule="auto"/>
        <w:ind w:firstLine="720"/>
        <w:jc w:val="both"/>
        <w:rPr>
          <w:rFonts w:eastAsia="Lucida Sans Unicode"/>
          <w:lang w:eastAsia="lt-LT"/>
        </w:rPr>
      </w:pPr>
      <w:r>
        <w:t>Patvirtinti Molėtų rajono savivaldybės valstybės tarnautojų, kuri</w:t>
      </w:r>
      <w:r w:rsidR="007475A5">
        <w:t>u</w:t>
      </w:r>
      <w:r>
        <w:t>os į pareigas priima  Molėtų rajono savivaldybės taryba, pareigybių sąrašą: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977"/>
      </w:tblGrid>
      <w:tr w:rsidR="0084344F" w:rsidTr="008434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jc w:val="center"/>
            </w:pPr>
            <w: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jc w:val="center"/>
            </w:pPr>
            <w:r>
              <w:t>Pareigybės pavadinimas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jc w:val="center"/>
            </w:pPr>
            <w:r>
              <w:t xml:space="preserve">Pareigybių grupė </w:t>
            </w:r>
          </w:p>
        </w:tc>
      </w:tr>
      <w:tr w:rsidR="0084344F" w:rsidTr="0084344F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jc w:val="center"/>
            </w:pPr>
            <w: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ind w:left="108"/>
            </w:pPr>
            <w:r>
              <w:t xml:space="preserve"> Molėtų rajono savivaldybės administracijos direktorius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ind w:left="108"/>
            </w:pPr>
            <w:r>
              <w:t>Politinio (asmeninio) pasitikėjimo valstybės tarnautojas</w:t>
            </w:r>
            <w:r w:rsidR="00D30E23">
              <w:t xml:space="preserve"> įstaigos vadovas </w:t>
            </w:r>
            <w:bookmarkStart w:id="6" w:name="_GoBack"/>
            <w:bookmarkEnd w:id="6"/>
          </w:p>
        </w:tc>
      </w:tr>
      <w:tr w:rsidR="0084344F" w:rsidTr="0084344F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jc w:val="center"/>
            </w:pPr>
            <w: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ind w:left="108"/>
            </w:pPr>
            <w:r>
              <w:t xml:space="preserve"> Molėtų rajono savivaldybės administracijos direktoriaus pavaduotojas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ind w:left="108"/>
            </w:pPr>
            <w:r>
              <w:t>Politinio (asmeninio) pasitikėjimo valstybės tarnautojas</w:t>
            </w:r>
          </w:p>
        </w:tc>
      </w:tr>
      <w:tr w:rsidR="0084344F" w:rsidTr="0084344F">
        <w:trPr>
          <w:trHeight w:val="7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jc w:val="center"/>
            </w:pPr>
            <w: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ind w:left="108"/>
            </w:pPr>
            <w:r>
              <w:t xml:space="preserve"> Molėtų rajono savivaldybės kontrolierius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44F" w:rsidRDefault="0084344F">
            <w:pPr>
              <w:spacing w:before="60" w:after="100" w:afterAutospacing="1"/>
              <w:ind w:left="108"/>
            </w:pPr>
            <w:r>
              <w:t>Įstaigos vadovas</w:t>
            </w:r>
          </w:p>
        </w:tc>
      </w:tr>
    </w:tbl>
    <w:p w:rsidR="003C4CB5" w:rsidRDefault="003C4CB5" w:rsidP="003C4CB5">
      <w:pPr>
        <w:ind w:firstLine="720"/>
        <w:rPr>
          <w:rFonts w:eastAsia="Lucida Sans Unicode"/>
        </w:rPr>
      </w:pPr>
    </w:p>
    <w:p w:rsidR="003C4CB5" w:rsidRDefault="003C4CB5" w:rsidP="003C4CB5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B898D8812E14750B5D6C541DEE6561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B5" w:rsidRDefault="003C4CB5">
      <w:r>
        <w:separator/>
      </w:r>
    </w:p>
  </w:endnote>
  <w:endnote w:type="continuationSeparator" w:id="0">
    <w:p w:rsidR="003C4CB5" w:rsidRDefault="003C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B5" w:rsidRDefault="003C4CB5">
      <w:r>
        <w:separator/>
      </w:r>
    </w:p>
  </w:footnote>
  <w:footnote w:type="continuationSeparator" w:id="0">
    <w:p w:rsidR="003C4CB5" w:rsidRDefault="003C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4C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5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C4CB5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5147B"/>
    <w:rsid w:val="007475A5"/>
    <w:rsid w:val="00776F64"/>
    <w:rsid w:val="00794407"/>
    <w:rsid w:val="00794C2F"/>
    <w:rsid w:val="007951EA"/>
    <w:rsid w:val="00796C66"/>
    <w:rsid w:val="007A3F5C"/>
    <w:rsid w:val="007E4516"/>
    <w:rsid w:val="0084344F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30E23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AE05F5"/>
  <w15:chartTrackingRefBased/>
  <w15:docId w15:val="{2539335D-BD05-4CAC-8B0E-50FC7643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898D8812E14750B5D6C541DEE656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D012423-F682-4CA2-802B-101B9544E082}"/>
      </w:docPartPr>
      <w:docPartBody>
        <w:p w:rsidR="00652FEA" w:rsidRDefault="00652FEA">
          <w:pPr>
            <w:pStyle w:val="AB898D8812E14750B5D6C541DEE6561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EA"/>
    <w:rsid w:val="006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B898D8812E14750B5D6C541DEE6561C">
    <w:name w:val="AB898D8812E14750B5D6C541DEE65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</TotalTime>
  <Pages>1</Pages>
  <Words>115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5</cp:revision>
  <cp:lastPrinted>2001-06-05T13:05:00Z</cp:lastPrinted>
  <dcterms:created xsi:type="dcterms:W3CDTF">2019-05-02T15:07:00Z</dcterms:created>
  <dcterms:modified xsi:type="dcterms:W3CDTF">2019-05-07T05:59:00Z</dcterms:modified>
</cp:coreProperties>
</file>