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>201</w:t>
      </w:r>
      <w:r w:rsidR="00C031AE">
        <w:t>9</w:t>
      </w:r>
      <w:r>
        <w:t xml:space="preserve"> m. kovo </w:t>
      </w:r>
      <w:r w:rsidR="00C031AE">
        <w:t>00</w:t>
      </w:r>
      <w:r>
        <w:t xml:space="preserve"> d. sprendimo Nr. B1-</w:t>
      </w:r>
      <w:r w:rsidR="00FA20FD">
        <w:t xml:space="preserve"> </w:t>
      </w:r>
      <w:r>
        <w:t xml:space="preserve">     </w:t>
      </w:r>
    </w:p>
    <w:p w:rsidR="00C36A40" w:rsidRDefault="00CD6372" w:rsidP="00FA20FD">
      <w:pPr>
        <w:spacing w:after="0" w:line="276" w:lineRule="auto"/>
        <w:ind w:left="5103"/>
      </w:pPr>
      <w:r>
        <w:t>2 priedas</w:t>
      </w:r>
    </w:p>
    <w:p w:rsidR="00426F47" w:rsidRDefault="00426F47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 xml:space="preserve">MOLĖTŲ RAJONO SAVIVALDYBĖS MOKYKLOSE </w:t>
      </w:r>
      <w:r w:rsidR="00314F37">
        <w:rPr>
          <w:b/>
        </w:rPr>
        <w:t xml:space="preserve">MOKINIŲ, UGDOMŲ PAGAL </w:t>
      </w:r>
      <w:r>
        <w:rPr>
          <w:b/>
        </w:rPr>
        <w:t>PRIEŠMOKYKLINIO UGDYMO</w:t>
      </w:r>
      <w:r w:rsidR="00314F37">
        <w:rPr>
          <w:b/>
        </w:rPr>
        <w:t xml:space="preserve"> PROGRAMĄ,</w:t>
      </w:r>
      <w:r>
        <w:rPr>
          <w:b/>
        </w:rPr>
        <w:t xml:space="preserve"> SKAIČIUS IR </w:t>
      </w:r>
      <w:r w:rsidR="00314F37">
        <w:rPr>
          <w:b/>
        </w:rPr>
        <w:t>PRIEŠMOKYKLINIO UGDYMO GRUPIŲ SKAIČIUS</w:t>
      </w:r>
      <w:r w:rsidR="00E23DE5">
        <w:rPr>
          <w:b/>
        </w:rPr>
        <w:t xml:space="preserve"> 201</w:t>
      </w:r>
      <w:r w:rsidR="00C031AE">
        <w:rPr>
          <w:b/>
        </w:rPr>
        <w:t>9</w:t>
      </w:r>
      <w:r w:rsidR="00E23DE5">
        <w:rPr>
          <w:b/>
        </w:rPr>
        <w:t xml:space="preserve"> – 20</w:t>
      </w:r>
      <w:r w:rsidR="00C031AE">
        <w:rPr>
          <w:b/>
        </w:rPr>
        <w:t>20</w:t>
      </w:r>
      <w:r w:rsidR="00E23DE5">
        <w:rPr>
          <w:b/>
        </w:rPr>
        <w:t xml:space="preserve">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p w:rsidR="002B6567" w:rsidRDefault="002B6567" w:rsidP="00CD637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974"/>
        <w:gridCol w:w="2920"/>
        <w:gridCol w:w="2000"/>
      </w:tblGrid>
      <w:tr w:rsidR="00CD6372" w:rsidRPr="00CD6372" w:rsidTr="00426F4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Eil. Nr.</w:t>
            </w: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372" w:rsidRPr="00CD6372" w:rsidRDefault="00314F37" w:rsidP="00314F37">
            <w:r>
              <w:t>Mokinių, ugdomų pagal priešmokyklinio ugdymo programą, skaičius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  <w:r w:rsidR="00FA20FD">
              <w:t>.1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hideMark/>
          </w:tcPr>
          <w:p w:rsidR="00CD6372" w:rsidRPr="00CD6372" w:rsidRDefault="00C031AE" w:rsidP="00CD6372">
            <w:pPr>
              <w:jc w:val="both"/>
            </w:pPr>
            <w:r>
              <w:t xml:space="preserve">Molėtų r. </w:t>
            </w:r>
            <w:r w:rsidR="00CD6372" w:rsidRPr="00CD6372">
              <w:t>Alantos gimnazija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0,5</w:t>
            </w:r>
            <w:r w:rsidR="00C031AE">
              <w:t xml:space="preserve"> </w:t>
            </w:r>
            <w:r w:rsidR="00274A34" w:rsidRPr="00426F47">
              <w:t>+</w:t>
            </w:r>
            <w:r w:rsidR="00C031AE">
              <w:t xml:space="preserve"> </w:t>
            </w:r>
            <w:r w:rsidR="00274A34" w:rsidRPr="00426F47">
              <w:t>0,5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C031AE" w:rsidP="00CD6372">
            <w:pPr>
              <w:jc w:val="center"/>
            </w:pPr>
            <w:r>
              <w:t>8</w:t>
            </w:r>
          </w:p>
        </w:tc>
      </w:tr>
      <w:tr w:rsidR="00CD6372" w:rsidRPr="00CD6372" w:rsidTr="00426F47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2</w:t>
            </w:r>
          </w:p>
        </w:tc>
        <w:tc>
          <w:tcPr>
            <w:tcW w:w="3974" w:type="dxa"/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 xml:space="preserve">Giedraičių Antano Jaroševičiaus gimnazija </w:t>
            </w:r>
          </w:p>
        </w:tc>
        <w:tc>
          <w:tcPr>
            <w:tcW w:w="2920" w:type="dxa"/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031AE" w:rsidP="00CD6372">
            <w:pPr>
              <w:jc w:val="center"/>
            </w:pPr>
            <w:r>
              <w:t>10</w:t>
            </w:r>
          </w:p>
        </w:tc>
      </w:tr>
      <w:tr w:rsidR="00CD6372" w:rsidRPr="00CD6372" w:rsidTr="00426F47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3</w:t>
            </w:r>
          </w:p>
        </w:tc>
        <w:tc>
          <w:tcPr>
            <w:tcW w:w="3974" w:type="dxa"/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>Giedraičių Antano Jaroševičiaus gimnazijos Dubingių pagrindinio ugdymo skyrius</w:t>
            </w:r>
          </w:p>
        </w:tc>
        <w:tc>
          <w:tcPr>
            <w:tcW w:w="2920" w:type="dxa"/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0,5</w:t>
            </w:r>
            <w:r w:rsidR="00C031AE">
              <w:t xml:space="preserve"> </w:t>
            </w:r>
            <w:r w:rsidR="00274A34" w:rsidRPr="00426F47">
              <w:t>+</w:t>
            </w:r>
            <w:r w:rsidR="00C031AE">
              <w:t xml:space="preserve"> </w:t>
            </w:r>
            <w:r w:rsidR="00274A34" w:rsidRPr="00426F47">
              <w:t>0,5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031AE" w:rsidP="00CD6372">
            <w:pPr>
              <w:jc w:val="center"/>
            </w:pPr>
            <w:r>
              <w:t>8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4</w:t>
            </w:r>
          </w:p>
        </w:tc>
        <w:tc>
          <w:tcPr>
            <w:tcW w:w="3974" w:type="dxa"/>
            <w:hideMark/>
          </w:tcPr>
          <w:p w:rsidR="00CD6372" w:rsidRPr="00CD6372" w:rsidRDefault="00C031AE" w:rsidP="00CD6372">
            <w:pPr>
              <w:jc w:val="both"/>
            </w:pPr>
            <w:r>
              <w:t xml:space="preserve">Molėtų r. </w:t>
            </w:r>
            <w:r w:rsidR="00CD6372" w:rsidRPr="00CD6372">
              <w:t>Inturkės pagrindinė mokykla</w:t>
            </w:r>
          </w:p>
        </w:tc>
        <w:tc>
          <w:tcPr>
            <w:tcW w:w="2920" w:type="dxa"/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0,5</w:t>
            </w:r>
            <w:r w:rsidR="00C031AE">
              <w:t xml:space="preserve"> </w:t>
            </w:r>
            <w:r w:rsidR="00274A34" w:rsidRPr="00426F47">
              <w:t>+</w:t>
            </w:r>
            <w:r w:rsidR="00C031AE">
              <w:t xml:space="preserve"> </w:t>
            </w:r>
            <w:r w:rsidR="00274A34" w:rsidRPr="00426F47">
              <w:t>0,5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9</w:t>
            </w:r>
          </w:p>
        </w:tc>
      </w:tr>
      <w:tr w:rsidR="00CD6372" w:rsidRPr="00CD6372" w:rsidTr="00426F47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5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>Joniškio mokykla – daugiafunkcis centras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CD6372" w:rsidRPr="00426F47" w:rsidRDefault="00C031AE" w:rsidP="00CD6372">
            <w:pPr>
              <w:jc w:val="center"/>
            </w:pPr>
            <w:r>
              <w:t>0,5 + 0,5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C031AE" w:rsidP="00CD6372">
            <w:pPr>
              <w:jc w:val="center"/>
            </w:pPr>
            <w:r>
              <w:t>7</w:t>
            </w:r>
          </w:p>
        </w:tc>
      </w:tr>
    </w:tbl>
    <w:p w:rsidR="00CD6372" w:rsidRDefault="00CD6372" w:rsidP="00CD6372">
      <w:pPr>
        <w:jc w:val="both"/>
      </w:pPr>
    </w:p>
    <w:p w:rsidR="002B6567" w:rsidRDefault="00E23DE5" w:rsidP="00CD6372">
      <w:pPr>
        <w:jc w:val="both"/>
        <w:rPr>
          <w:b/>
        </w:rPr>
      </w:pPr>
      <w:r>
        <w:rPr>
          <w:b/>
        </w:rPr>
        <w:t>2. IKI</w:t>
      </w:r>
      <w:r w:rsidR="003E261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2B6567" w:rsidRPr="00CD6372" w:rsidTr="002B656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Eil. Nr.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3E261A" w:rsidP="00826CDD">
            <w:pPr>
              <w:jc w:val="both"/>
            </w:pPr>
            <w:r>
              <w:t>Ikimokyklinio ugdymo 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567" w:rsidRPr="00CD6372" w:rsidRDefault="00314F37" w:rsidP="00826CDD">
            <w:pPr>
              <w:jc w:val="both"/>
            </w:pPr>
            <w:r>
              <w:t>Mokinių, ugdomų pagal priešmokyklinio ugdymo programą, skaičius</w:t>
            </w:r>
          </w:p>
        </w:tc>
      </w:tr>
      <w:tr w:rsidR="002B6567" w:rsidRPr="00CD6372" w:rsidTr="002B656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2B6567">
              <w:t>1</w:t>
            </w:r>
          </w:p>
        </w:tc>
        <w:tc>
          <w:tcPr>
            <w:tcW w:w="3728" w:type="dxa"/>
            <w:tcBorders>
              <w:top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„Saulutės“ lopšelis - darželis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055A30" w:rsidRPr="00426F47" w:rsidRDefault="00C031AE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C031AE" w:rsidP="00826CDD">
            <w:pPr>
              <w:jc w:val="center"/>
            </w:pPr>
            <w:r>
              <w:t>41</w:t>
            </w:r>
          </w:p>
        </w:tc>
      </w:tr>
      <w:tr w:rsidR="002B6567" w:rsidRPr="00CD6372" w:rsidTr="002B6567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CD6372">
              <w:t>2</w:t>
            </w:r>
          </w:p>
        </w:tc>
        <w:tc>
          <w:tcPr>
            <w:tcW w:w="3728" w:type="dxa"/>
            <w:tcBorders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„Vyturėlio“ vaikų lopšelis - darželis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B6567" w:rsidRPr="00CD6372" w:rsidRDefault="00C031AE" w:rsidP="00826CDD">
            <w:pPr>
              <w:jc w:val="center"/>
            </w:pPr>
            <w:r>
              <w:t>4</w:t>
            </w:r>
            <w:r w:rsidR="00314F37">
              <w:t>0</w:t>
            </w:r>
            <w:bookmarkStart w:id="0" w:name="_GoBack"/>
            <w:bookmarkEnd w:id="0"/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2"/>
    <w:rsid w:val="00055A30"/>
    <w:rsid w:val="000D6E8D"/>
    <w:rsid w:val="00274A34"/>
    <w:rsid w:val="002B6567"/>
    <w:rsid w:val="00314F37"/>
    <w:rsid w:val="003E261A"/>
    <w:rsid w:val="00426F47"/>
    <w:rsid w:val="004F5EC7"/>
    <w:rsid w:val="00857AD7"/>
    <w:rsid w:val="008E6D03"/>
    <w:rsid w:val="009121F8"/>
    <w:rsid w:val="00C031AE"/>
    <w:rsid w:val="00CD6372"/>
    <w:rsid w:val="00CD6591"/>
    <w:rsid w:val="00D10261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BCB"/>
  <w15:docId w15:val="{B40786DD-9232-4830-8CE2-FBC9688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3</cp:revision>
  <cp:lastPrinted>2018-08-20T06:48:00Z</cp:lastPrinted>
  <dcterms:created xsi:type="dcterms:W3CDTF">2019-03-12T17:16:00Z</dcterms:created>
  <dcterms:modified xsi:type="dcterms:W3CDTF">2019-03-19T08:24:00Z</dcterms:modified>
</cp:coreProperties>
</file>