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A2187C" w:rsidRPr="00A2187C">
        <w:rPr>
          <w:b/>
          <w:caps/>
          <w:noProof/>
        </w:rPr>
        <w:t xml:space="preserve">DĖL BEŠEIMININKIO TURTO PRIĖMIMO </w:t>
      </w:r>
      <w:r w:rsidR="0016703D">
        <w:rPr>
          <w:b/>
          <w:caps/>
          <w:noProof/>
        </w:rPr>
        <w:t xml:space="preserve">molėtų rajono </w:t>
      </w:r>
      <w:r w:rsidR="00A2187C" w:rsidRPr="00A2187C">
        <w:rPr>
          <w:b/>
          <w:caps/>
          <w:noProof/>
        </w:rPr>
        <w:t xml:space="preserve">SAVIVALDYBĖS NUOSAVYBĖN </w:t>
      </w:r>
      <w:r>
        <w:rPr>
          <w:b/>
          <w:caps/>
        </w:rPr>
        <w:fldChar w:fldCharType="end"/>
      </w:r>
      <w:bookmarkEnd w:id="1"/>
      <w:r w:rsidR="00C16EA1">
        <w:rPr>
          <w:b/>
          <w:caps/>
        </w:rPr>
        <w:br/>
      </w:r>
    </w:p>
    <w:p w:rsidR="00C16EA1" w:rsidRDefault="00D74773" w:rsidP="00D74773">
      <w:pPr>
        <w:jc w:val="center"/>
      </w:pPr>
      <w:r>
        <w:fldChar w:fldCharType="begin">
          <w:ffData>
            <w:name w:val="data_metai"/>
            <w:enabled/>
            <w:calcOnExit w:val="0"/>
            <w:textInput>
              <w:type w:val="number"/>
              <w:default w:val="2016"/>
              <w:maxLength w:val="4"/>
            </w:textInput>
          </w:ffData>
        </w:fldChar>
      </w:r>
      <w:bookmarkStart w:id="2" w:name="data_metai"/>
      <w:r>
        <w:instrText xml:space="preserve"> FORMTEXT </w:instrText>
      </w:r>
      <w:r>
        <w:fldChar w:fldCharType="separate"/>
      </w:r>
      <w:r>
        <w:rPr>
          <w:noProof/>
        </w:rPr>
        <w:t>201</w:t>
      </w:r>
      <w:r w:rsidR="008545B3">
        <w:rPr>
          <w:noProof/>
        </w:rPr>
        <w:t>9</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8545B3">
        <w:t>vasario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C16EA1" w:rsidRDefault="00C16EA1" w:rsidP="00D74773">
      <w:pPr>
        <w:tabs>
          <w:tab w:val="left" w:pos="1674"/>
        </w:tabs>
        <w:ind w:firstLine="1247"/>
      </w:pPr>
    </w:p>
    <w:p w:rsidR="000A2AC0" w:rsidRDefault="00A2187C" w:rsidP="00A2187C">
      <w:pPr>
        <w:overflowPunct w:val="0"/>
        <w:autoSpaceDE w:val="0"/>
        <w:autoSpaceDN w:val="0"/>
        <w:adjustRightInd w:val="0"/>
        <w:spacing w:line="360" w:lineRule="auto"/>
        <w:ind w:firstLine="709"/>
        <w:jc w:val="both"/>
        <w:rPr>
          <w:szCs w:val="20"/>
        </w:rPr>
      </w:pPr>
      <w:r w:rsidRPr="00A2187C">
        <w:rPr>
          <w:szCs w:val="20"/>
        </w:rPr>
        <w:t xml:space="preserve">Vadovaudamasi </w:t>
      </w:r>
      <w:r w:rsidR="00E47F5C" w:rsidRPr="00A2187C">
        <w:rPr>
          <w:szCs w:val="20"/>
        </w:rPr>
        <w:t>Lietuvos Respublikos civilinio kodekso 4.58 straipsnio 1 dalimi</w:t>
      </w:r>
      <w:r w:rsidR="00E47F5C">
        <w:rPr>
          <w:szCs w:val="20"/>
        </w:rPr>
        <w:t>,</w:t>
      </w:r>
      <w:r w:rsidR="00E47F5C" w:rsidRPr="00A2187C">
        <w:rPr>
          <w:szCs w:val="20"/>
        </w:rPr>
        <w:t xml:space="preserve"> </w:t>
      </w:r>
      <w:r w:rsidRPr="00A2187C">
        <w:rPr>
          <w:szCs w:val="20"/>
        </w:rPr>
        <w:t xml:space="preserve">Lietuvos Respublikos vietos savivaldos įstatymo 16 straipsnio 2 dalies 26 punktu, 4 dalimi, Lietuvos Respublikos valstybės ir savivaldybių turto valdymo, naudojimo ir disponavimo juo įstatymo 6 straipsnio 7 punktu, 12 straipsnio </w:t>
      </w:r>
      <w:r w:rsidR="00E47F5C">
        <w:rPr>
          <w:szCs w:val="20"/>
        </w:rPr>
        <w:t xml:space="preserve">1 ir </w:t>
      </w:r>
      <w:r w:rsidRPr="00A2187C">
        <w:rPr>
          <w:szCs w:val="20"/>
        </w:rPr>
        <w:t>2 dalimi</w:t>
      </w:r>
      <w:r w:rsidR="00E47F5C">
        <w:rPr>
          <w:szCs w:val="20"/>
        </w:rPr>
        <w:t>s</w:t>
      </w:r>
      <w:r w:rsidRPr="00A2187C">
        <w:rPr>
          <w:szCs w:val="20"/>
        </w:rPr>
        <w:t>, Bešeimininkio, konfiskuoto, valstybės paveldėto, į valstybės pajamas perduoto turto, daiktinių įrodymų, lobių ir radinių perdavimo, apskaitymo, saugojimo, realizavimo, grąžinimo ir pripažinimo atliekomis taisyklių, patvirtintų Lietuvos Respublikos Vyriausybės 2004 m. gegužės 26 d. nutarimu Nr. 634 ,,Dėl Bešeimininkio, konfiskuoto, valstybės paveldėto, į valstybės pajamas perduoto turto, daiktinių įrodymų, lobių ir radinių perdavimo, apskaitymo, saugojimo, realizavimo, grąžinimo ir pripažinimo atliekomis taisykli</w:t>
      </w:r>
      <w:r w:rsidR="00344082">
        <w:rPr>
          <w:szCs w:val="20"/>
        </w:rPr>
        <w:t xml:space="preserve">ų patvirtinimo“, 3.2 papunkčiu </w:t>
      </w:r>
      <w:r w:rsidRPr="00A2187C">
        <w:rPr>
          <w:szCs w:val="20"/>
        </w:rPr>
        <w:t xml:space="preserve">bei vykdydama </w:t>
      </w:r>
      <w:r w:rsidR="000A2AC0">
        <w:rPr>
          <w:szCs w:val="20"/>
        </w:rPr>
        <w:t xml:space="preserve">Molėtų </w:t>
      </w:r>
      <w:r w:rsidRPr="00A2187C">
        <w:rPr>
          <w:szCs w:val="20"/>
        </w:rPr>
        <w:t>rajono apylinkės teismo 201</w:t>
      </w:r>
      <w:r w:rsidR="00B47F3C">
        <w:rPr>
          <w:szCs w:val="20"/>
        </w:rPr>
        <w:t>8</w:t>
      </w:r>
      <w:r w:rsidRPr="00A2187C">
        <w:rPr>
          <w:szCs w:val="20"/>
        </w:rPr>
        <w:t xml:space="preserve"> m. </w:t>
      </w:r>
      <w:r w:rsidR="00B47F3C">
        <w:rPr>
          <w:szCs w:val="20"/>
        </w:rPr>
        <w:t>rugpjūčio</w:t>
      </w:r>
      <w:r w:rsidR="00E22137">
        <w:rPr>
          <w:szCs w:val="20"/>
        </w:rPr>
        <w:t xml:space="preserve"> </w:t>
      </w:r>
      <w:r w:rsidR="00B47F3C">
        <w:rPr>
          <w:szCs w:val="20"/>
        </w:rPr>
        <w:t>30</w:t>
      </w:r>
      <w:r w:rsidRPr="00A2187C">
        <w:rPr>
          <w:szCs w:val="20"/>
        </w:rPr>
        <w:t xml:space="preserve"> d. sprendimą civilinėje byloje Nr. </w:t>
      </w:r>
      <w:r w:rsidR="00B47F3C">
        <w:rPr>
          <w:szCs w:val="20"/>
        </w:rPr>
        <w:t>e</w:t>
      </w:r>
      <w:r w:rsidRPr="00A2187C">
        <w:rPr>
          <w:szCs w:val="20"/>
        </w:rPr>
        <w:t>2YT-</w:t>
      </w:r>
      <w:r w:rsidR="00B47F3C">
        <w:rPr>
          <w:szCs w:val="20"/>
        </w:rPr>
        <w:t>5147</w:t>
      </w:r>
      <w:r w:rsidRPr="00A2187C">
        <w:rPr>
          <w:szCs w:val="20"/>
        </w:rPr>
        <w:t>-</w:t>
      </w:r>
      <w:r w:rsidR="00B47F3C">
        <w:rPr>
          <w:szCs w:val="20"/>
        </w:rPr>
        <w:t>335</w:t>
      </w:r>
      <w:r w:rsidRPr="00A2187C">
        <w:rPr>
          <w:szCs w:val="20"/>
        </w:rPr>
        <w:t>/201</w:t>
      </w:r>
      <w:r w:rsidR="00B47F3C">
        <w:rPr>
          <w:szCs w:val="20"/>
        </w:rPr>
        <w:t>8</w:t>
      </w:r>
      <w:r w:rsidRPr="00A2187C">
        <w:rPr>
          <w:szCs w:val="20"/>
        </w:rPr>
        <w:t xml:space="preserve">, </w:t>
      </w:r>
      <w:r w:rsidR="00B47F3C" w:rsidRPr="00A2187C">
        <w:rPr>
          <w:szCs w:val="20"/>
        </w:rPr>
        <w:t>201</w:t>
      </w:r>
      <w:r w:rsidR="00B47F3C">
        <w:rPr>
          <w:szCs w:val="20"/>
        </w:rPr>
        <w:t>8</w:t>
      </w:r>
      <w:r w:rsidR="00B47F3C" w:rsidRPr="00A2187C">
        <w:rPr>
          <w:szCs w:val="20"/>
        </w:rPr>
        <w:t xml:space="preserve"> m. </w:t>
      </w:r>
      <w:r w:rsidR="00B47F3C">
        <w:rPr>
          <w:szCs w:val="20"/>
        </w:rPr>
        <w:t>rugpjūčio 30</w:t>
      </w:r>
      <w:r w:rsidR="00B47F3C" w:rsidRPr="00A2187C">
        <w:rPr>
          <w:szCs w:val="20"/>
        </w:rPr>
        <w:t xml:space="preserve"> d. sprendimą civilinėje byloje Nr. </w:t>
      </w:r>
      <w:r w:rsidR="00B47F3C">
        <w:rPr>
          <w:szCs w:val="20"/>
        </w:rPr>
        <w:t>e</w:t>
      </w:r>
      <w:r w:rsidR="00B47F3C" w:rsidRPr="00A2187C">
        <w:rPr>
          <w:szCs w:val="20"/>
        </w:rPr>
        <w:t>2YT-</w:t>
      </w:r>
      <w:r w:rsidR="00B47F3C">
        <w:rPr>
          <w:szCs w:val="20"/>
        </w:rPr>
        <w:t>5033</w:t>
      </w:r>
      <w:r w:rsidR="00B47F3C" w:rsidRPr="00A2187C">
        <w:rPr>
          <w:szCs w:val="20"/>
        </w:rPr>
        <w:t>-</w:t>
      </w:r>
      <w:r w:rsidR="00B47F3C">
        <w:rPr>
          <w:szCs w:val="20"/>
        </w:rPr>
        <w:t>335</w:t>
      </w:r>
      <w:r w:rsidR="00B47F3C" w:rsidRPr="00A2187C">
        <w:rPr>
          <w:szCs w:val="20"/>
        </w:rPr>
        <w:t>/201</w:t>
      </w:r>
      <w:r w:rsidR="00B47F3C">
        <w:rPr>
          <w:szCs w:val="20"/>
        </w:rPr>
        <w:t xml:space="preserve">8, </w:t>
      </w:r>
      <w:r w:rsidR="00B47F3C" w:rsidRPr="00A2187C">
        <w:rPr>
          <w:szCs w:val="20"/>
        </w:rPr>
        <w:t>201</w:t>
      </w:r>
      <w:r w:rsidR="00B47F3C">
        <w:rPr>
          <w:szCs w:val="20"/>
        </w:rPr>
        <w:t>8</w:t>
      </w:r>
      <w:r w:rsidR="00B47F3C" w:rsidRPr="00A2187C">
        <w:rPr>
          <w:szCs w:val="20"/>
        </w:rPr>
        <w:t xml:space="preserve"> m. </w:t>
      </w:r>
      <w:r w:rsidR="00B47F3C">
        <w:rPr>
          <w:szCs w:val="20"/>
        </w:rPr>
        <w:t>spalio 30</w:t>
      </w:r>
      <w:r w:rsidR="00B47F3C" w:rsidRPr="00A2187C">
        <w:rPr>
          <w:szCs w:val="20"/>
        </w:rPr>
        <w:t xml:space="preserve"> d. sprendimą civilinėje byloje Nr. 2YT-</w:t>
      </w:r>
      <w:r w:rsidR="00B47F3C">
        <w:rPr>
          <w:szCs w:val="20"/>
        </w:rPr>
        <w:t>6525</w:t>
      </w:r>
      <w:r w:rsidR="00B47F3C" w:rsidRPr="00A2187C">
        <w:rPr>
          <w:szCs w:val="20"/>
        </w:rPr>
        <w:t>-</w:t>
      </w:r>
      <w:r w:rsidR="00B47F3C">
        <w:rPr>
          <w:szCs w:val="20"/>
        </w:rPr>
        <w:t>335</w:t>
      </w:r>
      <w:r w:rsidR="00B47F3C" w:rsidRPr="00A2187C">
        <w:rPr>
          <w:szCs w:val="20"/>
        </w:rPr>
        <w:t>/201</w:t>
      </w:r>
      <w:r w:rsidR="00B47F3C">
        <w:rPr>
          <w:szCs w:val="20"/>
        </w:rPr>
        <w:t>8,</w:t>
      </w:r>
    </w:p>
    <w:p w:rsidR="00A2187C" w:rsidRPr="00A2187C" w:rsidRDefault="000A2AC0" w:rsidP="00A2187C">
      <w:pPr>
        <w:overflowPunct w:val="0"/>
        <w:autoSpaceDE w:val="0"/>
        <w:autoSpaceDN w:val="0"/>
        <w:adjustRightInd w:val="0"/>
        <w:spacing w:line="360" w:lineRule="auto"/>
        <w:ind w:firstLine="709"/>
        <w:jc w:val="both"/>
        <w:rPr>
          <w:szCs w:val="20"/>
        </w:rPr>
      </w:pPr>
      <w:r>
        <w:rPr>
          <w:szCs w:val="20"/>
        </w:rPr>
        <w:t>Molėtų</w:t>
      </w:r>
      <w:r w:rsidR="00A2187C" w:rsidRPr="00A2187C">
        <w:rPr>
          <w:szCs w:val="20"/>
        </w:rPr>
        <w:t xml:space="preserve"> rajono savivaldybės taryba n u s p r e n d ž i a:</w:t>
      </w:r>
    </w:p>
    <w:p w:rsidR="008545B3" w:rsidRPr="00B47F3C" w:rsidRDefault="00A2187C" w:rsidP="008545B3">
      <w:pPr>
        <w:pStyle w:val="Sraopastraipa"/>
        <w:numPr>
          <w:ilvl w:val="0"/>
          <w:numId w:val="4"/>
        </w:numPr>
        <w:overflowPunct w:val="0"/>
        <w:autoSpaceDE w:val="0"/>
        <w:autoSpaceDN w:val="0"/>
        <w:adjustRightInd w:val="0"/>
        <w:spacing w:line="360" w:lineRule="auto"/>
        <w:jc w:val="both"/>
        <w:rPr>
          <w:szCs w:val="20"/>
        </w:rPr>
      </w:pPr>
      <w:r w:rsidRPr="00B47F3C">
        <w:rPr>
          <w:szCs w:val="20"/>
        </w:rPr>
        <w:t xml:space="preserve">Priimti </w:t>
      </w:r>
      <w:r w:rsidR="000A2AC0" w:rsidRPr="00B47F3C">
        <w:rPr>
          <w:szCs w:val="20"/>
        </w:rPr>
        <w:t>Molėtų</w:t>
      </w:r>
      <w:r w:rsidRPr="00B47F3C">
        <w:rPr>
          <w:szCs w:val="20"/>
        </w:rPr>
        <w:t xml:space="preserve"> rajono savivaldybės nuosavybėn </w:t>
      </w:r>
      <w:r w:rsidR="00E823B6" w:rsidRPr="00B47F3C">
        <w:rPr>
          <w:szCs w:val="20"/>
        </w:rPr>
        <w:t xml:space="preserve">bešeimininkį </w:t>
      </w:r>
      <w:r w:rsidRPr="00B47F3C">
        <w:rPr>
          <w:szCs w:val="20"/>
        </w:rPr>
        <w:t>nekilnojamąjį turtą</w:t>
      </w:r>
      <w:r w:rsidR="008545B3" w:rsidRPr="00B47F3C">
        <w:rPr>
          <w:szCs w:val="20"/>
        </w:rPr>
        <w:t>:</w:t>
      </w:r>
    </w:p>
    <w:p w:rsidR="00080047" w:rsidRPr="00B47F3C" w:rsidRDefault="00080047" w:rsidP="00080047">
      <w:pPr>
        <w:pStyle w:val="Sraopastraipa"/>
        <w:numPr>
          <w:ilvl w:val="1"/>
          <w:numId w:val="4"/>
        </w:numPr>
        <w:overflowPunct w:val="0"/>
        <w:autoSpaceDE w:val="0"/>
        <w:autoSpaceDN w:val="0"/>
        <w:adjustRightInd w:val="0"/>
        <w:spacing w:line="360" w:lineRule="auto"/>
        <w:ind w:left="0" w:firstLine="720"/>
        <w:jc w:val="both"/>
        <w:rPr>
          <w:szCs w:val="20"/>
        </w:rPr>
      </w:pPr>
      <w:r w:rsidRPr="00B47F3C">
        <w:rPr>
          <w:szCs w:val="20"/>
        </w:rPr>
        <w:t xml:space="preserve"> inžinerinį statinį -</w:t>
      </w:r>
      <w:r w:rsidR="00344082" w:rsidRPr="00B47F3C">
        <w:rPr>
          <w:szCs w:val="20"/>
        </w:rPr>
        <w:t xml:space="preserve"> </w:t>
      </w:r>
      <w:r w:rsidRPr="00B47F3C">
        <w:rPr>
          <w:szCs w:val="20"/>
        </w:rPr>
        <w:t xml:space="preserve">mėšlidę (koordinatės: X 6133161, Y 574791), esančią Molėtų r. sav., Balninkų sen., </w:t>
      </w:r>
      <w:proofErr w:type="spellStart"/>
      <w:r w:rsidRPr="00B47F3C">
        <w:rPr>
          <w:szCs w:val="20"/>
        </w:rPr>
        <w:t>Perkalių</w:t>
      </w:r>
      <w:proofErr w:type="spellEnd"/>
      <w:r w:rsidRPr="00B47F3C">
        <w:rPr>
          <w:szCs w:val="20"/>
        </w:rPr>
        <w:t xml:space="preserve"> k. </w:t>
      </w:r>
      <w:r w:rsidR="00B47F3C" w:rsidRPr="00B47F3C">
        <w:rPr>
          <w:szCs w:val="20"/>
        </w:rPr>
        <w:t>Statinio</w:t>
      </w:r>
      <w:r w:rsidRPr="00B47F3C">
        <w:rPr>
          <w:szCs w:val="20"/>
        </w:rPr>
        <w:t xml:space="preserve"> vertė – 0</w:t>
      </w:r>
      <w:r w:rsidR="00B47F3C" w:rsidRPr="00B47F3C">
        <w:rPr>
          <w:szCs w:val="20"/>
        </w:rPr>
        <w:t>,0</w:t>
      </w:r>
      <w:r w:rsidRPr="00B47F3C">
        <w:rPr>
          <w:szCs w:val="20"/>
        </w:rPr>
        <w:t xml:space="preserve"> </w:t>
      </w:r>
      <w:proofErr w:type="spellStart"/>
      <w:r w:rsidRPr="00B47F3C">
        <w:rPr>
          <w:szCs w:val="20"/>
        </w:rPr>
        <w:t>Eur</w:t>
      </w:r>
      <w:proofErr w:type="spellEnd"/>
      <w:r w:rsidR="00B47F3C" w:rsidRPr="00B47F3C">
        <w:rPr>
          <w:szCs w:val="20"/>
        </w:rPr>
        <w:t>;</w:t>
      </w:r>
    </w:p>
    <w:p w:rsidR="00B47F3C" w:rsidRPr="00B47F3C" w:rsidRDefault="00B47F3C" w:rsidP="00B47F3C">
      <w:pPr>
        <w:pStyle w:val="Sraopastraipa"/>
        <w:numPr>
          <w:ilvl w:val="1"/>
          <w:numId w:val="4"/>
        </w:numPr>
        <w:overflowPunct w:val="0"/>
        <w:autoSpaceDE w:val="0"/>
        <w:autoSpaceDN w:val="0"/>
        <w:adjustRightInd w:val="0"/>
        <w:spacing w:line="360" w:lineRule="auto"/>
        <w:ind w:left="0" w:firstLine="720"/>
        <w:jc w:val="both"/>
        <w:rPr>
          <w:szCs w:val="20"/>
        </w:rPr>
      </w:pPr>
      <w:r w:rsidRPr="00B47F3C">
        <w:rPr>
          <w:szCs w:val="20"/>
        </w:rPr>
        <w:t xml:space="preserve">pastatą - daržinę (koordinatės: X 6133167, Y 574624), esančią Molėtų r. sav., Balninkų sen., </w:t>
      </w:r>
      <w:proofErr w:type="spellStart"/>
      <w:r w:rsidRPr="00B47F3C">
        <w:rPr>
          <w:szCs w:val="20"/>
        </w:rPr>
        <w:t>Perkalių</w:t>
      </w:r>
      <w:proofErr w:type="spellEnd"/>
      <w:r w:rsidRPr="00B47F3C">
        <w:rPr>
          <w:szCs w:val="20"/>
        </w:rPr>
        <w:t xml:space="preserve"> k. Pastato vertė – 2392,0 </w:t>
      </w:r>
      <w:proofErr w:type="spellStart"/>
      <w:r w:rsidRPr="00B47F3C">
        <w:rPr>
          <w:szCs w:val="20"/>
        </w:rPr>
        <w:t>Eur</w:t>
      </w:r>
      <w:proofErr w:type="spellEnd"/>
      <w:r w:rsidRPr="00B47F3C">
        <w:rPr>
          <w:szCs w:val="20"/>
        </w:rPr>
        <w:t>;</w:t>
      </w:r>
    </w:p>
    <w:p w:rsidR="00080047" w:rsidRPr="00B47F3C" w:rsidRDefault="00B47F3C" w:rsidP="00B47F3C">
      <w:pPr>
        <w:pStyle w:val="Sraopastraipa"/>
        <w:numPr>
          <w:ilvl w:val="1"/>
          <w:numId w:val="4"/>
        </w:numPr>
        <w:overflowPunct w:val="0"/>
        <w:autoSpaceDE w:val="0"/>
        <w:autoSpaceDN w:val="0"/>
        <w:adjustRightInd w:val="0"/>
        <w:spacing w:line="360" w:lineRule="auto"/>
        <w:ind w:left="0" w:firstLine="720"/>
        <w:jc w:val="both"/>
        <w:rPr>
          <w:szCs w:val="20"/>
        </w:rPr>
      </w:pPr>
      <w:r w:rsidRPr="00B47F3C">
        <w:rPr>
          <w:szCs w:val="20"/>
        </w:rPr>
        <w:t xml:space="preserve">pastatą – 2 vietų garažą (koordinatės: X 6122099, Y 590887), esantį Molėtų r. sav., Molėtų m., Inturkės g. Pastato vertė – 741,0 </w:t>
      </w:r>
      <w:proofErr w:type="spellStart"/>
      <w:r w:rsidRPr="00B47F3C">
        <w:rPr>
          <w:szCs w:val="20"/>
        </w:rPr>
        <w:t>Eur</w:t>
      </w:r>
      <w:proofErr w:type="spellEnd"/>
      <w:r w:rsidRPr="00B47F3C">
        <w:rPr>
          <w:szCs w:val="20"/>
        </w:rPr>
        <w:t>.</w:t>
      </w:r>
      <w:r w:rsidR="00080047" w:rsidRPr="00B47F3C">
        <w:rPr>
          <w:szCs w:val="20"/>
        </w:rPr>
        <w:t xml:space="preserve"> </w:t>
      </w:r>
    </w:p>
    <w:p w:rsidR="00B47F3C" w:rsidRDefault="00080047" w:rsidP="006C05E1">
      <w:pPr>
        <w:tabs>
          <w:tab w:val="left" w:pos="680"/>
          <w:tab w:val="left" w:pos="1206"/>
        </w:tabs>
        <w:spacing w:line="360" w:lineRule="auto"/>
        <w:jc w:val="both"/>
        <w:rPr>
          <w:bCs/>
          <w:szCs w:val="20"/>
        </w:rPr>
      </w:pPr>
      <w:r w:rsidRPr="00B47F3C">
        <w:rPr>
          <w:szCs w:val="20"/>
        </w:rPr>
        <w:t xml:space="preserve">            2. </w:t>
      </w:r>
      <w:r w:rsidR="006C05E1">
        <w:t>Perduoti š</w:t>
      </w:r>
      <w:r w:rsidR="006C05E1">
        <w:rPr>
          <w:szCs w:val="20"/>
        </w:rPr>
        <w:t>io sprendimo 1 punkte nurodytą turtą patikėjimo teise valdyti, naudoti ir disponuoti Molėtų rajono savivaldybės a</w:t>
      </w:r>
      <w:r w:rsidR="006C05E1">
        <w:rPr>
          <w:szCs w:val="20"/>
        </w:rPr>
        <w:t>dministracijai (kodas 188712799</w:t>
      </w:r>
      <w:r w:rsidR="006C05E1">
        <w:rPr>
          <w:szCs w:val="20"/>
        </w:rPr>
        <w:t>).</w:t>
      </w:r>
      <w:r w:rsidR="00A2187C" w:rsidRPr="00A2187C">
        <w:rPr>
          <w:bCs/>
          <w:szCs w:val="20"/>
        </w:rPr>
        <w:t xml:space="preserve">            </w:t>
      </w:r>
    </w:p>
    <w:p w:rsidR="006C05E1" w:rsidRDefault="006C05E1" w:rsidP="007219EA">
      <w:pPr>
        <w:overflowPunct w:val="0"/>
        <w:autoSpaceDE w:val="0"/>
        <w:autoSpaceDN w:val="0"/>
        <w:adjustRightInd w:val="0"/>
        <w:spacing w:line="360" w:lineRule="auto"/>
        <w:ind w:firstLine="709"/>
        <w:jc w:val="both"/>
        <w:rPr>
          <w:bCs/>
          <w:szCs w:val="20"/>
        </w:rPr>
      </w:pPr>
    </w:p>
    <w:p w:rsidR="00A2187C" w:rsidRPr="00A2187C" w:rsidRDefault="00A2187C" w:rsidP="007219EA">
      <w:pPr>
        <w:overflowPunct w:val="0"/>
        <w:autoSpaceDE w:val="0"/>
        <w:autoSpaceDN w:val="0"/>
        <w:adjustRightInd w:val="0"/>
        <w:spacing w:line="360" w:lineRule="auto"/>
        <w:ind w:firstLine="709"/>
        <w:jc w:val="both"/>
        <w:rPr>
          <w:bCs/>
          <w:szCs w:val="20"/>
        </w:rPr>
      </w:pPr>
      <w:bookmarkStart w:id="6" w:name="_GoBack"/>
      <w:bookmarkEnd w:id="6"/>
      <w:r w:rsidRPr="00A2187C">
        <w:rPr>
          <w:bCs/>
          <w:szCs w:val="20"/>
        </w:rPr>
        <w:lastRenderedPageBreak/>
        <w:t>Šis sprendimas gali būti skundžiamas Lietuvos Respublikos administracinių bylų teisenos įstatymo  nustatyta tvarka ir terminais.</w:t>
      </w:r>
    </w:p>
    <w:p w:rsidR="00615A78" w:rsidRDefault="00615A78" w:rsidP="000C2600">
      <w:pPr>
        <w:tabs>
          <w:tab w:val="left" w:pos="680"/>
          <w:tab w:val="left" w:pos="1674"/>
        </w:tabs>
        <w:spacing w:line="360" w:lineRule="auto"/>
        <w:ind w:firstLine="720"/>
        <w:jc w:val="both"/>
      </w:pPr>
    </w:p>
    <w:p w:rsidR="00615A78" w:rsidRDefault="00615A78" w:rsidP="00615A78">
      <w:pPr>
        <w:tabs>
          <w:tab w:val="left" w:pos="680"/>
          <w:tab w:val="left" w:pos="1206"/>
        </w:tabs>
        <w:spacing w:line="360" w:lineRule="auto"/>
        <w:jc w:val="both"/>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CB0F7D45CFE940A58EE1640A9DE4045D"/>
          </w:placeholder>
          <w:dropDownList>
            <w:listItem w:displayText="             " w:value="             "/>
            <w:listItem w:displayText="Stasys Žvinys" w:value="Stasys Žvinys"/>
          </w:dropDownList>
        </w:sdtPr>
        <w:sdtEndPr/>
        <w:sdtContent>
          <w:r w:rsidR="00E032E8">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3EA" w:rsidRDefault="006363EA">
      <w:r>
        <w:separator/>
      </w:r>
    </w:p>
  </w:endnote>
  <w:endnote w:type="continuationSeparator" w:id="0">
    <w:p w:rsidR="006363EA" w:rsidRDefault="00636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3EA" w:rsidRDefault="006363EA">
      <w:r>
        <w:separator/>
      </w:r>
    </w:p>
  </w:footnote>
  <w:footnote w:type="continuationSeparator" w:id="0">
    <w:p w:rsidR="006363EA" w:rsidRDefault="00636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6C05E1">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A2055"/>
    <w:multiLevelType w:val="hybridMultilevel"/>
    <w:tmpl w:val="D4BE1DAE"/>
    <w:lvl w:ilvl="0" w:tplc="DF402228">
      <w:start w:val="3"/>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469E5F29"/>
    <w:multiLevelType w:val="hybridMultilevel"/>
    <w:tmpl w:val="335E2964"/>
    <w:lvl w:ilvl="0" w:tplc="950C84D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15:restartNumberingAfterBreak="0">
    <w:nsid w:val="6A6D18E5"/>
    <w:multiLevelType w:val="hybridMultilevel"/>
    <w:tmpl w:val="51ACC3C6"/>
    <w:lvl w:ilvl="0" w:tplc="761A3E16">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3" w15:restartNumberingAfterBreak="0">
    <w:nsid w:val="751614BD"/>
    <w:multiLevelType w:val="multilevel"/>
    <w:tmpl w:val="A6B02F2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99E"/>
    <w:rsid w:val="00057725"/>
    <w:rsid w:val="00066DAE"/>
    <w:rsid w:val="00075E24"/>
    <w:rsid w:val="00080047"/>
    <w:rsid w:val="000A2AC0"/>
    <w:rsid w:val="000C2600"/>
    <w:rsid w:val="000E277E"/>
    <w:rsid w:val="000F4EC3"/>
    <w:rsid w:val="001156B7"/>
    <w:rsid w:val="0012091C"/>
    <w:rsid w:val="00132437"/>
    <w:rsid w:val="00142A75"/>
    <w:rsid w:val="0016703D"/>
    <w:rsid w:val="001753AD"/>
    <w:rsid w:val="001923DA"/>
    <w:rsid w:val="001B2BAB"/>
    <w:rsid w:val="001B2BEC"/>
    <w:rsid w:val="001D48F7"/>
    <w:rsid w:val="001F0B86"/>
    <w:rsid w:val="00202FE7"/>
    <w:rsid w:val="00204142"/>
    <w:rsid w:val="00211F14"/>
    <w:rsid w:val="00223D5E"/>
    <w:rsid w:val="00235C1E"/>
    <w:rsid w:val="00273660"/>
    <w:rsid w:val="002D0B6C"/>
    <w:rsid w:val="002E5D00"/>
    <w:rsid w:val="002F1014"/>
    <w:rsid w:val="00305758"/>
    <w:rsid w:val="003174E6"/>
    <w:rsid w:val="00341D56"/>
    <w:rsid w:val="00344082"/>
    <w:rsid w:val="00373398"/>
    <w:rsid w:val="00384B4D"/>
    <w:rsid w:val="003975CE"/>
    <w:rsid w:val="003A762C"/>
    <w:rsid w:val="003B2DFE"/>
    <w:rsid w:val="00455EA3"/>
    <w:rsid w:val="004733E8"/>
    <w:rsid w:val="00494B9C"/>
    <w:rsid w:val="004968FC"/>
    <w:rsid w:val="004C156D"/>
    <w:rsid w:val="004F285B"/>
    <w:rsid w:val="00503B36"/>
    <w:rsid w:val="00504780"/>
    <w:rsid w:val="00561916"/>
    <w:rsid w:val="005A4424"/>
    <w:rsid w:val="005F38B6"/>
    <w:rsid w:val="00615A78"/>
    <w:rsid w:val="006213AE"/>
    <w:rsid w:val="006363EA"/>
    <w:rsid w:val="006540F0"/>
    <w:rsid w:val="006724F8"/>
    <w:rsid w:val="006C05E1"/>
    <w:rsid w:val="007219EA"/>
    <w:rsid w:val="00734CB5"/>
    <w:rsid w:val="0073681E"/>
    <w:rsid w:val="00776F64"/>
    <w:rsid w:val="00794407"/>
    <w:rsid w:val="00794C2F"/>
    <w:rsid w:val="007951EA"/>
    <w:rsid w:val="00796C66"/>
    <w:rsid w:val="007A3F5C"/>
    <w:rsid w:val="007A6869"/>
    <w:rsid w:val="007E4516"/>
    <w:rsid w:val="008109F8"/>
    <w:rsid w:val="0082341C"/>
    <w:rsid w:val="0083314A"/>
    <w:rsid w:val="008545B3"/>
    <w:rsid w:val="00872337"/>
    <w:rsid w:val="008969AF"/>
    <w:rsid w:val="0089738A"/>
    <w:rsid w:val="008A401C"/>
    <w:rsid w:val="008C3727"/>
    <w:rsid w:val="008E464F"/>
    <w:rsid w:val="008F6CB3"/>
    <w:rsid w:val="00917693"/>
    <w:rsid w:val="0093412A"/>
    <w:rsid w:val="009354A8"/>
    <w:rsid w:val="00940C06"/>
    <w:rsid w:val="009A2857"/>
    <w:rsid w:val="009B4614"/>
    <w:rsid w:val="009C7087"/>
    <w:rsid w:val="009D45C6"/>
    <w:rsid w:val="009E21B8"/>
    <w:rsid w:val="009E70D9"/>
    <w:rsid w:val="00A2187C"/>
    <w:rsid w:val="00A41212"/>
    <w:rsid w:val="00A516FE"/>
    <w:rsid w:val="00AA02E0"/>
    <w:rsid w:val="00AD780D"/>
    <w:rsid w:val="00AE325A"/>
    <w:rsid w:val="00AF499B"/>
    <w:rsid w:val="00B37E98"/>
    <w:rsid w:val="00B47F3C"/>
    <w:rsid w:val="00B65B33"/>
    <w:rsid w:val="00BA65BB"/>
    <w:rsid w:val="00BA7668"/>
    <w:rsid w:val="00BB0867"/>
    <w:rsid w:val="00BB70B1"/>
    <w:rsid w:val="00BF4B37"/>
    <w:rsid w:val="00C16EA1"/>
    <w:rsid w:val="00C86F9D"/>
    <w:rsid w:val="00C94AF8"/>
    <w:rsid w:val="00CC1DF9"/>
    <w:rsid w:val="00CD4EC7"/>
    <w:rsid w:val="00D03D5A"/>
    <w:rsid w:val="00D141B3"/>
    <w:rsid w:val="00D2009A"/>
    <w:rsid w:val="00D645EA"/>
    <w:rsid w:val="00D73BF7"/>
    <w:rsid w:val="00D74773"/>
    <w:rsid w:val="00D8136A"/>
    <w:rsid w:val="00D849B7"/>
    <w:rsid w:val="00D85706"/>
    <w:rsid w:val="00DB7660"/>
    <w:rsid w:val="00DC6469"/>
    <w:rsid w:val="00DC7D2A"/>
    <w:rsid w:val="00E032E8"/>
    <w:rsid w:val="00E13D68"/>
    <w:rsid w:val="00E22137"/>
    <w:rsid w:val="00E47F5C"/>
    <w:rsid w:val="00E54B6C"/>
    <w:rsid w:val="00E7300E"/>
    <w:rsid w:val="00E823B6"/>
    <w:rsid w:val="00E84102"/>
    <w:rsid w:val="00E86379"/>
    <w:rsid w:val="00EE645F"/>
    <w:rsid w:val="00EF6A79"/>
    <w:rsid w:val="00F24583"/>
    <w:rsid w:val="00F4799E"/>
    <w:rsid w:val="00F54307"/>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6601E8"/>
  <w15:chartTrackingRefBased/>
  <w15:docId w15:val="{157B37CE-DECA-4944-8E5C-15CFD9C1E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615A78"/>
    <w:pPr>
      <w:ind w:left="720"/>
      <w:contextualSpacing/>
    </w:pPr>
  </w:style>
  <w:style w:type="paragraph" w:styleId="Debesliotekstas">
    <w:name w:val="Balloon Text"/>
    <w:basedOn w:val="prastasis"/>
    <w:link w:val="DebesliotekstasDiagrama"/>
    <w:rsid w:val="00E7300E"/>
    <w:rPr>
      <w:rFonts w:ascii="Segoe UI" w:hAnsi="Segoe UI" w:cs="Segoe UI"/>
      <w:sz w:val="18"/>
      <w:szCs w:val="18"/>
    </w:rPr>
  </w:style>
  <w:style w:type="character" w:customStyle="1" w:styleId="DebesliotekstasDiagrama">
    <w:name w:val="Debesėlio tekstas Diagrama"/>
    <w:basedOn w:val="Numatytasispastraiposriftas"/>
    <w:link w:val="Debesliotekstas"/>
    <w:rsid w:val="00E7300E"/>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736747">
      <w:bodyDiv w:val="1"/>
      <w:marLeft w:val="0"/>
      <w:marRight w:val="0"/>
      <w:marTop w:val="0"/>
      <w:marBottom w:val="0"/>
      <w:divBdr>
        <w:top w:val="none" w:sz="0" w:space="0" w:color="auto"/>
        <w:left w:val="none" w:sz="0" w:space="0" w:color="auto"/>
        <w:bottom w:val="none" w:sz="0" w:space="0" w:color="auto"/>
        <w:right w:val="none" w:sz="0" w:space="0" w:color="auto"/>
      </w:divBdr>
    </w:div>
    <w:div w:id="648751850">
      <w:bodyDiv w:val="1"/>
      <w:marLeft w:val="0"/>
      <w:marRight w:val="0"/>
      <w:marTop w:val="0"/>
      <w:marBottom w:val="0"/>
      <w:divBdr>
        <w:top w:val="none" w:sz="0" w:space="0" w:color="auto"/>
        <w:left w:val="none" w:sz="0" w:space="0" w:color="auto"/>
        <w:bottom w:val="none" w:sz="0" w:space="0" w:color="auto"/>
        <w:right w:val="none" w:sz="0" w:space="0" w:color="auto"/>
      </w:divBdr>
    </w:div>
    <w:div w:id="1037243583">
      <w:bodyDiv w:val="1"/>
      <w:marLeft w:val="0"/>
      <w:marRight w:val="0"/>
      <w:marTop w:val="0"/>
      <w:marBottom w:val="0"/>
      <w:divBdr>
        <w:top w:val="none" w:sz="0" w:space="0" w:color="auto"/>
        <w:left w:val="none" w:sz="0" w:space="0" w:color="auto"/>
        <w:bottom w:val="none" w:sz="0" w:space="0" w:color="auto"/>
        <w:right w:val="none" w:sz="0" w:space="0" w:color="auto"/>
      </w:divBdr>
    </w:div>
    <w:div w:id="1135829869">
      <w:bodyDiv w:val="1"/>
      <w:marLeft w:val="0"/>
      <w:marRight w:val="0"/>
      <w:marTop w:val="0"/>
      <w:marBottom w:val="0"/>
      <w:divBdr>
        <w:top w:val="none" w:sz="0" w:space="0" w:color="auto"/>
        <w:left w:val="none" w:sz="0" w:space="0" w:color="auto"/>
        <w:bottom w:val="none" w:sz="0" w:space="0" w:color="auto"/>
        <w:right w:val="none" w:sz="0" w:space="0" w:color="auto"/>
      </w:divBdr>
    </w:div>
    <w:div w:id="1423330664">
      <w:bodyDiv w:val="1"/>
      <w:marLeft w:val="0"/>
      <w:marRight w:val="0"/>
      <w:marTop w:val="0"/>
      <w:marBottom w:val="0"/>
      <w:divBdr>
        <w:top w:val="none" w:sz="0" w:space="0" w:color="auto"/>
        <w:left w:val="none" w:sz="0" w:space="0" w:color="auto"/>
        <w:bottom w:val="none" w:sz="0" w:space="0" w:color="auto"/>
        <w:right w:val="none" w:sz="0" w:space="0" w:color="auto"/>
      </w:divBdr>
    </w:div>
    <w:div w:id="196195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B0F7D45CFE940A58EE1640A9DE4045D"/>
        <w:category>
          <w:name w:val="Bendrosios nuostatos"/>
          <w:gallery w:val="placeholder"/>
        </w:category>
        <w:types>
          <w:type w:val="bbPlcHdr"/>
        </w:types>
        <w:behaviors>
          <w:behavior w:val="content"/>
        </w:behaviors>
        <w:guid w:val="{BDCEC80B-5A99-4287-A62D-4291E87A8FE0}"/>
      </w:docPartPr>
      <w:docPartBody>
        <w:p w:rsidR="00FE5384" w:rsidRDefault="00037CCA">
          <w:pPr>
            <w:pStyle w:val="CB0F7D45CFE940A58EE1640A9DE4045D"/>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CCA"/>
    <w:rsid w:val="00037CCA"/>
    <w:rsid w:val="0004116E"/>
    <w:rsid w:val="000D6D58"/>
    <w:rsid w:val="00113F1E"/>
    <w:rsid w:val="002421C9"/>
    <w:rsid w:val="002700C8"/>
    <w:rsid w:val="00300695"/>
    <w:rsid w:val="00380D7E"/>
    <w:rsid w:val="00467971"/>
    <w:rsid w:val="004F0439"/>
    <w:rsid w:val="00501C54"/>
    <w:rsid w:val="00550FD1"/>
    <w:rsid w:val="005A5E09"/>
    <w:rsid w:val="006E566B"/>
    <w:rsid w:val="007B4C96"/>
    <w:rsid w:val="007B4EBD"/>
    <w:rsid w:val="007E267D"/>
    <w:rsid w:val="007E4A65"/>
    <w:rsid w:val="008408D6"/>
    <w:rsid w:val="008861CA"/>
    <w:rsid w:val="00911CC0"/>
    <w:rsid w:val="00A63F4A"/>
    <w:rsid w:val="00A81C77"/>
    <w:rsid w:val="00A84724"/>
    <w:rsid w:val="00B81B94"/>
    <w:rsid w:val="00B901B6"/>
    <w:rsid w:val="00C23DC9"/>
    <w:rsid w:val="00CF4A4E"/>
    <w:rsid w:val="00D2478E"/>
    <w:rsid w:val="00D8067E"/>
    <w:rsid w:val="00E5264F"/>
    <w:rsid w:val="00EB6533"/>
    <w:rsid w:val="00EE4C32"/>
    <w:rsid w:val="00FE538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CB0F7D45CFE940A58EE1640A9DE4045D">
    <w:name w:val="CB0F7D45CFE940A58EE1640A9DE404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3</TotalTime>
  <Pages>2</Pages>
  <Words>1473</Words>
  <Characters>840</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Rusteikienė Aldona</cp:lastModifiedBy>
  <cp:revision>3</cp:revision>
  <cp:lastPrinted>2017-07-13T14:18:00Z</cp:lastPrinted>
  <dcterms:created xsi:type="dcterms:W3CDTF">2019-02-12T14:17:00Z</dcterms:created>
  <dcterms:modified xsi:type="dcterms:W3CDTF">2019-02-12T14:21:00Z</dcterms:modified>
</cp:coreProperties>
</file>