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40060C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0060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74773">
        <w:rPr>
          <w:b/>
          <w:caps/>
          <w:noProof/>
        </w:rPr>
        <w:t>Dė</w:t>
      </w:r>
      <w:r w:rsidR="00CD7267">
        <w:rPr>
          <w:b/>
          <w:caps/>
          <w:noProof/>
        </w:rPr>
        <w:t>l pavedimo savivaldybės kontrolieriui</w:t>
      </w:r>
      <w:r w:rsidR="0002021F">
        <w:rPr>
          <w:b/>
          <w:caps/>
          <w:noProof/>
        </w:rPr>
        <w:t xml:space="preserve">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0060C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 w:rsidR="00D74773">
        <w:instrText xml:space="preserve"> FORMTEXT </w:instrText>
      </w:r>
      <w:r>
        <w:fldChar w:fldCharType="separate"/>
      </w:r>
      <w:r w:rsidR="00D74773">
        <w:rPr>
          <w:noProof/>
        </w:rPr>
        <w:t>201</w:t>
      </w:r>
      <w:r w:rsidR="0070200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>
        <w:fldChar w:fldCharType="separate"/>
      </w:r>
      <w:r w:rsidR="0070200F">
        <w:t>sausio</w:t>
      </w:r>
      <w:r>
        <w:fldChar w:fldCharType="end"/>
      </w:r>
      <w:bookmarkEnd w:id="3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4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</w:t>
      </w:r>
      <w:r w:rsidR="0002021F">
        <w:t xml:space="preserve"> straipsnio 2 dalies 28 punktu,</w:t>
      </w:r>
      <w:r w:rsidR="00FD59D9">
        <w:t xml:space="preserve"> </w:t>
      </w:r>
      <w:r w:rsidR="007C42CB">
        <w:t>27 straipsnio 1 dalies 3 punktu ir atsižvelgiant į AB Šiaulių bankas 2019 m. sausio 15 d. raštą Nr. 19/00727 „Dėl sprendimo finansuoti“,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CD7267" w:rsidRDefault="00CD7267" w:rsidP="00CD726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Pavesti savivaldybės kontrolieriui iki 201</w:t>
      </w:r>
      <w:r w:rsidR="00284ED0">
        <w:t xml:space="preserve">9 </w:t>
      </w:r>
      <w:r>
        <w:t>m.</w:t>
      </w:r>
      <w:r w:rsidR="0002021F">
        <w:t xml:space="preserve"> </w:t>
      </w:r>
      <w:r w:rsidR="00920B6F">
        <w:t>vasario 14</w:t>
      </w:r>
      <w:r w:rsidR="00442FC7">
        <w:t xml:space="preserve"> d.</w:t>
      </w:r>
      <w:r>
        <w:t xml:space="preserve"> parengti išvadą dėl </w:t>
      </w:r>
      <w:r w:rsidR="00284ED0">
        <w:t>garantijos sut</w:t>
      </w:r>
      <w:r w:rsidR="00FC7A6D">
        <w:t>eikimo UAB „</w:t>
      </w:r>
      <w:r w:rsidR="00C63A9F">
        <w:t>Molėtų švara</w:t>
      </w:r>
      <w:r w:rsidR="00FC7A6D">
        <w:t>“</w:t>
      </w:r>
      <w:r w:rsidR="00C63A9F">
        <w:t>, imti</w:t>
      </w:r>
      <w:r w:rsidR="00284ED0">
        <w:t xml:space="preserve"> </w:t>
      </w:r>
      <w:r w:rsidR="007C42CB">
        <w:t>709217</w:t>
      </w:r>
      <w:r w:rsidR="00284ED0">
        <w:t xml:space="preserve"> eurų lengvatinę paskolą pagal Lietuvos Respublikos finansų ministerijos ir Lietuvos Respublikos aplinkos ministerijos įsteigto Savivaldybių pa</w:t>
      </w:r>
      <w:r w:rsidR="00FC7A6D">
        <w:t>statų fondo finansinę priemonę „</w:t>
      </w:r>
      <w:r w:rsidR="00284ED0">
        <w:t>Paskolos savival</w:t>
      </w:r>
      <w:r w:rsidR="00284ED0">
        <w:lastRenderedPageBreak/>
        <w:t>dybių pastatų modernizavimui, finansuojamos iš Europos regioninės plėtros fondo</w:t>
      </w:r>
      <w:r w:rsidR="00FC7A6D">
        <w:t>“</w:t>
      </w:r>
      <w:r>
        <w:t xml:space="preserve"> ir atlikti neribotos apimties finansinį auditą, kurio tikslas - įvertinti Molėtų rajono savi</w:t>
      </w:r>
      <w:r w:rsidR="00442FC7">
        <w:t xml:space="preserve">valdybės galimybę </w:t>
      </w:r>
      <w:r w:rsidR="00284ED0">
        <w:t>prisiimti</w:t>
      </w:r>
      <w:r w:rsidR="00442FC7">
        <w:t xml:space="preserve"> </w:t>
      </w:r>
      <w:r w:rsidR="007C42CB">
        <w:t>709217</w:t>
      </w:r>
      <w:bookmarkStart w:id="6" w:name="_GoBack"/>
      <w:bookmarkEnd w:id="6"/>
      <w:r w:rsidR="00284ED0">
        <w:t xml:space="preserve"> </w:t>
      </w:r>
      <w:r w:rsidR="00442FC7">
        <w:t xml:space="preserve">eurų dydžio </w:t>
      </w:r>
      <w:r w:rsidR="00284ED0">
        <w:t>garantiją</w:t>
      </w:r>
      <w:r w:rsidR="0070200F">
        <w:t xml:space="preserve"> k</w:t>
      </w:r>
      <w:r w:rsidR="00C63A9F">
        <w:t xml:space="preserve">reditoriui, suteiksiančiam UAB </w:t>
      </w:r>
      <w:r w:rsidR="00FC7A6D">
        <w:rPr>
          <w:lang w:val="en-US"/>
        </w:rPr>
        <w:t>„</w:t>
      </w:r>
      <w:r w:rsidR="00FC7A6D">
        <w:t>Molėtų švara“</w:t>
      </w:r>
      <w:r w:rsidR="0070200F">
        <w:t xml:space="preserve"> lengvati</w:t>
      </w:r>
      <w:r w:rsidR="000A676C">
        <w:t>nę pa</w:t>
      </w:r>
      <w:r w:rsidR="0070200F">
        <w:t>skolą.</w:t>
      </w:r>
    </w:p>
    <w:p w:rsidR="00CD7267" w:rsidRDefault="00CD7267" w:rsidP="00CD7267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40060C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525A61CA2384E4D926A1EF3DE75D2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40060C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67" w:rsidRDefault="00CD7267">
      <w:r>
        <w:separator/>
      </w:r>
    </w:p>
  </w:endnote>
  <w:endnote w:type="continuationSeparator" w:id="0">
    <w:p w:rsidR="00CD7267" w:rsidRDefault="00C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67" w:rsidRDefault="00CD7267">
      <w:r>
        <w:separator/>
      </w:r>
    </w:p>
  </w:footnote>
  <w:footnote w:type="continuationSeparator" w:id="0">
    <w:p w:rsidR="00CD7267" w:rsidRDefault="00CD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006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4006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67"/>
    <w:rsid w:val="0002021F"/>
    <w:rsid w:val="000A676C"/>
    <w:rsid w:val="001156B7"/>
    <w:rsid w:val="0012091C"/>
    <w:rsid w:val="00132437"/>
    <w:rsid w:val="00211F14"/>
    <w:rsid w:val="00284ED0"/>
    <w:rsid w:val="00305758"/>
    <w:rsid w:val="00336D36"/>
    <w:rsid w:val="00341D56"/>
    <w:rsid w:val="00384B4D"/>
    <w:rsid w:val="003975CE"/>
    <w:rsid w:val="003A762C"/>
    <w:rsid w:val="0040060C"/>
    <w:rsid w:val="00442FC7"/>
    <w:rsid w:val="004968FC"/>
    <w:rsid w:val="004F285B"/>
    <w:rsid w:val="00503B36"/>
    <w:rsid w:val="00504780"/>
    <w:rsid w:val="00561916"/>
    <w:rsid w:val="005A4424"/>
    <w:rsid w:val="005F38B6"/>
    <w:rsid w:val="006213AE"/>
    <w:rsid w:val="0070200F"/>
    <w:rsid w:val="00776F64"/>
    <w:rsid w:val="00794407"/>
    <w:rsid w:val="00794C2F"/>
    <w:rsid w:val="007951EA"/>
    <w:rsid w:val="00796C66"/>
    <w:rsid w:val="007A3F5C"/>
    <w:rsid w:val="007C42CB"/>
    <w:rsid w:val="007E4516"/>
    <w:rsid w:val="00872337"/>
    <w:rsid w:val="008A401C"/>
    <w:rsid w:val="00920B6F"/>
    <w:rsid w:val="0093412A"/>
    <w:rsid w:val="009B4614"/>
    <w:rsid w:val="009E70D9"/>
    <w:rsid w:val="00AA3BC6"/>
    <w:rsid w:val="00AE325A"/>
    <w:rsid w:val="00B144DA"/>
    <w:rsid w:val="00BA0764"/>
    <w:rsid w:val="00BA65BB"/>
    <w:rsid w:val="00BB70B1"/>
    <w:rsid w:val="00C16EA1"/>
    <w:rsid w:val="00C63A9F"/>
    <w:rsid w:val="00CC1DF9"/>
    <w:rsid w:val="00CD7267"/>
    <w:rsid w:val="00D03D5A"/>
    <w:rsid w:val="00D74773"/>
    <w:rsid w:val="00D8136A"/>
    <w:rsid w:val="00DB7660"/>
    <w:rsid w:val="00DC6469"/>
    <w:rsid w:val="00E032E8"/>
    <w:rsid w:val="00E541A5"/>
    <w:rsid w:val="00EE645F"/>
    <w:rsid w:val="00EF6A79"/>
    <w:rsid w:val="00F54307"/>
    <w:rsid w:val="00FB77DF"/>
    <w:rsid w:val="00FC7A6D"/>
    <w:rsid w:val="00FD59D9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84F56B"/>
  <w15:docId w15:val="{802D045F-3A98-4504-B738-709948A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60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40060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0060C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4006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40060C"/>
    <w:rPr>
      <w:color w:val="0000FF"/>
      <w:u w:val="single"/>
    </w:rPr>
  </w:style>
  <w:style w:type="character" w:styleId="Puslapionumeris">
    <w:name w:val="page number"/>
    <w:basedOn w:val="Numatytasispastraiposriftas"/>
    <w:rsid w:val="0040060C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84E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84E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5A61CA2384E4D926A1EF3DE75D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673E3E-8EF5-4225-B9A5-7A349001DD3E}"/>
      </w:docPartPr>
      <w:docPartBody>
        <w:p w:rsidR="00486E1F" w:rsidRDefault="00486E1F">
          <w:pPr>
            <w:pStyle w:val="9525A61CA2384E4D926A1EF3DE75D2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486E1F"/>
    <w:rsid w:val="00486E1F"/>
    <w:rsid w:val="00A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5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65FD4"/>
    <w:rPr>
      <w:color w:val="808080"/>
    </w:rPr>
  </w:style>
  <w:style w:type="paragraph" w:customStyle="1" w:styleId="9525A61CA2384E4D926A1EF3DE75D2EC">
    <w:name w:val="9525A61CA2384E4D926A1EF3DE75D2EC"/>
    <w:rsid w:val="00A65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Maigienė Rūta</cp:lastModifiedBy>
  <cp:revision>8</cp:revision>
  <cp:lastPrinted>2001-06-05T13:05:00Z</cp:lastPrinted>
  <dcterms:created xsi:type="dcterms:W3CDTF">2018-05-16T11:09:00Z</dcterms:created>
  <dcterms:modified xsi:type="dcterms:W3CDTF">2019-01-15T11:20:00Z</dcterms:modified>
</cp:coreProperties>
</file>