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Pr="001361A8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1361A8">
        <w:rPr>
          <w:lang w:val="lt-LT"/>
        </w:rPr>
        <w:t>AIŠKINAMASIS RAŠTAS</w:t>
      </w:r>
    </w:p>
    <w:p w:rsidR="00E52501" w:rsidRPr="00654A5D" w:rsidRDefault="008042E4" w:rsidP="00E52501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1361A8">
        <w:rPr>
          <w:lang w:val="lt-LT"/>
        </w:rPr>
        <w:t xml:space="preserve">Dėl Molėtų rajono </w:t>
      </w:r>
      <w:r w:rsidR="00050F09" w:rsidRPr="001361A8">
        <w:rPr>
          <w:lang w:val="lt-LT"/>
        </w:rPr>
        <w:t>dviračių takų infrastruktūros plėtros specialiojo</w:t>
      </w:r>
      <w:r w:rsidRPr="001361A8">
        <w:rPr>
          <w:lang w:val="lt-LT"/>
        </w:rPr>
        <w:t xml:space="preserve"> plano korektūros patvirtinimo</w:t>
      </w:r>
      <w:r w:rsidR="00654A5D">
        <w:rPr>
          <w:lang w:val="lt-LT"/>
        </w:rPr>
        <w:t xml:space="preserve">  </w:t>
      </w:r>
    </w:p>
    <w:p w:rsidR="008042E4" w:rsidRPr="00D83594" w:rsidRDefault="008042E4" w:rsidP="00E52501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4F6925" w:rsidRPr="00D83594" w:rsidRDefault="004F6925" w:rsidP="00E52501">
      <w:pPr>
        <w:spacing w:line="360" w:lineRule="auto"/>
        <w:ind w:firstLine="360"/>
        <w:jc w:val="both"/>
        <w:rPr>
          <w:lang w:val="lt-LT"/>
        </w:rPr>
      </w:pPr>
      <w:r w:rsidRPr="00D83594">
        <w:rPr>
          <w:b/>
          <w:lang w:val="lt-LT"/>
        </w:rPr>
        <w:t>1. Parengto tarybos sprendimo projekto tikslai ir uždaviniai</w:t>
      </w:r>
    </w:p>
    <w:p w:rsidR="00E52501" w:rsidRPr="00D83594" w:rsidRDefault="00654A5D" w:rsidP="00DA1899">
      <w:pPr>
        <w:spacing w:line="360" w:lineRule="auto"/>
        <w:ind w:firstLine="360"/>
        <w:jc w:val="both"/>
        <w:rPr>
          <w:lang w:val="lt-LT"/>
        </w:rPr>
      </w:pPr>
      <w:r w:rsidRPr="001361A8">
        <w:rPr>
          <w:lang w:val="lt-LT"/>
        </w:rPr>
        <w:t>T</w:t>
      </w:r>
      <w:r w:rsidR="008042E4" w:rsidRPr="001361A8">
        <w:rPr>
          <w:lang w:val="lt-LT"/>
        </w:rPr>
        <w:t>ar</w:t>
      </w:r>
      <w:r w:rsidR="008042E4" w:rsidRPr="00D83594">
        <w:rPr>
          <w:lang w:val="lt-LT"/>
        </w:rPr>
        <w:t xml:space="preserve">ybos sprendimo tikslas yra patvirtinti nustatyta tvarka parengtą, suderintą ir patikrintą Molėtų rajono </w:t>
      </w:r>
      <w:proofErr w:type="spellStart"/>
      <w:r w:rsidR="00050F09">
        <w:t>dviračių</w:t>
      </w:r>
      <w:proofErr w:type="spellEnd"/>
      <w:r w:rsidR="00050F09">
        <w:t xml:space="preserve"> </w:t>
      </w:r>
      <w:proofErr w:type="spellStart"/>
      <w:r w:rsidR="00050F09">
        <w:t>takų</w:t>
      </w:r>
      <w:proofErr w:type="spellEnd"/>
      <w:r w:rsidR="00050F09">
        <w:t xml:space="preserve"> </w:t>
      </w:r>
      <w:proofErr w:type="spellStart"/>
      <w:r w:rsidR="00050F09">
        <w:t>infrastruktūros</w:t>
      </w:r>
      <w:proofErr w:type="spellEnd"/>
      <w:r w:rsidR="00050F09">
        <w:t xml:space="preserve"> </w:t>
      </w:r>
      <w:proofErr w:type="spellStart"/>
      <w:r w:rsidR="00050F09">
        <w:t>plėtros</w:t>
      </w:r>
      <w:proofErr w:type="spellEnd"/>
      <w:r w:rsidR="00050F09">
        <w:t xml:space="preserve"> </w:t>
      </w:r>
      <w:proofErr w:type="spellStart"/>
      <w:r w:rsidR="00050F09">
        <w:t>specialiojo</w:t>
      </w:r>
      <w:proofErr w:type="spellEnd"/>
      <w:r w:rsidR="00050F09">
        <w:t xml:space="preserve"> </w:t>
      </w:r>
      <w:proofErr w:type="spellStart"/>
      <w:r w:rsidR="00050F09">
        <w:t>plano</w:t>
      </w:r>
      <w:proofErr w:type="spellEnd"/>
      <w:r w:rsidR="00050F09">
        <w:t xml:space="preserve"> </w:t>
      </w:r>
      <w:proofErr w:type="spellStart"/>
      <w:r w:rsidR="00050F09">
        <w:t>korektūrą</w:t>
      </w:r>
      <w:proofErr w:type="spellEnd"/>
      <w:r w:rsidR="008042E4" w:rsidRPr="00D83594">
        <w:rPr>
          <w:lang w:val="lt-LT"/>
        </w:rPr>
        <w:t>.</w:t>
      </w:r>
    </w:p>
    <w:p w:rsidR="004F6925" w:rsidRPr="00D83594" w:rsidRDefault="004F6925" w:rsidP="00DA1899">
      <w:pPr>
        <w:pStyle w:val="HTMLiankstoformatuotas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94"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654A5D" w:rsidRDefault="00A45505" w:rsidP="00DA1899">
      <w:pPr>
        <w:tabs>
          <w:tab w:val="left" w:pos="720"/>
          <w:tab w:val="num" w:pos="3960"/>
        </w:tabs>
        <w:spacing w:line="360" w:lineRule="auto"/>
        <w:ind w:firstLine="360"/>
        <w:jc w:val="both"/>
      </w:pP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savivaldos</w:t>
      </w:r>
      <w:proofErr w:type="spellEnd"/>
      <w:r w:rsidR="00C63726">
        <w:t xml:space="preserve"> </w:t>
      </w:r>
      <w:proofErr w:type="spellStart"/>
      <w:r w:rsidR="00C63726">
        <w:t>įstatymo</w:t>
      </w:r>
      <w:proofErr w:type="spellEnd"/>
      <w:r w:rsidR="00C63726">
        <w:t xml:space="preserve"> 6 </w:t>
      </w:r>
      <w:proofErr w:type="spellStart"/>
      <w:r w:rsidR="00C63726">
        <w:t>straipsnio</w:t>
      </w:r>
      <w:proofErr w:type="spellEnd"/>
      <w:r w:rsidR="00C63726">
        <w:t xml:space="preserve"> 19 </w:t>
      </w:r>
      <w:proofErr w:type="spellStart"/>
      <w:r w:rsidR="00C63726">
        <w:t>punktas</w:t>
      </w:r>
      <w:proofErr w:type="spellEnd"/>
      <w:r w:rsidR="00C63726">
        <w:t xml:space="preserve">, 16 </w:t>
      </w:r>
      <w:proofErr w:type="spellStart"/>
      <w:r w:rsidR="00C63726">
        <w:t>straipsnio</w:t>
      </w:r>
      <w:proofErr w:type="spellEnd"/>
      <w:r w:rsidR="00C63726">
        <w:t xml:space="preserve"> 3 </w:t>
      </w:r>
      <w:proofErr w:type="spellStart"/>
      <w:r w:rsidR="00C63726">
        <w:t>dalies</w:t>
      </w:r>
      <w:proofErr w:type="spellEnd"/>
      <w:r w:rsidR="00C63726">
        <w:t xml:space="preserve"> 8 </w:t>
      </w:r>
      <w:proofErr w:type="spellStart"/>
      <w:r w:rsidR="00C63726">
        <w:t>punktas</w:t>
      </w:r>
      <w:proofErr w:type="spellEnd"/>
      <w:r w:rsidR="00C63726">
        <w:t xml:space="preserve">, 4 </w:t>
      </w:r>
      <w:proofErr w:type="spellStart"/>
      <w:r w:rsidR="00C63726">
        <w:t>dali</w:t>
      </w:r>
      <w:r w:rsidR="00C63726" w:rsidRPr="001361A8">
        <w:t>s</w:t>
      </w:r>
      <w:proofErr w:type="spellEnd"/>
      <w:r w:rsidR="00654A5D" w:rsidRPr="001361A8">
        <w:t>;</w:t>
      </w:r>
      <w:r>
        <w:t xml:space="preserve"> </w:t>
      </w:r>
    </w:p>
    <w:p w:rsidR="00654A5D" w:rsidRDefault="00A45505" w:rsidP="00DA1899">
      <w:pPr>
        <w:tabs>
          <w:tab w:val="left" w:pos="720"/>
          <w:tab w:val="num" w:pos="3960"/>
        </w:tabs>
        <w:spacing w:line="360" w:lineRule="auto"/>
        <w:ind w:firstLine="360"/>
        <w:jc w:val="both"/>
      </w:pP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planavimo</w:t>
      </w:r>
      <w:proofErr w:type="spellEnd"/>
      <w:r>
        <w:t xml:space="preserve"> </w:t>
      </w:r>
      <w:proofErr w:type="spellStart"/>
      <w:r>
        <w:t>įstaty</w:t>
      </w:r>
      <w:r w:rsidR="00DA1899">
        <w:t>mo</w:t>
      </w:r>
      <w:proofErr w:type="spellEnd"/>
      <w:r w:rsidR="00DA1899">
        <w:t xml:space="preserve"> </w:t>
      </w:r>
      <w:r>
        <w:t xml:space="preserve">30 </w:t>
      </w:r>
      <w:proofErr w:type="spellStart"/>
      <w:r>
        <w:t>straipsnio</w:t>
      </w:r>
      <w:proofErr w:type="spellEnd"/>
      <w:r>
        <w:t xml:space="preserve"> 8 </w:t>
      </w:r>
      <w:proofErr w:type="spellStart"/>
      <w:proofErr w:type="gramStart"/>
      <w:r>
        <w:t>dali</w:t>
      </w:r>
      <w:r w:rsidR="00C63726" w:rsidRPr="001361A8">
        <w:t>s</w:t>
      </w:r>
      <w:proofErr w:type="spellEnd"/>
      <w:proofErr w:type="gramEnd"/>
      <w:r w:rsidR="00654A5D" w:rsidRPr="001361A8">
        <w:t>;</w:t>
      </w:r>
      <w:r>
        <w:t xml:space="preserve"> </w:t>
      </w:r>
    </w:p>
    <w:p w:rsidR="001F28AF" w:rsidRDefault="001F28AF" w:rsidP="001F28AF">
      <w:pPr>
        <w:tabs>
          <w:tab w:val="left" w:pos="720"/>
          <w:tab w:val="num" w:pos="3960"/>
        </w:tabs>
        <w:spacing w:line="360" w:lineRule="auto"/>
        <w:ind w:firstLine="360"/>
        <w:jc w:val="both"/>
      </w:pPr>
      <w:proofErr w:type="spellStart"/>
      <w:r>
        <w:t>Susisiekimo</w:t>
      </w:r>
      <w:proofErr w:type="spellEnd"/>
      <w:r>
        <w:t xml:space="preserve"> </w:t>
      </w:r>
      <w:proofErr w:type="spellStart"/>
      <w:r>
        <w:t>komunikacijų</w:t>
      </w:r>
      <w:proofErr w:type="spellEnd"/>
      <w:r>
        <w:t xml:space="preserve"> </w:t>
      </w:r>
      <w:proofErr w:type="spellStart"/>
      <w:r>
        <w:t>inžinerinės</w:t>
      </w:r>
      <w:proofErr w:type="spellEnd"/>
      <w:r>
        <w:t xml:space="preserve"> </w:t>
      </w:r>
      <w:proofErr w:type="spellStart"/>
      <w:r>
        <w:t>infrastruktūros</w:t>
      </w:r>
      <w:proofErr w:type="spellEnd"/>
      <w:r>
        <w:t xml:space="preserve"> </w:t>
      </w:r>
      <w:proofErr w:type="spellStart"/>
      <w:r>
        <w:t>vystymo</w:t>
      </w:r>
      <w:proofErr w:type="spellEnd"/>
      <w:r>
        <w:t xml:space="preserve"> </w:t>
      </w:r>
      <w:proofErr w:type="spellStart"/>
      <w:r>
        <w:t>planų</w:t>
      </w:r>
      <w:proofErr w:type="spellEnd"/>
      <w:r>
        <w:t xml:space="preserve"> </w:t>
      </w:r>
      <w:proofErr w:type="spellStart"/>
      <w:r>
        <w:t>rengimo</w:t>
      </w:r>
      <w:proofErr w:type="spellEnd"/>
      <w:r>
        <w:t xml:space="preserve"> </w:t>
      </w:r>
      <w:proofErr w:type="spellStart"/>
      <w:r>
        <w:t>taisyklių</w:t>
      </w:r>
      <w:proofErr w:type="spellEnd"/>
      <w:r>
        <w:t xml:space="preserve">, </w:t>
      </w:r>
      <w:proofErr w:type="spellStart"/>
      <w:r>
        <w:t>patvirtintų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susisiekimo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ir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 w:rsidRPr="00742A80">
        <w:t>ap</w:t>
      </w:r>
      <w:r>
        <w:t>linkos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2006 m. </w:t>
      </w:r>
      <w:proofErr w:type="spellStart"/>
      <w:r>
        <w:t>lapkričio</w:t>
      </w:r>
      <w:proofErr w:type="spellEnd"/>
      <w:r>
        <w:t xml:space="preserve"> 24 d.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>. 3-453/D1-549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susisiekimo</w:t>
      </w:r>
      <w:proofErr w:type="spellEnd"/>
      <w:r>
        <w:t xml:space="preserve"> </w:t>
      </w:r>
      <w:proofErr w:type="spellStart"/>
      <w:r>
        <w:t>komunikacijų</w:t>
      </w:r>
      <w:proofErr w:type="spellEnd"/>
      <w:r>
        <w:t xml:space="preserve"> </w:t>
      </w:r>
      <w:proofErr w:type="spellStart"/>
      <w:r>
        <w:t>inžinerinės</w:t>
      </w:r>
      <w:proofErr w:type="spellEnd"/>
      <w:r>
        <w:t xml:space="preserve"> </w:t>
      </w:r>
      <w:proofErr w:type="spellStart"/>
      <w:r>
        <w:t>infrastruktūros</w:t>
      </w:r>
      <w:proofErr w:type="spellEnd"/>
      <w:r>
        <w:t xml:space="preserve"> </w:t>
      </w:r>
      <w:proofErr w:type="spellStart"/>
      <w:r>
        <w:t>vystymo</w:t>
      </w:r>
      <w:proofErr w:type="spellEnd"/>
      <w:r>
        <w:t xml:space="preserve"> </w:t>
      </w:r>
      <w:proofErr w:type="spellStart"/>
      <w:r>
        <w:t>planų</w:t>
      </w:r>
      <w:proofErr w:type="spellEnd"/>
      <w:r>
        <w:t xml:space="preserve"> </w:t>
      </w:r>
      <w:proofErr w:type="spellStart"/>
      <w:r>
        <w:t>rengimo</w:t>
      </w:r>
      <w:proofErr w:type="spellEnd"/>
      <w:r>
        <w:t xml:space="preserve"> </w:t>
      </w:r>
      <w:proofErr w:type="spellStart"/>
      <w:r>
        <w:t>taisyklių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>“,</w:t>
      </w:r>
      <w:r>
        <w:t xml:space="preserve"> 26.2 </w:t>
      </w:r>
      <w:proofErr w:type="spellStart"/>
      <w:r>
        <w:t>papunktis</w:t>
      </w:r>
      <w:proofErr w:type="spellEnd"/>
      <w:r>
        <w:t>;</w:t>
      </w:r>
    </w:p>
    <w:p w:rsidR="00654A5D" w:rsidRPr="001361A8" w:rsidRDefault="00654A5D" w:rsidP="00DA1899">
      <w:pPr>
        <w:tabs>
          <w:tab w:val="left" w:pos="720"/>
          <w:tab w:val="num" w:pos="3960"/>
        </w:tabs>
        <w:spacing w:line="360" w:lineRule="auto"/>
        <w:ind w:firstLine="360"/>
        <w:jc w:val="both"/>
      </w:pPr>
      <w:r w:rsidRPr="001361A8">
        <w:t xml:space="preserve">Molėtų rajono savivaldybės </w:t>
      </w:r>
      <w:proofErr w:type="spellStart"/>
      <w:r w:rsidRPr="001361A8">
        <w:t>teritorijos</w:t>
      </w:r>
      <w:proofErr w:type="spellEnd"/>
      <w:r w:rsidRPr="001361A8">
        <w:t xml:space="preserve"> </w:t>
      </w:r>
      <w:proofErr w:type="spellStart"/>
      <w:r w:rsidRPr="001361A8">
        <w:t>bendrojo</w:t>
      </w:r>
      <w:proofErr w:type="spellEnd"/>
      <w:r w:rsidRPr="001361A8">
        <w:t xml:space="preserve"> </w:t>
      </w:r>
      <w:proofErr w:type="spellStart"/>
      <w:proofErr w:type="gramStart"/>
      <w:r w:rsidRPr="001361A8">
        <w:t>plano</w:t>
      </w:r>
      <w:proofErr w:type="spellEnd"/>
      <w:proofErr w:type="gramEnd"/>
      <w:r w:rsidRPr="001361A8">
        <w:t xml:space="preserve"> </w:t>
      </w:r>
      <w:proofErr w:type="spellStart"/>
      <w:r w:rsidRPr="001361A8">
        <w:t>korektūra</w:t>
      </w:r>
      <w:proofErr w:type="spellEnd"/>
      <w:r w:rsidRPr="001361A8">
        <w:t xml:space="preserve">, </w:t>
      </w:r>
      <w:proofErr w:type="spellStart"/>
      <w:r w:rsidRPr="001361A8">
        <w:t>patvirtinta</w:t>
      </w:r>
      <w:proofErr w:type="spellEnd"/>
      <w:r w:rsidRPr="001361A8">
        <w:t xml:space="preserve"> </w:t>
      </w:r>
      <w:r w:rsidR="00A45505" w:rsidRPr="001361A8">
        <w:t xml:space="preserve">Molėtų rajono savivaldybės </w:t>
      </w:r>
      <w:proofErr w:type="spellStart"/>
      <w:r w:rsidR="00A45505" w:rsidRPr="001361A8">
        <w:t>tarybos</w:t>
      </w:r>
      <w:proofErr w:type="spellEnd"/>
      <w:r w:rsidR="00A45505" w:rsidRPr="001361A8">
        <w:t xml:space="preserve"> 2018 m. </w:t>
      </w:r>
      <w:proofErr w:type="spellStart"/>
      <w:r w:rsidR="00A45505" w:rsidRPr="001361A8">
        <w:t>spal</w:t>
      </w:r>
      <w:r w:rsidRPr="001361A8">
        <w:t>io</w:t>
      </w:r>
      <w:proofErr w:type="spellEnd"/>
      <w:r w:rsidRPr="001361A8">
        <w:t xml:space="preserve"> 25 d. </w:t>
      </w:r>
      <w:proofErr w:type="spellStart"/>
      <w:r w:rsidRPr="001361A8">
        <w:t>sprendimu</w:t>
      </w:r>
      <w:proofErr w:type="spellEnd"/>
      <w:r w:rsidRPr="001361A8">
        <w:t xml:space="preserve"> </w:t>
      </w:r>
      <w:proofErr w:type="spellStart"/>
      <w:r w:rsidRPr="001361A8">
        <w:t>Nr</w:t>
      </w:r>
      <w:proofErr w:type="spellEnd"/>
      <w:r w:rsidRPr="001361A8">
        <w:t>. B1-238 „</w:t>
      </w:r>
      <w:proofErr w:type="spellStart"/>
      <w:r w:rsidR="00A45505" w:rsidRPr="001361A8">
        <w:t>Dėl</w:t>
      </w:r>
      <w:proofErr w:type="spellEnd"/>
      <w:r w:rsidR="00A45505" w:rsidRPr="001361A8">
        <w:t xml:space="preserve"> Molėtų rajono savivaldybės </w:t>
      </w:r>
      <w:proofErr w:type="spellStart"/>
      <w:r w:rsidR="00A45505" w:rsidRPr="001361A8">
        <w:t>teritorijos</w:t>
      </w:r>
      <w:proofErr w:type="spellEnd"/>
      <w:r w:rsidR="00A45505" w:rsidRPr="001361A8">
        <w:t xml:space="preserve"> </w:t>
      </w:r>
      <w:proofErr w:type="spellStart"/>
      <w:r w:rsidR="00A45505" w:rsidRPr="001361A8">
        <w:t>bendrojo</w:t>
      </w:r>
      <w:proofErr w:type="spellEnd"/>
      <w:r w:rsidR="00A45505" w:rsidRPr="001361A8">
        <w:t xml:space="preserve"> </w:t>
      </w:r>
      <w:proofErr w:type="spellStart"/>
      <w:r w:rsidR="00A45505" w:rsidRPr="001361A8">
        <w:t>plano</w:t>
      </w:r>
      <w:proofErr w:type="spellEnd"/>
      <w:r w:rsidR="00A45505" w:rsidRPr="001361A8">
        <w:t xml:space="preserve"> </w:t>
      </w:r>
      <w:proofErr w:type="spellStart"/>
      <w:r w:rsidR="00A45505" w:rsidRPr="001361A8">
        <w:t>korektūros</w:t>
      </w:r>
      <w:proofErr w:type="spellEnd"/>
      <w:r w:rsidR="00A45505" w:rsidRPr="001361A8">
        <w:t xml:space="preserve"> </w:t>
      </w:r>
      <w:proofErr w:type="spellStart"/>
      <w:r w:rsidR="00A45505" w:rsidRPr="001361A8">
        <w:t>patvirtini</w:t>
      </w:r>
      <w:r w:rsidRPr="001361A8">
        <w:t>mo</w:t>
      </w:r>
      <w:proofErr w:type="spellEnd"/>
      <w:r w:rsidRPr="001361A8">
        <w:t>“;</w:t>
      </w:r>
    </w:p>
    <w:p w:rsidR="00A45505" w:rsidRDefault="009815B9" w:rsidP="00DA1899">
      <w:pPr>
        <w:tabs>
          <w:tab w:val="left" w:pos="720"/>
          <w:tab w:val="num" w:pos="3960"/>
        </w:tabs>
        <w:spacing w:line="360" w:lineRule="auto"/>
        <w:ind w:firstLine="360"/>
        <w:jc w:val="both"/>
      </w:pPr>
      <w:proofErr w:type="spellStart"/>
      <w:r w:rsidRPr="001361A8">
        <w:t>Asvejos</w:t>
      </w:r>
      <w:proofErr w:type="spellEnd"/>
      <w:r w:rsidRPr="001361A8">
        <w:t xml:space="preserve"> ir</w:t>
      </w:r>
      <w:r w:rsidR="00DA1899" w:rsidRPr="001361A8">
        <w:t xml:space="preserve"> Labanoro </w:t>
      </w:r>
      <w:proofErr w:type="spellStart"/>
      <w:r w:rsidR="00DA1899" w:rsidRPr="001361A8">
        <w:t>regioninių</w:t>
      </w:r>
      <w:proofErr w:type="spellEnd"/>
      <w:r w:rsidR="00C63726" w:rsidRPr="001361A8">
        <w:t xml:space="preserve"> </w:t>
      </w:r>
      <w:proofErr w:type="spellStart"/>
      <w:r w:rsidR="00C63726" w:rsidRPr="001361A8">
        <w:t>park</w:t>
      </w:r>
      <w:r w:rsidR="00DA1899" w:rsidRPr="001361A8">
        <w:t>ų</w:t>
      </w:r>
      <w:proofErr w:type="spellEnd"/>
      <w:r w:rsidR="00C63726" w:rsidRPr="001361A8">
        <w:t xml:space="preserve"> </w:t>
      </w:r>
      <w:proofErr w:type="spellStart"/>
      <w:r w:rsidR="00C63726" w:rsidRPr="001361A8">
        <w:t>tvark</w:t>
      </w:r>
      <w:r w:rsidRPr="001361A8">
        <w:t>ymo</w:t>
      </w:r>
      <w:proofErr w:type="spellEnd"/>
      <w:r w:rsidRPr="001361A8">
        <w:t xml:space="preserve"> </w:t>
      </w:r>
      <w:proofErr w:type="spellStart"/>
      <w:r w:rsidRPr="001361A8">
        <w:t>planai</w:t>
      </w:r>
      <w:proofErr w:type="spellEnd"/>
      <w:r w:rsidRPr="001361A8">
        <w:t>.</w:t>
      </w:r>
    </w:p>
    <w:p w:rsidR="004F6925" w:rsidRPr="00D83594" w:rsidRDefault="004F6925" w:rsidP="00DA1899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b/>
          <w:lang w:val="lt-LT"/>
        </w:rPr>
        <w:t>3. Galimos teigiamos ir neigiamos pasekmės priėmus siūlomą tarybos sprendimo projektą</w:t>
      </w:r>
      <w:r w:rsidRPr="00D83594">
        <w:rPr>
          <w:lang w:val="lt-LT"/>
        </w:rPr>
        <w:t xml:space="preserve"> </w:t>
      </w:r>
    </w:p>
    <w:p w:rsidR="00A439F7" w:rsidRDefault="00E52501" w:rsidP="00DA1899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 xml:space="preserve">Teigiamos pasekmės. </w:t>
      </w:r>
      <w:r w:rsidR="004518E8" w:rsidRPr="00D83594">
        <w:rPr>
          <w:lang w:val="lt-LT"/>
        </w:rPr>
        <w:t>Parengt</w:t>
      </w:r>
      <w:r w:rsidR="00BD6A42">
        <w:rPr>
          <w:lang w:val="lt-LT"/>
        </w:rPr>
        <w:t>a</w:t>
      </w:r>
      <w:r w:rsidR="008042E4" w:rsidRPr="00D83594">
        <w:rPr>
          <w:lang w:val="lt-LT"/>
        </w:rPr>
        <w:t xml:space="preserve"> Molėtų rajono</w:t>
      </w:r>
      <w:r w:rsidR="00054CFC">
        <w:rPr>
          <w:lang w:val="lt-LT"/>
        </w:rPr>
        <w:t xml:space="preserve"> </w:t>
      </w:r>
      <w:proofErr w:type="spellStart"/>
      <w:r w:rsidR="00054CFC">
        <w:t>dviračių</w:t>
      </w:r>
      <w:proofErr w:type="spellEnd"/>
      <w:r w:rsidR="00054CFC">
        <w:t xml:space="preserve"> </w:t>
      </w:r>
      <w:proofErr w:type="spellStart"/>
      <w:r w:rsidR="00054CFC">
        <w:t>takų</w:t>
      </w:r>
      <w:proofErr w:type="spellEnd"/>
      <w:r w:rsidR="00054CFC">
        <w:t xml:space="preserve"> </w:t>
      </w:r>
      <w:proofErr w:type="spellStart"/>
      <w:r w:rsidR="00054CFC">
        <w:t>infrastruktūros</w:t>
      </w:r>
      <w:proofErr w:type="spellEnd"/>
      <w:r w:rsidR="00054CFC">
        <w:t xml:space="preserve"> </w:t>
      </w:r>
      <w:proofErr w:type="spellStart"/>
      <w:r w:rsidR="00054CFC">
        <w:t>plėtr</w:t>
      </w:r>
      <w:r w:rsidR="00BD6A42">
        <w:t>os</w:t>
      </w:r>
      <w:proofErr w:type="spellEnd"/>
      <w:r w:rsidR="00BD6A42">
        <w:t xml:space="preserve"> </w:t>
      </w:r>
      <w:proofErr w:type="spellStart"/>
      <w:r w:rsidR="00BD6A42">
        <w:t>specialiojo</w:t>
      </w:r>
      <w:proofErr w:type="spellEnd"/>
      <w:r w:rsidR="00BD6A42">
        <w:t xml:space="preserve"> </w:t>
      </w:r>
      <w:proofErr w:type="spellStart"/>
      <w:r w:rsidR="00BD6A42">
        <w:t>plano</w:t>
      </w:r>
      <w:proofErr w:type="spellEnd"/>
      <w:r w:rsidR="00BD6A42">
        <w:t xml:space="preserve"> </w:t>
      </w:r>
      <w:proofErr w:type="spellStart"/>
      <w:r w:rsidR="00BD6A42">
        <w:t>korektūra</w:t>
      </w:r>
      <w:proofErr w:type="spellEnd"/>
      <w:r w:rsidR="00BD6A42">
        <w:t xml:space="preserve"> </w:t>
      </w:r>
      <w:proofErr w:type="spellStart"/>
      <w:r w:rsidR="00BD6A42">
        <w:t>paskatins</w:t>
      </w:r>
      <w:proofErr w:type="spellEnd"/>
      <w:r w:rsidR="00BD6A42">
        <w:t xml:space="preserve"> </w:t>
      </w:r>
      <w:proofErr w:type="spellStart"/>
      <w:r w:rsidR="00BD6A42">
        <w:t>dviračių</w:t>
      </w:r>
      <w:proofErr w:type="spellEnd"/>
      <w:r w:rsidR="00BD6A42">
        <w:t xml:space="preserve"> </w:t>
      </w:r>
      <w:proofErr w:type="spellStart"/>
      <w:r w:rsidR="00BD6A42">
        <w:t>turizmo</w:t>
      </w:r>
      <w:proofErr w:type="spellEnd"/>
      <w:r w:rsidR="00BD6A42">
        <w:t xml:space="preserve"> </w:t>
      </w:r>
      <w:proofErr w:type="spellStart"/>
      <w:r w:rsidR="00BD6A42">
        <w:t>plėtrą</w:t>
      </w:r>
      <w:proofErr w:type="spellEnd"/>
      <w:r w:rsidR="00BD6A42">
        <w:t xml:space="preserve">, o </w:t>
      </w:r>
      <w:proofErr w:type="spellStart"/>
      <w:r w:rsidR="00BD6A42">
        <w:t>pa</w:t>
      </w:r>
      <w:r w:rsidR="00654A5D">
        <w:t>gal</w:t>
      </w:r>
      <w:proofErr w:type="spellEnd"/>
      <w:r w:rsidR="00654A5D">
        <w:t xml:space="preserve"> </w:t>
      </w:r>
      <w:proofErr w:type="spellStart"/>
      <w:r w:rsidR="00654A5D">
        <w:t>šį</w:t>
      </w:r>
      <w:proofErr w:type="spellEnd"/>
      <w:r w:rsidR="00654A5D">
        <w:t xml:space="preserve"> </w:t>
      </w:r>
      <w:proofErr w:type="spellStart"/>
      <w:r w:rsidR="00654A5D">
        <w:t>specialųjį</w:t>
      </w:r>
      <w:proofErr w:type="spellEnd"/>
      <w:r w:rsidR="00654A5D">
        <w:t xml:space="preserve"> </w:t>
      </w:r>
      <w:proofErr w:type="spellStart"/>
      <w:r w:rsidR="00654A5D">
        <w:t>planą</w:t>
      </w:r>
      <w:proofErr w:type="spellEnd"/>
      <w:r w:rsidR="00654A5D">
        <w:t xml:space="preserve"> </w:t>
      </w:r>
      <w:proofErr w:type="spellStart"/>
      <w:r w:rsidR="00654A5D">
        <w:t>įrengta</w:t>
      </w:r>
      <w:proofErr w:type="spellEnd"/>
      <w:r w:rsidR="00BD6A42">
        <w:t xml:space="preserve"> </w:t>
      </w:r>
      <w:proofErr w:type="spellStart"/>
      <w:r w:rsidR="00BD6A42">
        <w:t>infrastruktūra</w:t>
      </w:r>
      <w:proofErr w:type="spellEnd"/>
      <w:r w:rsidR="00BD6A42">
        <w:t xml:space="preserve"> bus </w:t>
      </w:r>
      <w:proofErr w:type="spellStart"/>
      <w:r w:rsidR="00BD6A42">
        <w:t>sėkmingas</w:t>
      </w:r>
      <w:proofErr w:type="spellEnd"/>
      <w:r w:rsidR="00BD6A42">
        <w:t xml:space="preserve"> </w:t>
      </w:r>
      <w:proofErr w:type="spellStart"/>
      <w:r w:rsidR="00BD6A42">
        <w:t>susisiekimo</w:t>
      </w:r>
      <w:proofErr w:type="spellEnd"/>
      <w:r w:rsidR="00BD6A42">
        <w:t xml:space="preserve"> </w:t>
      </w:r>
      <w:proofErr w:type="spellStart"/>
      <w:r w:rsidR="00BD6A42">
        <w:t>dviračiais</w:t>
      </w:r>
      <w:proofErr w:type="spellEnd"/>
      <w:r w:rsidR="00BD6A42">
        <w:t xml:space="preserve"> </w:t>
      </w:r>
      <w:proofErr w:type="spellStart"/>
      <w:r w:rsidR="00BD6A42">
        <w:t>garantas</w:t>
      </w:r>
      <w:proofErr w:type="spellEnd"/>
      <w:r w:rsidR="00BD6A42">
        <w:t xml:space="preserve">. </w:t>
      </w:r>
      <w:r w:rsidR="00054CFC">
        <w:t xml:space="preserve"> </w:t>
      </w:r>
      <w:r w:rsidR="008042E4" w:rsidRPr="00D83594">
        <w:rPr>
          <w:lang w:val="lt-LT"/>
        </w:rPr>
        <w:t xml:space="preserve"> </w:t>
      </w:r>
    </w:p>
    <w:p w:rsidR="00E52501" w:rsidRDefault="00654A5D" w:rsidP="00DA1899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 w:rsidRPr="001361A8">
        <w:rPr>
          <w:lang w:val="lt-LT"/>
        </w:rPr>
        <w:t>Korektūra reikalinga planuojant</w:t>
      </w:r>
      <w:r w:rsidR="001361A8">
        <w:rPr>
          <w:lang w:val="lt-LT"/>
        </w:rPr>
        <w:t xml:space="preserve"> </w:t>
      </w:r>
      <w:r w:rsidR="00765CCE" w:rsidRPr="00D83594">
        <w:rPr>
          <w:lang w:val="lt-LT"/>
        </w:rPr>
        <w:t>Molėtų rajono savivaldybės teritoriją, rengiant žemesnio lygmens teritorijų planavimo dokumentus.</w:t>
      </w:r>
    </w:p>
    <w:p w:rsidR="00B61DCA" w:rsidRPr="00D83594" w:rsidRDefault="00B61DCA" w:rsidP="00DA1899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Vadovaujantis</w:t>
      </w:r>
      <w:r w:rsidR="00C6725D" w:rsidRPr="00C6725D">
        <w:rPr>
          <w:lang w:val="lt-LT"/>
        </w:rPr>
        <w:t xml:space="preserve"> </w:t>
      </w:r>
      <w:r w:rsidR="00C6725D" w:rsidRPr="00D83594">
        <w:rPr>
          <w:lang w:val="lt-LT"/>
        </w:rPr>
        <w:t>Molėtų rajono</w:t>
      </w:r>
      <w:r w:rsidR="00C6725D">
        <w:rPr>
          <w:lang w:val="lt-LT"/>
        </w:rPr>
        <w:t xml:space="preserve"> </w:t>
      </w:r>
      <w:proofErr w:type="spellStart"/>
      <w:r w:rsidR="00C6725D">
        <w:t>dviračių</w:t>
      </w:r>
      <w:proofErr w:type="spellEnd"/>
      <w:r w:rsidR="00C6725D">
        <w:t xml:space="preserve"> </w:t>
      </w:r>
      <w:proofErr w:type="spellStart"/>
      <w:r w:rsidR="00C6725D">
        <w:t>takų</w:t>
      </w:r>
      <w:proofErr w:type="spellEnd"/>
      <w:r w:rsidR="00C6725D">
        <w:t xml:space="preserve"> </w:t>
      </w:r>
      <w:proofErr w:type="spellStart"/>
      <w:r w:rsidR="00C6725D">
        <w:t>infrastruktūros</w:t>
      </w:r>
      <w:proofErr w:type="spellEnd"/>
      <w:r w:rsidR="00C6725D">
        <w:t xml:space="preserve"> </w:t>
      </w:r>
      <w:proofErr w:type="spellStart"/>
      <w:r w:rsidR="00C6725D">
        <w:t>plėtros</w:t>
      </w:r>
      <w:proofErr w:type="spellEnd"/>
      <w:r w:rsidR="00C6725D">
        <w:t xml:space="preserve"> </w:t>
      </w:r>
      <w:proofErr w:type="spellStart"/>
      <w:r w:rsidR="00C6725D">
        <w:t>specialiojo</w:t>
      </w:r>
      <w:proofErr w:type="spellEnd"/>
      <w:r w:rsidR="00C6725D">
        <w:t xml:space="preserve"> </w:t>
      </w:r>
      <w:proofErr w:type="spellStart"/>
      <w:r w:rsidR="00C6725D">
        <w:t>plano</w:t>
      </w:r>
      <w:proofErr w:type="spellEnd"/>
      <w:r w:rsidR="00C6725D">
        <w:t xml:space="preserve"> </w:t>
      </w:r>
      <w:proofErr w:type="spellStart"/>
      <w:r w:rsidR="00C6725D">
        <w:t>korektūros</w:t>
      </w:r>
      <w:proofErr w:type="spellEnd"/>
      <w:r>
        <w:rPr>
          <w:lang w:val="lt-LT"/>
        </w:rPr>
        <w:t xml:space="preserve"> </w:t>
      </w:r>
      <w:r w:rsidRPr="001361A8">
        <w:rPr>
          <w:lang w:val="lt-LT"/>
        </w:rPr>
        <w:t>sche</w:t>
      </w:r>
      <w:r>
        <w:rPr>
          <w:lang w:val="lt-LT"/>
        </w:rPr>
        <w:t>ma, b</w:t>
      </w:r>
      <w:r w:rsidR="00C6725D">
        <w:rPr>
          <w:lang w:val="lt-LT"/>
        </w:rPr>
        <w:t xml:space="preserve">us atliekamas trasų </w:t>
      </w:r>
      <w:r w:rsidR="00C6725D" w:rsidRPr="001361A8">
        <w:rPr>
          <w:lang w:val="lt-LT"/>
        </w:rPr>
        <w:t>žym</w:t>
      </w:r>
      <w:r w:rsidR="00C6725D">
        <w:rPr>
          <w:lang w:val="lt-LT"/>
        </w:rPr>
        <w:t>ėjimas vietovėje.</w:t>
      </w:r>
    </w:p>
    <w:p w:rsidR="00B61DCA" w:rsidRDefault="0054201B" w:rsidP="00DA1899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Kadangi Lietuvos auto</w:t>
      </w:r>
      <w:r w:rsidR="00B61DCA">
        <w:rPr>
          <w:lang w:val="lt-LT"/>
        </w:rPr>
        <w:t>mobilių kelių direkcija nepritaria</w:t>
      </w:r>
      <w:r>
        <w:rPr>
          <w:lang w:val="lt-LT"/>
        </w:rPr>
        <w:t xml:space="preserve"> dviračių takų trasų </w:t>
      </w:r>
      <w:r w:rsidR="00B61DCA">
        <w:rPr>
          <w:lang w:val="lt-LT"/>
        </w:rPr>
        <w:t xml:space="preserve">įrengimui </w:t>
      </w:r>
      <w:r>
        <w:rPr>
          <w:lang w:val="lt-LT"/>
        </w:rPr>
        <w:t xml:space="preserve">pagal krašto kelius, todėl </w:t>
      </w:r>
      <w:r w:rsidR="00B61DCA">
        <w:rPr>
          <w:lang w:val="lt-LT"/>
        </w:rPr>
        <w:t>schema papildoma nauja</w:t>
      </w:r>
      <w:r>
        <w:rPr>
          <w:lang w:val="lt-LT"/>
        </w:rPr>
        <w:t xml:space="preserve"> trasos</w:t>
      </w:r>
      <w:r w:rsidR="00B61DCA">
        <w:rPr>
          <w:lang w:val="lt-LT"/>
        </w:rPr>
        <w:t xml:space="preserve"> atkarpa, kuri leis</w:t>
      </w:r>
      <w:r>
        <w:rPr>
          <w:lang w:val="lt-LT"/>
        </w:rPr>
        <w:t xml:space="preserve"> pasiekti Mindūnus aplinkiniais </w:t>
      </w:r>
      <w:r w:rsidR="00C63726">
        <w:rPr>
          <w:lang w:val="lt-LT"/>
        </w:rPr>
        <w:t>vietinės reikšmės keliais.</w:t>
      </w:r>
    </w:p>
    <w:p w:rsidR="00C942C5" w:rsidRPr="00D83594" w:rsidRDefault="00C942C5" w:rsidP="00DA1899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Neigiamų pasekmių nėra</w:t>
      </w:r>
      <w:r w:rsidRPr="00D83594">
        <w:rPr>
          <w:lang w:val="lt-LT"/>
        </w:rPr>
        <w:t>.</w:t>
      </w:r>
    </w:p>
    <w:p w:rsidR="004F6925" w:rsidRDefault="004F6925" w:rsidP="00DA1899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b/>
          <w:lang w:val="lt-LT"/>
        </w:rPr>
      </w:pPr>
      <w:r w:rsidRPr="00D83594">
        <w:rPr>
          <w:b/>
          <w:lang w:val="lt-LT"/>
        </w:rPr>
        <w:t xml:space="preserve">4. Priemonės sprendimui įgyvendinti </w:t>
      </w:r>
    </w:p>
    <w:p w:rsidR="0010372B" w:rsidRPr="0010372B" w:rsidRDefault="00D83594" w:rsidP="00DA1899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lastRenderedPageBreak/>
        <w:t xml:space="preserve">Molėtų rajono </w:t>
      </w:r>
      <w:proofErr w:type="spellStart"/>
      <w:r w:rsidR="0010372B">
        <w:t>dviračių</w:t>
      </w:r>
      <w:proofErr w:type="spellEnd"/>
      <w:r w:rsidR="0010372B">
        <w:t xml:space="preserve"> </w:t>
      </w:r>
      <w:proofErr w:type="spellStart"/>
      <w:r w:rsidR="0010372B">
        <w:t>takų</w:t>
      </w:r>
      <w:proofErr w:type="spellEnd"/>
      <w:r w:rsidR="0010372B">
        <w:t xml:space="preserve"> </w:t>
      </w:r>
      <w:proofErr w:type="spellStart"/>
      <w:r w:rsidR="0010372B">
        <w:t>infrastruktūros</w:t>
      </w:r>
      <w:proofErr w:type="spellEnd"/>
      <w:r w:rsidR="0010372B">
        <w:t xml:space="preserve"> </w:t>
      </w:r>
      <w:proofErr w:type="spellStart"/>
      <w:r w:rsidR="0010372B">
        <w:t>plėtros</w:t>
      </w:r>
      <w:proofErr w:type="spellEnd"/>
      <w:r w:rsidR="0010372B">
        <w:t xml:space="preserve"> </w:t>
      </w:r>
      <w:proofErr w:type="spellStart"/>
      <w:r w:rsidR="0010372B">
        <w:t>specialiojo</w:t>
      </w:r>
      <w:proofErr w:type="spellEnd"/>
      <w:r w:rsidR="0010372B">
        <w:t xml:space="preserve"> </w:t>
      </w:r>
      <w:proofErr w:type="spellStart"/>
      <w:r w:rsidR="0010372B">
        <w:t>plano</w:t>
      </w:r>
      <w:proofErr w:type="spellEnd"/>
      <w:r w:rsidR="0010372B">
        <w:t xml:space="preserve"> </w:t>
      </w:r>
      <w:r w:rsidRPr="00D83594">
        <w:rPr>
          <w:lang w:val="lt-LT"/>
        </w:rPr>
        <w:t>korektūr</w:t>
      </w:r>
      <w:r w:rsidR="00C16889">
        <w:rPr>
          <w:lang w:val="lt-LT"/>
        </w:rPr>
        <w:t>os sprendiniai bus įgyvendina</w:t>
      </w:r>
      <w:r w:rsidR="00C16889" w:rsidRPr="001361A8">
        <w:rPr>
          <w:lang w:val="lt-LT"/>
        </w:rPr>
        <w:t>mi</w:t>
      </w:r>
      <w:r w:rsidR="00C16889">
        <w:rPr>
          <w:lang w:val="lt-LT"/>
        </w:rPr>
        <w:t xml:space="preserve"> </w:t>
      </w:r>
      <w:r w:rsidR="0010372B" w:rsidRPr="0010372B">
        <w:rPr>
          <w:lang w:val="lt-LT"/>
        </w:rPr>
        <w:t>rengiant atskirų trasų specialiuosius planus</w:t>
      </w:r>
      <w:r w:rsidR="00B61DCA">
        <w:rPr>
          <w:lang w:val="lt-LT"/>
        </w:rPr>
        <w:t xml:space="preserve">, trasų techninius projektus, </w:t>
      </w:r>
      <w:r w:rsidR="0010372B">
        <w:rPr>
          <w:lang w:val="lt-LT"/>
        </w:rPr>
        <w:t>parenkant techninius parametrus ir nustatant komunikacinių koridorių ribas.</w:t>
      </w:r>
      <w:r w:rsidR="00B61DCA">
        <w:rPr>
          <w:lang w:val="lt-LT"/>
        </w:rPr>
        <w:t xml:space="preserve"> </w:t>
      </w:r>
    </w:p>
    <w:p w:rsidR="004F6925" w:rsidRPr="00D83594" w:rsidRDefault="004F6925" w:rsidP="00DA1899">
      <w:pPr>
        <w:tabs>
          <w:tab w:val="left" w:pos="1296"/>
        </w:tabs>
        <w:spacing w:line="360" w:lineRule="auto"/>
        <w:ind w:firstLine="360"/>
        <w:jc w:val="both"/>
        <w:rPr>
          <w:b/>
          <w:lang w:val="lt-LT"/>
        </w:rPr>
      </w:pPr>
      <w:r w:rsidRPr="00D83594">
        <w:rPr>
          <w:b/>
          <w:lang w:val="lt-LT"/>
        </w:rPr>
        <w:t>5. Lėšų poreikis ir jų šaltiniai (prireikus s</w:t>
      </w:r>
      <w:r w:rsidR="00D10816" w:rsidRPr="00D83594">
        <w:rPr>
          <w:b/>
          <w:lang w:val="lt-LT"/>
        </w:rPr>
        <w:t>kaičiavimai ir išlaidų sąmatos)</w:t>
      </w:r>
    </w:p>
    <w:p w:rsidR="006C463D" w:rsidRPr="00D83594" w:rsidRDefault="00C6725D" w:rsidP="00DA1899">
      <w:pPr>
        <w:tabs>
          <w:tab w:val="left" w:pos="1296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Molėtų rajono biudžeto lėšos, ES struktūriniai fondai.</w:t>
      </w:r>
    </w:p>
    <w:p w:rsidR="004F6925" w:rsidRPr="00D83594" w:rsidRDefault="004F6925" w:rsidP="00DA1899">
      <w:pPr>
        <w:tabs>
          <w:tab w:val="left" w:pos="720"/>
          <w:tab w:val="num" w:pos="3960"/>
        </w:tabs>
        <w:spacing w:line="360" w:lineRule="auto"/>
        <w:ind w:firstLine="360"/>
        <w:jc w:val="both"/>
        <w:rPr>
          <w:b/>
          <w:lang w:val="lt-LT"/>
        </w:rPr>
      </w:pPr>
      <w:r w:rsidRPr="00D83594">
        <w:rPr>
          <w:b/>
          <w:lang w:val="lt-LT"/>
        </w:rPr>
        <w:t>6.Vykdytojai, įvykdymo terminai</w:t>
      </w:r>
    </w:p>
    <w:p w:rsidR="004F6925" w:rsidRPr="00D83594" w:rsidRDefault="00D10816" w:rsidP="00DA1899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 w:rsidRPr="00D83594">
        <w:rPr>
          <w:lang w:val="lt-LT"/>
        </w:rPr>
        <w:t>Molėtų rajono savivaldy</w:t>
      </w:r>
      <w:r w:rsidR="00765CCE" w:rsidRPr="00D83594">
        <w:rPr>
          <w:lang w:val="lt-LT"/>
        </w:rPr>
        <w:t xml:space="preserve">bės administracijos direktorius, Molėtų rajono savivaldybės administracijos </w:t>
      </w:r>
      <w:r w:rsidR="0054201B">
        <w:rPr>
          <w:lang w:val="lt-LT"/>
        </w:rPr>
        <w:t>Statybos ir žemės ūkio skyriu</w:t>
      </w:r>
      <w:bookmarkStart w:id="0" w:name="_GoBack"/>
      <w:bookmarkEnd w:id="0"/>
      <w:r w:rsidR="0054201B" w:rsidRPr="001361A8">
        <w:rPr>
          <w:lang w:val="lt-LT"/>
        </w:rPr>
        <w:t>s</w:t>
      </w:r>
      <w:r w:rsidR="006D0F15" w:rsidRPr="001361A8">
        <w:rPr>
          <w:lang w:val="lt-LT"/>
        </w:rPr>
        <w:t>,</w:t>
      </w:r>
      <w:r w:rsidR="0054201B">
        <w:rPr>
          <w:lang w:val="lt-LT"/>
        </w:rPr>
        <w:t xml:space="preserve"> </w:t>
      </w:r>
      <w:r w:rsidR="00765CCE" w:rsidRPr="00D83594">
        <w:rPr>
          <w:lang w:val="lt-LT"/>
        </w:rPr>
        <w:t>Architektūros ir teritorijų planavimo skyrius.</w:t>
      </w:r>
      <w:r w:rsidR="00D83594" w:rsidRPr="00D83594">
        <w:rPr>
          <w:lang w:val="lt-LT"/>
        </w:rPr>
        <w:t xml:space="preserve"> Konkretus Molėtų rajono </w:t>
      </w:r>
      <w:proofErr w:type="spellStart"/>
      <w:r w:rsidR="006940C2">
        <w:t>dviračių</w:t>
      </w:r>
      <w:proofErr w:type="spellEnd"/>
      <w:r w:rsidR="006940C2">
        <w:t xml:space="preserve"> </w:t>
      </w:r>
      <w:proofErr w:type="spellStart"/>
      <w:r w:rsidR="006940C2">
        <w:t>takų</w:t>
      </w:r>
      <w:proofErr w:type="spellEnd"/>
      <w:r w:rsidR="006940C2">
        <w:t xml:space="preserve"> </w:t>
      </w:r>
      <w:proofErr w:type="spellStart"/>
      <w:r w:rsidR="006940C2">
        <w:t>infrastruktūros</w:t>
      </w:r>
      <w:proofErr w:type="spellEnd"/>
      <w:r w:rsidR="006940C2">
        <w:t xml:space="preserve"> </w:t>
      </w:r>
      <w:proofErr w:type="spellStart"/>
      <w:r w:rsidR="006940C2">
        <w:t>plėtros</w:t>
      </w:r>
      <w:proofErr w:type="spellEnd"/>
      <w:r w:rsidR="006940C2">
        <w:t xml:space="preserve"> </w:t>
      </w:r>
      <w:proofErr w:type="spellStart"/>
      <w:r w:rsidR="006940C2">
        <w:t>specialiojo</w:t>
      </w:r>
      <w:proofErr w:type="spellEnd"/>
      <w:r w:rsidR="006940C2">
        <w:t xml:space="preserve"> </w:t>
      </w:r>
      <w:proofErr w:type="spellStart"/>
      <w:r w:rsidR="006940C2">
        <w:t>plano</w:t>
      </w:r>
      <w:proofErr w:type="spellEnd"/>
      <w:r w:rsidR="006940C2">
        <w:t xml:space="preserve"> </w:t>
      </w:r>
      <w:proofErr w:type="spellStart"/>
      <w:r w:rsidR="006940C2">
        <w:t>korektūros</w:t>
      </w:r>
      <w:proofErr w:type="spellEnd"/>
      <w:r w:rsidR="006940C2">
        <w:t xml:space="preserve"> </w:t>
      </w:r>
      <w:r w:rsidR="00D83594" w:rsidRPr="00D83594">
        <w:rPr>
          <w:lang w:val="lt-LT"/>
        </w:rPr>
        <w:t xml:space="preserve">sprendinių įgyvendinimo terminas nenumatomas, kadangi </w:t>
      </w:r>
      <w:r w:rsidR="006C463D">
        <w:rPr>
          <w:lang w:val="lt-LT"/>
        </w:rPr>
        <w:t>savivaldybių special</w:t>
      </w:r>
      <w:r w:rsidR="00D83594" w:rsidRPr="00D83594">
        <w:rPr>
          <w:lang w:val="lt-LT"/>
        </w:rPr>
        <w:t>ieji planai galioja neterminuotai.</w:t>
      </w:r>
    </w:p>
    <w:sectPr w:rsidR="004F6925" w:rsidRPr="00D83594" w:rsidSect="006D0F15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15" w:rsidRDefault="006D0F15" w:rsidP="006D0F15">
      <w:r>
        <w:separator/>
      </w:r>
    </w:p>
  </w:endnote>
  <w:endnote w:type="continuationSeparator" w:id="0">
    <w:p w:rsidR="006D0F15" w:rsidRDefault="006D0F15" w:rsidP="006D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15" w:rsidRDefault="006D0F15" w:rsidP="006D0F15">
      <w:r>
        <w:separator/>
      </w:r>
    </w:p>
  </w:footnote>
  <w:footnote w:type="continuationSeparator" w:id="0">
    <w:p w:rsidR="006D0F15" w:rsidRDefault="006D0F15" w:rsidP="006D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514604"/>
      <w:docPartObj>
        <w:docPartGallery w:val="Page Numbers (Top of Page)"/>
        <w:docPartUnique/>
      </w:docPartObj>
    </w:sdtPr>
    <w:sdtEndPr/>
    <w:sdtContent>
      <w:p w:rsidR="006D0F15" w:rsidRDefault="006D0F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1A8" w:rsidRPr="001361A8">
          <w:rPr>
            <w:noProof/>
            <w:lang w:val="lt-LT"/>
          </w:rPr>
          <w:t>2</w:t>
        </w:r>
        <w:r>
          <w:fldChar w:fldCharType="end"/>
        </w:r>
      </w:p>
    </w:sdtContent>
  </w:sdt>
  <w:p w:rsidR="006D0F15" w:rsidRDefault="006D0F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52D8C"/>
    <w:multiLevelType w:val="hybridMultilevel"/>
    <w:tmpl w:val="592E8D7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050F09"/>
    <w:rsid w:val="00054CFC"/>
    <w:rsid w:val="0010372B"/>
    <w:rsid w:val="001361A8"/>
    <w:rsid w:val="00171661"/>
    <w:rsid w:val="001F28AF"/>
    <w:rsid w:val="003239E3"/>
    <w:rsid w:val="00390663"/>
    <w:rsid w:val="004518E8"/>
    <w:rsid w:val="004F6925"/>
    <w:rsid w:val="0054201B"/>
    <w:rsid w:val="00654A5D"/>
    <w:rsid w:val="006940C2"/>
    <w:rsid w:val="006C463D"/>
    <w:rsid w:val="006D0F15"/>
    <w:rsid w:val="007140C8"/>
    <w:rsid w:val="00722033"/>
    <w:rsid w:val="00754ABC"/>
    <w:rsid w:val="00765CCE"/>
    <w:rsid w:val="00772CA5"/>
    <w:rsid w:val="00782838"/>
    <w:rsid w:val="008042E4"/>
    <w:rsid w:val="00850F59"/>
    <w:rsid w:val="00874B6E"/>
    <w:rsid w:val="008C5ECA"/>
    <w:rsid w:val="00907DBD"/>
    <w:rsid w:val="009815B9"/>
    <w:rsid w:val="00A11662"/>
    <w:rsid w:val="00A439F7"/>
    <w:rsid w:val="00A45505"/>
    <w:rsid w:val="00A75254"/>
    <w:rsid w:val="00AB48EB"/>
    <w:rsid w:val="00AC5A59"/>
    <w:rsid w:val="00B14718"/>
    <w:rsid w:val="00B61DCA"/>
    <w:rsid w:val="00BD6A42"/>
    <w:rsid w:val="00C16889"/>
    <w:rsid w:val="00C310A5"/>
    <w:rsid w:val="00C63726"/>
    <w:rsid w:val="00C6725D"/>
    <w:rsid w:val="00C942C5"/>
    <w:rsid w:val="00D054E6"/>
    <w:rsid w:val="00D10816"/>
    <w:rsid w:val="00D83594"/>
    <w:rsid w:val="00DA1899"/>
    <w:rsid w:val="00E4511C"/>
    <w:rsid w:val="00E52501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D6ED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5250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8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816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6D0F1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0F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D0F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0F1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Tarvydienė Irena</cp:lastModifiedBy>
  <cp:revision>3</cp:revision>
  <cp:lastPrinted>2019-01-09T07:57:00Z</cp:lastPrinted>
  <dcterms:created xsi:type="dcterms:W3CDTF">2019-01-14T09:37:00Z</dcterms:created>
  <dcterms:modified xsi:type="dcterms:W3CDTF">2019-01-14T12:09:00Z</dcterms:modified>
</cp:coreProperties>
</file>