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61663">
        <w:rPr>
          <w:b/>
          <w:caps/>
          <w:noProof/>
        </w:rPr>
        <w:t xml:space="preserve"> </w:t>
      </w:r>
      <w:r w:rsidR="00461663" w:rsidRPr="00461663">
        <w:rPr>
          <w:b/>
          <w:caps/>
          <w:noProof/>
        </w:rPr>
        <w:t>PRITARIMO MOLĖTŲ RAJONO SAVIVALDYBĖS KONTROLĖS IR AUDITO TARNYBOS 201</w:t>
      </w:r>
      <w:r w:rsidR="00F36722">
        <w:rPr>
          <w:b/>
          <w:caps/>
          <w:noProof/>
        </w:rPr>
        <w:t>7</w:t>
      </w:r>
      <w:r w:rsidR="00461663" w:rsidRPr="00461663">
        <w:rPr>
          <w:b/>
          <w:caps/>
          <w:noProof/>
        </w:rPr>
        <w:t xml:space="preserve"> METŲ VEIKLOS ATASKAITAI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36722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1663">
        <w:rPr>
          <w:noProof/>
        </w:rPr>
        <w:t>rug</w:t>
      </w:r>
      <w:r w:rsidR="00F36722">
        <w:rPr>
          <w:noProof/>
        </w:rPr>
        <w:t>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61663" w:rsidRDefault="00461663" w:rsidP="00461663">
      <w:pPr>
        <w:tabs>
          <w:tab w:val="left" w:pos="900"/>
        </w:tabs>
        <w:spacing w:line="360" w:lineRule="auto"/>
        <w:ind w:firstLine="680"/>
        <w:jc w:val="both"/>
        <w:rPr>
          <w:color w:val="000000"/>
        </w:rPr>
      </w:pPr>
      <w:r>
        <w:t>Vadovaudamasi Lietuvos Respublikos vietos savivaldos įstatymo 16 straipsnio 2 dalies 8 punktu, Molėtų rajono savivaldybės tarybos reglamento, patvirtinto Molėtų rajono savivaldybės tarybos</w:t>
      </w:r>
      <w:r w:rsidR="00833128">
        <w:t xml:space="preserve"> </w:t>
      </w:r>
      <w:r>
        <w:t xml:space="preserve"> 2015 m. rugsėjo 24 d. sprendimu Nr. B1-215 </w:t>
      </w:r>
      <w:r w:rsidRPr="00790B51">
        <w:rPr>
          <w:color w:val="000000"/>
        </w:rPr>
        <w:t xml:space="preserve">„Dėl Molėtų rajono savivaldybės tarybos veiklos </w:t>
      </w:r>
      <w:r>
        <w:rPr>
          <w:color w:val="000000"/>
        </w:rPr>
        <w:t>reglamento patvirtinimo pakeitimo“, 209</w:t>
      </w:r>
      <w:r w:rsidRPr="00790B51">
        <w:rPr>
          <w:color w:val="000000"/>
        </w:rPr>
        <w:t xml:space="preserve"> punktu,</w:t>
      </w:r>
    </w:p>
    <w:p w:rsidR="00461663" w:rsidRPr="00461663" w:rsidRDefault="00461663" w:rsidP="00461663">
      <w:pPr>
        <w:tabs>
          <w:tab w:val="left" w:pos="900"/>
        </w:tabs>
        <w:spacing w:line="360" w:lineRule="auto"/>
        <w:ind w:firstLine="680"/>
        <w:jc w:val="both"/>
        <w:rPr>
          <w:color w:val="000000"/>
        </w:rPr>
      </w:pPr>
      <w:r>
        <w:t xml:space="preserve">Molėtų rajono savivaldybės taryba  n u s p r e n d ž i a:  </w:t>
      </w:r>
    </w:p>
    <w:p w:rsidR="00461663" w:rsidRDefault="00461663" w:rsidP="00461663">
      <w:pPr>
        <w:tabs>
          <w:tab w:val="left" w:pos="680"/>
          <w:tab w:val="left" w:pos="851"/>
          <w:tab w:val="left" w:pos="1206"/>
        </w:tabs>
        <w:spacing w:line="360" w:lineRule="auto"/>
      </w:pPr>
      <w:r>
        <w:tab/>
        <w:t>Pritarti Molėtų rajono savivaldybės k</w:t>
      </w:r>
      <w:r w:rsidR="00F36722">
        <w:t>ontrolės ir audito tarnybos 2017</w:t>
      </w:r>
      <w:r>
        <w:t xml:space="preserve"> metų veiklos ataskaitai (pridedama).</w:t>
      </w:r>
    </w:p>
    <w:p w:rsidR="00F36722" w:rsidRDefault="00F36722" w:rsidP="00461663">
      <w:pPr>
        <w:tabs>
          <w:tab w:val="left" w:pos="680"/>
          <w:tab w:val="left" w:pos="851"/>
          <w:tab w:val="left" w:pos="1206"/>
        </w:tabs>
        <w:spacing w:line="360" w:lineRule="auto"/>
      </w:pPr>
      <w:r>
        <w:t xml:space="preserve">           Šis sprendimas gali būti skundžiamas Lietuvos Respublikos administracinių bylų teisenos </w:t>
      </w:r>
      <w:bookmarkStart w:id="6" w:name="_GoBack"/>
      <w:bookmarkEnd w:id="6"/>
      <w:r>
        <w:t>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0A88AF3B45A46F492F72BDB2643126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12FCF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C5" w:rsidRDefault="00FF39C5">
      <w:r>
        <w:separator/>
      </w:r>
    </w:p>
  </w:endnote>
  <w:endnote w:type="continuationSeparator" w:id="0">
    <w:p w:rsidR="00FF39C5" w:rsidRDefault="00FF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C5" w:rsidRDefault="00FF39C5">
      <w:r>
        <w:separator/>
      </w:r>
    </w:p>
  </w:footnote>
  <w:footnote w:type="continuationSeparator" w:id="0">
    <w:p w:rsidR="00FF39C5" w:rsidRDefault="00FF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3"/>
    <w:rsid w:val="001156B7"/>
    <w:rsid w:val="0012091C"/>
    <w:rsid w:val="00132437"/>
    <w:rsid w:val="00211F14"/>
    <w:rsid w:val="00305758"/>
    <w:rsid w:val="00312FCF"/>
    <w:rsid w:val="00341D56"/>
    <w:rsid w:val="00384B4D"/>
    <w:rsid w:val="003975CE"/>
    <w:rsid w:val="003A762C"/>
    <w:rsid w:val="00461663"/>
    <w:rsid w:val="004968FC"/>
    <w:rsid w:val="004C2B59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33128"/>
    <w:rsid w:val="00841C0D"/>
    <w:rsid w:val="00872337"/>
    <w:rsid w:val="008A401C"/>
    <w:rsid w:val="0093412A"/>
    <w:rsid w:val="009A7223"/>
    <w:rsid w:val="009B4614"/>
    <w:rsid w:val="009E70D9"/>
    <w:rsid w:val="00AE325A"/>
    <w:rsid w:val="00B8184A"/>
    <w:rsid w:val="00BA65BB"/>
    <w:rsid w:val="00BB70B1"/>
    <w:rsid w:val="00BE5C53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36722"/>
    <w:rsid w:val="00F54307"/>
    <w:rsid w:val="00FA7ECC"/>
    <w:rsid w:val="00FB77DF"/>
    <w:rsid w:val="00FE0D95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C2A39"/>
  <w15:chartTrackingRefBased/>
  <w15:docId w15:val="{E8065C8B-6CCC-4DC8-9754-10F9A5D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88AF3B45A46F492F72BDB2643126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F7F0FCB-BF66-4691-A8F6-BA83B45A517F}"/>
      </w:docPartPr>
      <w:docPartBody>
        <w:p w:rsidR="0095323A" w:rsidRDefault="00695ABC">
          <w:pPr>
            <w:pStyle w:val="50A88AF3B45A46F492F72BDB2643126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A"/>
    <w:rsid w:val="00695ABC"/>
    <w:rsid w:val="006E1CAC"/>
    <w:rsid w:val="00831270"/>
    <w:rsid w:val="008C2ADC"/>
    <w:rsid w:val="009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0A88AF3B45A46F492F72BDB26431265">
    <w:name w:val="50A88AF3B45A46F492F72BDB26431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Toločkienė Asta</dc:creator>
  <cp:keywords/>
  <dc:description/>
  <cp:lastModifiedBy>Putnienė Elena</cp:lastModifiedBy>
  <cp:revision>8</cp:revision>
  <cp:lastPrinted>2001-06-05T13:05:00Z</cp:lastPrinted>
  <dcterms:created xsi:type="dcterms:W3CDTF">2018-08-20T06:42:00Z</dcterms:created>
  <dcterms:modified xsi:type="dcterms:W3CDTF">2018-08-22T08:16:00Z</dcterms:modified>
</cp:coreProperties>
</file>