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A33738" w:rsidP="0008701E">
      <w:pPr>
        <w:jc w:val="center"/>
        <w:rPr>
          <w:b/>
          <w:caps/>
        </w:rPr>
      </w:pPr>
      <w:r>
        <w:rPr>
          <w:b/>
          <w:caps/>
        </w:rPr>
        <w:t>dėl pavedimo violetai urba</w:t>
      </w:r>
      <w:r w:rsidR="0008701E">
        <w:rPr>
          <w:b/>
          <w:caps/>
        </w:rPr>
        <w:t>navičienei laikinai vykdyti menų mokyklos direkto</w:t>
      </w:r>
      <w:r w:rsidR="0008701E" w:rsidRPr="00325837">
        <w:rPr>
          <w:b/>
          <w:caps/>
        </w:rPr>
        <w:t>r</w:t>
      </w:r>
      <w:r w:rsidR="0021792E" w:rsidRPr="00325837">
        <w:rPr>
          <w:b/>
          <w:caps/>
        </w:rPr>
        <w:t>iau</w:t>
      </w:r>
      <w:r w:rsidR="0008701E" w:rsidRPr="00325837">
        <w:rPr>
          <w:b/>
          <w:caps/>
        </w:rPr>
        <w:t>s</w:t>
      </w:r>
      <w:r w:rsidR="0008701E">
        <w:rPr>
          <w:b/>
          <w:caps/>
        </w:rPr>
        <w:t xml:space="preserve"> funkcijas </w:t>
      </w:r>
      <w:r w:rsidR="00C16EA1">
        <w:rPr>
          <w:b/>
          <w:caps/>
        </w:rPr>
        <w:br/>
      </w:r>
    </w:p>
    <w:p w:rsidR="00C16EA1" w:rsidRDefault="008E093E" w:rsidP="00D74773">
      <w:pPr>
        <w:jc w:val="center"/>
      </w:pPr>
      <w:r>
        <w:t>201</w:t>
      </w:r>
      <w:r w:rsidRPr="00325837">
        <w:t>8</w:t>
      </w:r>
      <w:r w:rsidR="0021792E" w:rsidRPr="00325837">
        <w:t xml:space="preserve"> </w:t>
      </w:r>
      <w:r w:rsidR="00C16EA1" w:rsidRPr="00325837">
        <w:t>m</w:t>
      </w:r>
      <w:r w:rsidR="00C16EA1">
        <w:t xml:space="preserve">. </w:t>
      </w:r>
      <w:r w:rsidR="0008701E">
        <w:t xml:space="preserve">rugpjūčio 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2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  <w:bookmarkStart w:id="3" w:name="_GoBack"/>
      <w:bookmarkEnd w:id="3"/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E093E" w:rsidRDefault="008E093E" w:rsidP="008E093E">
      <w:pPr>
        <w:spacing w:line="360" w:lineRule="auto"/>
        <w:ind w:firstLine="720"/>
        <w:jc w:val="both"/>
        <w:rPr>
          <w:color w:val="000000"/>
          <w:lang w:eastAsia="lt-LT"/>
        </w:rPr>
      </w:pPr>
    </w:p>
    <w:p w:rsidR="0008701E" w:rsidRPr="00093C87" w:rsidRDefault="008E093E" w:rsidP="00236162">
      <w:pPr>
        <w:spacing w:line="360" w:lineRule="auto"/>
        <w:ind w:firstLine="680"/>
        <w:jc w:val="both"/>
        <w:rPr>
          <w:bCs/>
          <w:lang w:eastAsia="lt-LT"/>
        </w:rPr>
      </w:pPr>
      <w:r w:rsidRPr="00093C87">
        <w:rPr>
          <w:color w:val="000000"/>
        </w:rPr>
        <w:t>Vadovaudamasi  Lietuvos  Respublikos  vietos   savivaldos</w:t>
      </w:r>
      <w:r w:rsidR="0021792E" w:rsidRPr="00093C87">
        <w:rPr>
          <w:color w:val="000000"/>
        </w:rPr>
        <w:t xml:space="preserve">   įstatymo  16   straipsnio 2</w:t>
      </w:r>
      <w:r w:rsidRPr="00093C87">
        <w:rPr>
          <w:color w:val="000000"/>
        </w:rPr>
        <w:t xml:space="preserve"> dalies 21 punktu, </w:t>
      </w:r>
      <w:r w:rsidR="00D76038" w:rsidRPr="00093C87">
        <w:rPr>
          <w:color w:val="000000"/>
        </w:rPr>
        <w:t xml:space="preserve">Lietuvos Respublikos darbo kodekso 139 straipsnio 1 dalies 4 punktu, </w:t>
      </w:r>
      <w:r w:rsidRPr="00093C87">
        <w:rPr>
          <w:color w:val="000000"/>
        </w:rPr>
        <w:t>Lietuvos Respublikos valstybės ir savivaldybių įstaigų darbuotojų darbo apm</w:t>
      </w:r>
      <w:r w:rsidR="0049045A" w:rsidRPr="00093C87">
        <w:rPr>
          <w:color w:val="000000"/>
        </w:rPr>
        <w:t>okėjimo įstatymo 10 straipsniu</w:t>
      </w:r>
      <w:r w:rsidRPr="00093C87">
        <w:rPr>
          <w:color w:val="000000"/>
        </w:rPr>
        <w:t xml:space="preserve">, </w:t>
      </w:r>
    </w:p>
    <w:p w:rsidR="008E093E" w:rsidRPr="00093C87" w:rsidRDefault="008E093E" w:rsidP="008E093E">
      <w:pPr>
        <w:spacing w:line="360" w:lineRule="auto"/>
        <w:ind w:firstLine="720"/>
        <w:jc w:val="both"/>
        <w:rPr>
          <w:color w:val="000000"/>
        </w:rPr>
      </w:pPr>
      <w:r w:rsidRPr="00093C87">
        <w:rPr>
          <w:color w:val="000000"/>
        </w:rPr>
        <w:t>Molėtų  rajono savivaldybės taryba n u s p r e n d ž i a:</w:t>
      </w:r>
    </w:p>
    <w:p w:rsidR="008E093E" w:rsidRPr="00093C87" w:rsidRDefault="0008701E" w:rsidP="008E093E">
      <w:pPr>
        <w:spacing w:line="360" w:lineRule="auto"/>
        <w:ind w:firstLine="720"/>
        <w:jc w:val="both"/>
        <w:rPr>
          <w:color w:val="000000"/>
        </w:rPr>
      </w:pPr>
      <w:r w:rsidRPr="00093C87">
        <w:rPr>
          <w:color w:val="000000"/>
        </w:rPr>
        <w:t>1</w:t>
      </w:r>
      <w:r w:rsidR="008E093E" w:rsidRPr="00093C87">
        <w:rPr>
          <w:color w:val="000000"/>
        </w:rPr>
        <w:t xml:space="preserve">. Pavesti </w:t>
      </w:r>
      <w:r w:rsidRPr="00093C87">
        <w:rPr>
          <w:color w:val="000000"/>
        </w:rPr>
        <w:t xml:space="preserve">Molėtų menų </w:t>
      </w:r>
      <w:r w:rsidR="008E093E" w:rsidRPr="00093C87">
        <w:t>mokyklos direktoriaus</w:t>
      </w:r>
      <w:r w:rsidR="0021792E" w:rsidRPr="00093C87">
        <w:rPr>
          <w:color w:val="000000"/>
        </w:rPr>
        <w:t xml:space="preserve"> </w:t>
      </w:r>
      <w:r w:rsidR="008E093E" w:rsidRPr="00093C87">
        <w:rPr>
          <w:color w:val="000000"/>
        </w:rPr>
        <w:t xml:space="preserve">pavaduotojai </w:t>
      </w:r>
      <w:r w:rsidR="0049045A" w:rsidRPr="00093C87">
        <w:rPr>
          <w:color w:val="000000"/>
        </w:rPr>
        <w:t>ugdymui</w:t>
      </w:r>
      <w:r w:rsidR="00A33738" w:rsidRPr="00093C87">
        <w:rPr>
          <w:color w:val="000000"/>
        </w:rPr>
        <w:t xml:space="preserve"> Violetai Urba</w:t>
      </w:r>
      <w:r w:rsidRPr="00093C87">
        <w:rPr>
          <w:color w:val="000000"/>
        </w:rPr>
        <w:t xml:space="preserve">navičienei laikinai </w:t>
      </w:r>
      <w:r w:rsidR="008E093E" w:rsidRPr="00093C87">
        <w:rPr>
          <w:color w:val="000000"/>
        </w:rPr>
        <w:t xml:space="preserve">nuo 2018 m. </w:t>
      </w:r>
      <w:r w:rsidRPr="00093C87">
        <w:rPr>
          <w:color w:val="000000"/>
        </w:rPr>
        <w:t>rugsėjo 3</w:t>
      </w:r>
      <w:r w:rsidR="0021792E" w:rsidRPr="00093C87">
        <w:rPr>
          <w:color w:val="000000"/>
        </w:rPr>
        <w:t xml:space="preserve"> d.</w:t>
      </w:r>
      <w:r w:rsidRPr="00093C87">
        <w:rPr>
          <w:color w:val="000000"/>
        </w:rPr>
        <w:t xml:space="preserve"> iki teisės aktų nustatyta tvarka bus paskirtas </w:t>
      </w:r>
      <w:r w:rsidR="008E093E" w:rsidRPr="00093C87">
        <w:t xml:space="preserve">mokyklos </w:t>
      </w:r>
      <w:r w:rsidRPr="00093C87">
        <w:rPr>
          <w:color w:val="000000"/>
        </w:rPr>
        <w:t>direktori</w:t>
      </w:r>
      <w:r w:rsidR="008E093E" w:rsidRPr="00093C87">
        <w:rPr>
          <w:color w:val="000000"/>
        </w:rPr>
        <w:t xml:space="preserve">us </w:t>
      </w:r>
      <w:r w:rsidRPr="00093C87">
        <w:rPr>
          <w:color w:val="000000"/>
        </w:rPr>
        <w:t>vykdyti Molėtų</w:t>
      </w:r>
      <w:r w:rsidR="00F3566E" w:rsidRPr="00093C87">
        <w:rPr>
          <w:color w:val="000000"/>
        </w:rPr>
        <w:t xml:space="preserve"> menų mokyklos direktor</w:t>
      </w:r>
      <w:r w:rsidR="00236162" w:rsidRPr="00093C87">
        <w:rPr>
          <w:color w:val="000000"/>
        </w:rPr>
        <w:t>iaus</w:t>
      </w:r>
      <w:r w:rsidRPr="00093C87">
        <w:rPr>
          <w:color w:val="000000"/>
        </w:rPr>
        <w:t xml:space="preserve"> funkcijas</w:t>
      </w:r>
      <w:r w:rsidR="008E093E" w:rsidRPr="00093C87">
        <w:rPr>
          <w:color w:val="000000"/>
        </w:rPr>
        <w:t>.</w:t>
      </w:r>
    </w:p>
    <w:p w:rsidR="008E093E" w:rsidRPr="00093C87" w:rsidRDefault="00236162" w:rsidP="008E093E">
      <w:pPr>
        <w:spacing w:line="360" w:lineRule="auto"/>
        <w:ind w:firstLine="720"/>
        <w:jc w:val="both"/>
        <w:rPr>
          <w:color w:val="000000"/>
        </w:rPr>
      </w:pPr>
      <w:r w:rsidRPr="00093C87">
        <w:rPr>
          <w:color w:val="000000"/>
        </w:rPr>
        <w:t>2</w:t>
      </w:r>
      <w:r w:rsidR="008E093E" w:rsidRPr="00093C87">
        <w:rPr>
          <w:color w:val="000000"/>
        </w:rPr>
        <w:t>. Nustatyti</w:t>
      </w:r>
      <w:r w:rsidR="008E093E" w:rsidRPr="00093C87">
        <w:t xml:space="preserve"> </w:t>
      </w:r>
      <w:r w:rsidR="003C5C1C" w:rsidRPr="00093C87">
        <w:t xml:space="preserve">Molėtų menų </w:t>
      </w:r>
      <w:r w:rsidR="008E093E" w:rsidRPr="00093C87">
        <w:t xml:space="preserve">mokyklos </w:t>
      </w:r>
      <w:r w:rsidR="008E093E" w:rsidRPr="00093C87">
        <w:rPr>
          <w:color w:val="000000"/>
        </w:rPr>
        <w:t xml:space="preserve">direktoriaus pavaduotojai </w:t>
      </w:r>
      <w:r w:rsidR="00A33738" w:rsidRPr="00093C87">
        <w:rPr>
          <w:color w:val="000000"/>
        </w:rPr>
        <w:t>ugdymui Violetai Urba</w:t>
      </w:r>
      <w:r w:rsidR="003C5C1C" w:rsidRPr="00093C87">
        <w:rPr>
          <w:color w:val="000000"/>
        </w:rPr>
        <w:t xml:space="preserve">navičienei </w:t>
      </w:r>
      <w:r w:rsidR="008E093E" w:rsidRPr="00093C87">
        <w:rPr>
          <w:color w:val="000000"/>
        </w:rPr>
        <w:t xml:space="preserve">30 proc. pareiginės algos pastoviosios dalies dydžio priemoką už </w:t>
      </w:r>
      <w:r w:rsidR="009672B9" w:rsidRPr="00093C87">
        <w:rPr>
          <w:color w:val="000000"/>
        </w:rPr>
        <w:t>papildomą darbo krūvį, kai yra padidėjęs darbų mastas atliekant pareigybės aprašyme nustatytas funkcijas, neviršijant nustatytos darbo laiko trukmės.</w:t>
      </w:r>
      <w:r w:rsidR="0021792E" w:rsidRPr="00093C87">
        <w:t xml:space="preserve"> </w:t>
      </w:r>
    </w:p>
    <w:p w:rsidR="00E74847" w:rsidRDefault="00E74847" w:rsidP="00E74847">
      <w:pPr>
        <w:tabs>
          <w:tab w:val="left" w:pos="680"/>
          <w:tab w:val="left" w:pos="1674"/>
        </w:tabs>
        <w:spacing w:line="360" w:lineRule="auto"/>
        <w:jc w:val="both"/>
      </w:pPr>
      <w:r w:rsidRPr="00093C87">
        <w:tab/>
        <w:t xml:space="preserve">Šis sprendimas gali būti skundžiamas </w:t>
      </w:r>
      <w:r w:rsidR="00A02498" w:rsidRPr="00093C87">
        <w:t>Valstybinės darbo inspekcijos Panevėžio  darbo ginčų komisijai (Respublikos g. 38, Panevėžys) per tris mėnesius nuo tos dienos, kai sužinojo ar turėjo sužinoti apie</w:t>
      </w:r>
      <w:r w:rsidRPr="00093C87">
        <w:t xml:space="preserve"> šį sprendimą.</w:t>
      </w:r>
    </w:p>
    <w:p w:rsidR="00E74847" w:rsidRDefault="00E74847" w:rsidP="008E093E">
      <w:pPr>
        <w:spacing w:line="360" w:lineRule="auto"/>
        <w:ind w:firstLine="720"/>
        <w:jc w:val="both"/>
        <w:rPr>
          <w:color w:val="000000"/>
        </w:rPr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090EEBF3D77F454BB36DDF52B94179C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AC" w:rsidRDefault="00C545AC">
      <w:r>
        <w:separator/>
      </w:r>
    </w:p>
  </w:endnote>
  <w:endnote w:type="continuationSeparator" w:id="0">
    <w:p w:rsidR="00C545AC" w:rsidRDefault="00C5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AC" w:rsidRDefault="00C545AC">
      <w:r>
        <w:separator/>
      </w:r>
    </w:p>
  </w:footnote>
  <w:footnote w:type="continuationSeparator" w:id="0">
    <w:p w:rsidR="00C545AC" w:rsidRDefault="00C54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7603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3E"/>
    <w:rsid w:val="0008701E"/>
    <w:rsid w:val="00093C87"/>
    <w:rsid w:val="000E10FC"/>
    <w:rsid w:val="001156B7"/>
    <w:rsid w:val="0012091C"/>
    <w:rsid w:val="00132437"/>
    <w:rsid w:val="00211F14"/>
    <w:rsid w:val="0021792E"/>
    <w:rsid w:val="00236162"/>
    <w:rsid w:val="00305758"/>
    <w:rsid w:val="00325837"/>
    <w:rsid w:val="00341D56"/>
    <w:rsid w:val="00384B4D"/>
    <w:rsid w:val="003975CE"/>
    <w:rsid w:val="003A762C"/>
    <w:rsid w:val="003C5C1C"/>
    <w:rsid w:val="0049045A"/>
    <w:rsid w:val="004968FC"/>
    <w:rsid w:val="004D1A95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E093E"/>
    <w:rsid w:val="0093412A"/>
    <w:rsid w:val="009672B9"/>
    <w:rsid w:val="009B4614"/>
    <w:rsid w:val="009E70D9"/>
    <w:rsid w:val="00A02498"/>
    <w:rsid w:val="00A33738"/>
    <w:rsid w:val="00AE325A"/>
    <w:rsid w:val="00BA65BB"/>
    <w:rsid w:val="00BB70B1"/>
    <w:rsid w:val="00C16EA1"/>
    <w:rsid w:val="00C545AC"/>
    <w:rsid w:val="00CC1DF9"/>
    <w:rsid w:val="00D03D5A"/>
    <w:rsid w:val="00D74773"/>
    <w:rsid w:val="00D76038"/>
    <w:rsid w:val="00D8136A"/>
    <w:rsid w:val="00DB7660"/>
    <w:rsid w:val="00DC6469"/>
    <w:rsid w:val="00E032E8"/>
    <w:rsid w:val="00E74847"/>
    <w:rsid w:val="00EE645F"/>
    <w:rsid w:val="00F3566E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1D33E10-7ECE-4974-B53B-3563AC96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0EEBF3D77F454BB36DDF52B94179C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BE3DD31-EC54-4076-B8C9-A12A9A1FA379}"/>
      </w:docPartPr>
      <w:docPartBody>
        <w:p w:rsidR="00F27AE0" w:rsidRDefault="00F27AE0">
          <w:pPr>
            <w:pStyle w:val="090EEBF3D77F454BB36DDF52B94179C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E0"/>
    <w:rsid w:val="00303590"/>
    <w:rsid w:val="00F2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90EEBF3D77F454BB36DDF52B94179C4">
    <w:name w:val="090EEBF3D77F454BB36DDF52B94179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174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3</cp:revision>
  <cp:lastPrinted>2001-06-05T13:05:00Z</cp:lastPrinted>
  <dcterms:created xsi:type="dcterms:W3CDTF">2018-08-21T13:33:00Z</dcterms:created>
  <dcterms:modified xsi:type="dcterms:W3CDTF">2018-08-21T14:39:00Z</dcterms:modified>
</cp:coreProperties>
</file>