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Pr="009D6676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9D667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:rsidR="00FC1C85" w:rsidRPr="00DC46F6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F0038D">
        <w:rPr>
          <w:lang w:val="lt-LT"/>
        </w:rPr>
        <w:t>valstybės</w:t>
      </w:r>
      <w:r w:rsidR="00A15F20" w:rsidRPr="00DC46F6">
        <w:rPr>
          <w:lang w:val="lt-LT"/>
        </w:rPr>
        <w:t xml:space="preserve"> turto </w:t>
      </w:r>
      <w:r w:rsidR="00496840">
        <w:rPr>
          <w:lang w:val="lt-LT"/>
        </w:rPr>
        <w:t>perdavimo pagal panaudos sutart</w:t>
      </w:r>
      <w:r w:rsidR="00895CB1">
        <w:rPr>
          <w:lang w:val="lt-LT"/>
        </w:rPr>
        <w:t>i</w:t>
      </w:r>
      <w:r w:rsidR="00496840">
        <w:rPr>
          <w:lang w:val="lt-LT"/>
        </w:rPr>
        <w:t>s</w:t>
      </w:r>
    </w:p>
    <w:p w:rsidR="00DB3E41" w:rsidRPr="00895CB1" w:rsidRDefault="00DB3E41" w:rsidP="00007BBA">
      <w:pPr>
        <w:pStyle w:val="Sraopastraipa"/>
        <w:numPr>
          <w:ilvl w:val="0"/>
          <w:numId w:val="4"/>
        </w:numPr>
        <w:tabs>
          <w:tab w:val="left" w:pos="720"/>
          <w:tab w:val="left" w:pos="993"/>
        </w:tabs>
        <w:spacing w:line="360" w:lineRule="auto"/>
        <w:ind w:hanging="11"/>
        <w:jc w:val="both"/>
        <w:rPr>
          <w:b/>
        </w:rPr>
      </w:pPr>
      <w:r w:rsidRPr="00895CB1">
        <w:rPr>
          <w:b/>
        </w:rPr>
        <w:t>Parengto tarybos sprendimo projekto tikslai ir uždaviniai</w:t>
      </w:r>
    </w:p>
    <w:p w:rsidR="00895CB1" w:rsidRPr="003F794F" w:rsidRDefault="00DB3E41" w:rsidP="00DB3E41">
      <w:pPr>
        <w:spacing w:line="360" w:lineRule="auto"/>
        <w:ind w:firstLine="680"/>
        <w:jc w:val="both"/>
        <w:rPr>
          <w:lang w:val="lt-LT"/>
        </w:rPr>
      </w:pPr>
      <w:r w:rsidRPr="004A1994">
        <w:rPr>
          <w:lang w:val="lt-LT"/>
        </w:rPr>
        <w:t>Molėtų rajono savivaldybės turto pripažinimo nereikalingu arba netinkamu (negalimu) naudoti komisija 201</w:t>
      </w:r>
      <w:r w:rsidR="00984EDF" w:rsidRPr="004A1994">
        <w:rPr>
          <w:lang w:val="lt-LT"/>
        </w:rPr>
        <w:t>8</w:t>
      </w:r>
      <w:r w:rsidR="00526D6F" w:rsidRPr="004A1994">
        <w:rPr>
          <w:lang w:val="lt-LT"/>
        </w:rPr>
        <w:t xml:space="preserve"> m. </w:t>
      </w:r>
      <w:r w:rsidR="00984EDF" w:rsidRPr="004A1994">
        <w:rPr>
          <w:lang w:val="lt-LT"/>
        </w:rPr>
        <w:t xml:space="preserve">gegužės 24 d. </w:t>
      </w:r>
      <w:r w:rsidR="00895CB1" w:rsidRPr="004A1994">
        <w:rPr>
          <w:lang w:val="lt-LT"/>
        </w:rPr>
        <w:t xml:space="preserve">Molėtų rajono savivaldybės </w:t>
      </w:r>
      <w:r w:rsidRPr="004A1994">
        <w:rPr>
          <w:lang w:val="lt-LT"/>
        </w:rPr>
        <w:t>administracijos</w:t>
      </w:r>
      <w:r w:rsidR="00895CB1">
        <w:rPr>
          <w:lang w:val="lt-LT"/>
        </w:rPr>
        <w:t xml:space="preserve"> (toliau -  Administracija)</w:t>
      </w:r>
      <w:r w:rsidRPr="004A1994">
        <w:rPr>
          <w:lang w:val="lt-LT"/>
        </w:rPr>
        <w:t xml:space="preserve"> direktoriui pateikė siūlymą pripažinti </w:t>
      </w:r>
      <w:r w:rsidR="002C2184">
        <w:rPr>
          <w:lang w:val="lt-LT"/>
        </w:rPr>
        <w:t>nereikalingu</w:t>
      </w:r>
      <w:r w:rsidRPr="004A1994">
        <w:rPr>
          <w:lang w:val="lt-LT"/>
        </w:rPr>
        <w:t xml:space="preserve"> savivaldybės funkcijoms vykdyti valstybei nuosavybės teise priklausantį ir šiuo metu </w:t>
      </w:r>
      <w:r w:rsidR="00895CB1">
        <w:rPr>
          <w:lang w:val="lt-LT"/>
        </w:rPr>
        <w:t>A</w:t>
      </w:r>
      <w:r w:rsidRPr="004A1994">
        <w:rPr>
          <w:lang w:val="lt-LT"/>
        </w:rPr>
        <w:t>dministracijos patikėjimo teise valdomą</w:t>
      </w:r>
      <w:r w:rsidR="002C2184">
        <w:rPr>
          <w:lang w:val="lt-LT"/>
        </w:rPr>
        <w:t xml:space="preserve"> trumpalaikį ir </w:t>
      </w:r>
      <w:r w:rsidRPr="004A1994">
        <w:rPr>
          <w:lang w:val="lt-LT"/>
        </w:rPr>
        <w:t>ilgalaikį materialųjį turtą</w:t>
      </w:r>
      <w:r w:rsidR="002C2184">
        <w:rPr>
          <w:lang w:val="lt-LT"/>
        </w:rPr>
        <w:t>.</w:t>
      </w:r>
      <w:r w:rsidRPr="004A1994">
        <w:rPr>
          <w:lang w:val="lt-LT"/>
        </w:rPr>
        <w:t xml:space="preserve"> </w:t>
      </w:r>
      <w:r w:rsidR="00895CB1">
        <w:rPr>
          <w:lang w:val="lt-LT"/>
        </w:rPr>
        <w:t>A</w:t>
      </w:r>
      <w:r w:rsidRPr="004A1994">
        <w:rPr>
          <w:lang w:val="lt-LT"/>
        </w:rPr>
        <w:t xml:space="preserve">dministracija, atsižvelgdama į </w:t>
      </w:r>
      <w:r w:rsidR="002C2184">
        <w:rPr>
          <w:lang w:val="lt-LT"/>
        </w:rPr>
        <w:t>Lietuvos Respublikos konkurencijos tarybos 2018 m. birželio 19 d. rašte Nr. (9.8-35) 6V-1565 „Dėl Molėtų rajono savivaldybės tarybos sprendimo projekto derinimo“ pateiktas rekomendacijas</w:t>
      </w:r>
      <w:r w:rsidR="00895CB1">
        <w:rPr>
          <w:lang w:val="lt-LT"/>
        </w:rPr>
        <w:t>,</w:t>
      </w:r>
      <w:r w:rsidR="002C2184">
        <w:rPr>
          <w:lang w:val="lt-LT"/>
        </w:rPr>
        <w:t xml:space="preserve"> paruošė </w:t>
      </w:r>
      <w:r w:rsidR="00895CB1">
        <w:rPr>
          <w:lang w:val="lt-LT"/>
        </w:rPr>
        <w:t xml:space="preserve">tarybos </w:t>
      </w:r>
      <w:r w:rsidR="002C2184" w:rsidRPr="003F794F">
        <w:rPr>
          <w:lang w:val="lt-LT"/>
        </w:rPr>
        <w:t>sprendimo projektą. Siekiant nustatyti, ar ūkio subjekt</w:t>
      </w:r>
      <w:r w:rsidR="00895CB1" w:rsidRPr="003F794F">
        <w:rPr>
          <w:lang w:val="lt-LT"/>
        </w:rPr>
        <w:t>ams</w:t>
      </w:r>
      <w:r w:rsidR="002C2184" w:rsidRPr="003F794F">
        <w:rPr>
          <w:lang w:val="lt-LT"/>
        </w:rPr>
        <w:t xml:space="preserve"> teikiama parama gali būti laikoma valstybės pagalba, </w:t>
      </w:r>
      <w:r w:rsidR="00895CB1" w:rsidRPr="003F794F">
        <w:rPr>
          <w:lang w:val="lt-LT"/>
        </w:rPr>
        <w:t>A</w:t>
      </w:r>
      <w:r w:rsidR="002C2184" w:rsidRPr="003F794F">
        <w:rPr>
          <w:lang w:val="lt-LT"/>
        </w:rPr>
        <w:t>dministracija</w:t>
      </w:r>
      <w:r w:rsidR="00311260" w:rsidRPr="003F794F">
        <w:rPr>
          <w:lang w:val="lt-LT"/>
        </w:rPr>
        <w:t xml:space="preserve">, siūlydama perduoti valstybės turtą </w:t>
      </w:r>
      <w:r w:rsidR="00376481" w:rsidRPr="003F794F">
        <w:rPr>
          <w:lang w:val="lt-LT"/>
        </w:rPr>
        <w:t>viešosioms įstaigoms Molėtų ligoninei</w:t>
      </w:r>
      <w:r w:rsidR="002C2184" w:rsidRPr="003F794F">
        <w:rPr>
          <w:lang w:val="lt-LT"/>
        </w:rPr>
        <w:t xml:space="preserve"> </w:t>
      </w:r>
      <w:r w:rsidR="00376481" w:rsidRPr="003F794F">
        <w:rPr>
          <w:lang w:val="lt-LT"/>
        </w:rPr>
        <w:t xml:space="preserve">ir Molėtų rajono pirminės sveikatos priežiūros centrui (toliau – įstaigos), </w:t>
      </w:r>
      <w:r w:rsidR="002C2184" w:rsidRPr="003F794F">
        <w:rPr>
          <w:lang w:val="lt-LT"/>
        </w:rPr>
        <w:t>įvertino šiuos kriterijus:</w:t>
      </w:r>
    </w:p>
    <w:p w:rsidR="00311260" w:rsidRPr="003F794F" w:rsidRDefault="00376481" w:rsidP="003F794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680"/>
        <w:jc w:val="both"/>
      </w:pPr>
      <w:r w:rsidRPr="003F794F">
        <w:t xml:space="preserve">įstaigų </w:t>
      </w:r>
      <w:r w:rsidR="00895CB1" w:rsidRPr="003F794F">
        <w:t>veikla atitinka visuotinės svarbos paslaugų požymius, j</w:t>
      </w:r>
      <w:r w:rsidRPr="003F794F">
        <w:t>ų</w:t>
      </w:r>
      <w:r w:rsidR="00895CB1" w:rsidRPr="003F794F">
        <w:t xml:space="preserve"> užduotys ir įpareigojimai aiškiai apibrėžti; </w:t>
      </w:r>
    </w:p>
    <w:p w:rsidR="00895CB1" w:rsidRPr="003F794F" w:rsidRDefault="00895CB1" w:rsidP="003F794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680"/>
        <w:jc w:val="both"/>
      </w:pPr>
      <w:r w:rsidRPr="003F794F">
        <w:t>viešųjų paslaug</w:t>
      </w:r>
      <w:r w:rsidR="00376481" w:rsidRPr="003F794F">
        <w:t>ų</w:t>
      </w:r>
      <w:r w:rsidRPr="003F794F">
        <w:t xml:space="preserve"> išlaidų kompensavimo kriterijai objektyvūs, skaidrūs ir nustatyti iš anksto;  </w:t>
      </w:r>
    </w:p>
    <w:p w:rsidR="003F794F" w:rsidRPr="003F794F" w:rsidRDefault="00311260" w:rsidP="003F794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680"/>
        <w:jc w:val="both"/>
      </w:pPr>
      <w:r w:rsidRPr="003F794F">
        <w:t>įstaigos</w:t>
      </w:r>
      <w:r w:rsidR="00895CB1" w:rsidRPr="003F794F">
        <w:t>, kuri</w:t>
      </w:r>
      <w:r w:rsidRPr="003F794F">
        <w:t>oms</w:t>
      </w:r>
      <w:r w:rsidR="00895CB1" w:rsidRPr="003F794F">
        <w:t xml:space="preserve"> patikėta teikti visuotinės </w:t>
      </w:r>
      <w:bookmarkStart w:id="0" w:name="_GoBack"/>
      <w:bookmarkEnd w:id="0"/>
      <w:r w:rsidR="00895CB1" w:rsidRPr="003F794F">
        <w:t xml:space="preserve">svarbos paslaugas, išlaidos kompensuojamos pagal </w:t>
      </w:r>
      <w:r w:rsidR="003F794F">
        <w:t>patiriamas išlaidas;</w:t>
      </w:r>
    </w:p>
    <w:p w:rsidR="006B4DF1" w:rsidRPr="003F794F" w:rsidRDefault="003F794F" w:rsidP="003F794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680"/>
        <w:jc w:val="both"/>
      </w:pPr>
      <w:r w:rsidRPr="003F794F">
        <w:t>Savivaldybė yra vienintelis šių įstaigų dalininkas. Įstaigos įgyvendina savarankiškąsias savivaldybės funkcijas – pirminės asmens ir visuomenės sveikatos priežiūros</w:t>
      </w:r>
      <w:r w:rsidRPr="003F794F">
        <w:rPr>
          <w:lang w:eastAsia="lt-LT"/>
        </w:rPr>
        <w:t xml:space="preserve"> ir antrinės sveikatos  priežiūros  organizavimą.</w:t>
      </w:r>
      <w:r w:rsidRPr="003F794F">
        <w:t xml:space="preserve"> </w:t>
      </w:r>
      <w:r w:rsidR="00DB3E41" w:rsidRPr="003F794F">
        <w:t xml:space="preserve"> </w:t>
      </w:r>
    </w:p>
    <w:p w:rsidR="00DB3E41" w:rsidRPr="00007BBA" w:rsidRDefault="00DB3E41" w:rsidP="002E71E4">
      <w:pPr>
        <w:spacing w:line="360" w:lineRule="auto"/>
        <w:ind w:firstLine="680"/>
        <w:jc w:val="both"/>
        <w:rPr>
          <w:lang w:val="lt-LT"/>
        </w:rPr>
      </w:pPr>
      <w:r w:rsidRPr="00007BBA">
        <w:rPr>
          <w:lang w:val="lt-LT"/>
        </w:rPr>
        <w:t xml:space="preserve">Parengto sprendimo projekto tikslas – </w:t>
      </w:r>
      <w:r w:rsidR="002E71E4" w:rsidRPr="00007BBA">
        <w:rPr>
          <w:lang w:val="lt-LT"/>
        </w:rPr>
        <w:t>perduoti pagal panaudos sutartį 10 metų valstybei nuosavybės teise priklausantį ir šiuo metu Molėtų rajono savivaldybės administracijos patikėjimo teise valdomą turtą viešosioms įstaigoms - Molėtų ligoninei ir Molėtų rajono pirminės sveikatos priežiūros centrui – savarankiškųjų savivaldybės funkcijų įgyvendinimui.</w:t>
      </w:r>
    </w:p>
    <w:p w:rsidR="00DB3E41" w:rsidRPr="00007BBA" w:rsidRDefault="00DB3E41" w:rsidP="00007BBA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hanging="11"/>
        <w:jc w:val="both"/>
        <w:rPr>
          <w:b/>
        </w:rPr>
      </w:pPr>
      <w:r w:rsidRPr="00007BBA">
        <w:rPr>
          <w:b/>
        </w:rPr>
        <w:t>Šiuo metu esantis teisinis reglamentavimas</w:t>
      </w:r>
      <w:r w:rsidR="00526D6F" w:rsidRPr="00007BBA">
        <w:rPr>
          <w:b/>
        </w:rPr>
        <w:t>:</w:t>
      </w:r>
    </w:p>
    <w:p w:rsidR="002E71E4" w:rsidRPr="00007BBA" w:rsidRDefault="002E71E4" w:rsidP="00B3781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007BBA">
        <w:rPr>
          <w:lang w:val="lt-LT"/>
        </w:rPr>
        <w:t>Lietuvos Respublikos vietos savivaldos įstatymo 6 straipsnio 17 punktas, 7 straipsnio 34 punktas, 16 straipsnio 4 dalis;</w:t>
      </w:r>
    </w:p>
    <w:p w:rsidR="002E71E4" w:rsidRPr="00007BBA" w:rsidRDefault="002E71E4" w:rsidP="00B3781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007BBA">
        <w:rPr>
          <w:lang w:val="lt-LT"/>
        </w:rPr>
        <w:t>Lietuvos Respublikos valstybės ir savivaldybių turto valdymo, naudojimo ir disponavimo juo įstatymo 14 straipsnio 1 dalies 2  punktas, 3, 4 dalys.</w:t>
      </w:r>
    </w:p>
    <w:p w:rsidR="00DB3E41" w:rsidRPr="004A1994" w:rsidRDefault="00DB3E41" w:rsidP="00B3781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07BBA">
        <w:rPr>
          <w:b/>
          <w:lang w:val="lt-LT"/>
        </w:rPr>
        <w:t>3. Galimos teigiamos ir neigiamos pasekmės priėmus siūlomą tarybos sprendimo</w:t>
      </w:r>
      <w:r w:rsidRPr="004A1994">
        <w:rPr>
          <w:b/>
          <w:lang w:val="lt-LT"/>
        </w:rPr>
        <w:t xml:space="preserve"> projektą </w:t>
      </w:r>
    </w:p>
    <w:p w:rsidR="00DB3E41" w:rsidRPr="004A1994" w:rsidRDefault="00DB3E41" w:rsidP="00DB3E41">
      <w:pPr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t>Teigiamos pasekmės –</w:t>
      </w:r>
      <w:r w:rsidRPr="004A1994">
        <w:rPr>
          <w:shd w:val="clear" w:color="auto" w:fill="FFFFFF"/>
          <w:lang w:val="lt-LT"/>
        </w:rPr>
        <w:t xml:space="preserve"> </w:t>
      </w:r>
      <w:r w:rsidR="002E71E4">
        <w:rPr>
          <w:lang w:val="lt-LT"/>
        </w:rPr>
        <w:t>perduotas valstybės turtas bus naudojamas</w:t>
      </w:r>
      <w:r w:rsidR="00B37811">
        <w:rPr>
          <w:lang w:val="lt-LT"/>
        </w:rPr>
        <w:t xml:space="preserve"> rajono gyventojų </w:t>
      </w:r>
      <w:r w:rsidR="00B37811" w:rsidRPr="003F794F">
        <w:rPr>
          <w:lang w:val="lt-LT"/>
        </w:rPr>
        <w:t>pirminės asmens ir visuomenės sveikatos priežiūros</w:t>
      </w:r>
      <w:r w:rsidR="00B37811" w:rsidRPr="003F794F">
        <w:rPr>
          <w:lang w:val="lt-LT" w:eastAsia="lt-LT"/>
        </w:rPr>
        <w:t xml:space="preserve"> ir antrinės </w:t>
      </w:r>
      <w:r w:rsidR="00B37811">
        <w:rPr>
          <w:lang w:val="lt-LT" w:eastAsia="lt-LT"/>
        </w:rPr>
        <w:t>sveikatos</w:t>
      </w:r>
      <w:r w:rsidR="00B37811" w:rsidRPr="003F794F">
        <w:rPr>
          <w:lang w:val="lt-LT" w:eastAsia="lt-LT"/>
        </w:rPr>
        <w:t xml:space="preserve"> priežiūros organizavim</w:t>
      </w:r>
      <w:r w:rsidR="00B37811">
        <w:rPr>
          <w:lang w:val="lt-LT" w:eastAsia="lt-LT"/>
        </w:rPr>
        <w:t>ui.</w:t>
      </w:r>
    </w:p>
    <w:p w:rsidR="00DB3E41" w:rsidRPr="004A1994" w:rsidRDefault="00DB3E41" w:rsidP="00DB3E4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lastRenderedPageBreak/>
        <w:t>Neigiamos pasekmės – nėra.</w:t>
      </w:r>
    </w:p>
    <w:p w:rsidR="00DB3E41" w:rsidRPr="004A1994" w:rsidRDefault="00DB3E41" w:rsidP="00B37811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 xml:space="preserve">4. Priemonės sprendimui įgyvendinti </w:t>
      </w:r>
    </w:p>
    <w:p w:rsidR="00DB3E41" w:rsidRPr="004A1994" w:rsidRDefault="00B37811" w:rsidP="00DB3E41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B</w:t>
      </w:r>
      <w:r w:rsidR="00DB3E41" w:rsidRPr="004A1994">
        <w:rPr>
          <w:lang w:val="lt-LT"/>
        </w:rPr>
        <w:t xml:space="preserve">us </w:t>
      </w:r>
      <w:r>
        <w:rPr>
          <w:lang w:val="lt-LT"/>
        </w:rPr>
        <w:t>parengtos turto panaudos sutartys</w:t>
      </w:r>
      <w:r w:rsidR="00DB3E41" w:rsidRPr="004A1994">
        <w:rPr>
          <w:lang w:val="lt-LT"/>
        </w:rPr>
        <w:t>.</w:t>
      </w:r>
    </w:p>
    <w:p w:rsidR="00DB3E41" w:rsidRPr="004A1994" w:rsidRDefault="00DB3E41" w:rsidP="00B37811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>5. Lėšų poreikis ir jų šaltiniai (prireikus skaičiavimai ir išlaidų sąmatos)</w:t>
      </w:r>
      <w:r w:rsidRPr="004A1994">
        <w:rPr>
          <w:lang w:val="lt-LT"/>
        </w:rPr>
        <w:t xml:space="preserve"> </w:t>
      </w:r>
    </w:p>
    <w:p w:rsidR="00DB3E41" w:rsidRPr="004A1994" w:rsidRDefault="00DB3E41" w:rsidP="00DB3E4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t xml:space="preserve">Lėšų poreikio nėra. </w:t>
      </w:r>
    </w:p>
    <w:p w:rsidR="00DB3E41" w:rsidRPr="004A1994" w:rsidRDefault="00DB3E41" w:rsidP="00B37811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 xml:space="preserve">6. Vykdytojai, įvykdymo terminai </w:t>
      </w:r>
    </w:p>
    <w:p w:rsidR="00DB3E41" w:rsidRPr="004A1994" w:rsidRDefault="00DB3E41" w:rsidP="00DB3E41">
      <w:pPr>
        <w:tabs>
          <w:tab w:val="left" w:pos="1674"/>
          <w:tab w:val="left" w:pos="4111"/>
        </w:tabs>
        <w:ind w:firstLine="720"/>
        <w:rPr>
          <w:lang w:val="lt-LT"/>
        </w:rPr>
      </w:pPr>
      <w:r w:rsidRPr="004A1994">
        <w:rPr>
          <w:lang w:val="lt-LT"/>
        </w:rPr>
        <w:t xml:space="preserve">Molėtų rajono savivaldybės administracija. </w:t>
      </w:r>
    </w:p>
    <w:p w:rsidR="005B59C0" w:rsidRPr="004A1994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4A1994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C1" w:rsidRDefault="00F871C1">
      <w:r>
        <w:separator/>
      </w:r>
    </w:p>
  </w:endnote>
  <w:endnote w:type="continuationSeparator" w:id="0">
    <w:p w:rsidR="00F871C1" w:rsidRDefault="00F8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C1" w:rsidRDefault="00F871C1">
      <w:r>
        <w:separator/>
      </w:r>
    </w:p>
  </w:footnote>
  <w:footnote w:type="continuationSeparator" w:id="0">
    <w:p w:rsidR="00F871C1" w:rsidRDefault="00F8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553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34597381"/>
    <w:multiLevelType w:val="hybridMultilevel"/>
    <w:tmpl w:val="9936260E"/>
    <w:lvl w:ilvl="0" w:tplc="A45255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1CA7A60"/>
    <w:multiLevelType w:val="hybridMultilevel"/>
    <w:tmpl w:val="501CD3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BBA"/>
    <w:rsid w:val="00007E3F"/>
    <w:rsid w:val="00016407"/>
    <w:rsid w:val="00026B11"/>
    <w:rsid w:val="00044602"/>
    <w:rsid w:val="00076CBF"/>
    <w:rsid w:val="00085533"/>
    <w:rsid w:val="00093E4A"/>
    <w:rsid w:val="000A1EF1"/>
    <w:rsid w:val="000B68D6"/>
    <w:rsid w:val="000C032D"/>
    <w:rsid w:val="000C2FEB"/>
    <w:rsid w:val="000D197A"/>
    <w:rsid w:val="000E1521"/>
    <w:rsid w:val="000E699D"/>
    <w:rsid w:val="000F173F"/>
    <w:rsid w:val="000F6D51"/>
    <w:rsid w:val="001056C8"/>
    <w:rsid w:val="00114D95"/>
    <w:rsid w:val="00122369"/>
    <w:rsid w:val="00123B30"/>
    <w:rsid w:val="001A320E"/>
    <w:rsid w:val="001A4C7C"/>
    <w:rsid w:val="001B133C"/>
    <w:rsid w:val="001B699C"/>
    <w:rsid w:val="001C3BB5"/>
    <w:rsid w:val="00201897"/>
    <w:rsid w:val="0020366D"/>
    <w:rsid w:val="00204BE6"/>
    <w:rsid w:val="00227FA8"/>
    <w:rsid w:val="0023042A"/>
    <w:rsid w:val="00234AC6"/>
    <w:rsid w:val="0023519C"/>
    <w:rsid w:val="002361B3"/>
    <w:rsid w:val="00262A1D"/>
    <w:rsid w:val="00274431"/>
    <w:rsid w:val="00285D51"/>
    <w:rsid w:val="00287779"/>
    <w:rsid w:val="00293941"/>
    <w:rsid w:val="002A4B28"/>
    <w:rsid w:val="002B1527"/>
    <w:rsid w:val="002C2184"/>
    <w:rsid w:val="002D56C2"/>
    <w:rsid w:val="002E04BC"/>
    <w:rsid w:val="002E71E4"/>
    <w:rsid w:val="002F1BDD"/>
    <w:rsid w:val="002F44A2"/>
    <w:rsid w:val="003030EA"/>
    <w:rsid w:val="00311260"/>
    <w:rsid w:val="00312DAC"/>
    <w:rsid w:val="00324347"/>
    <w:rsid w:val="00345206"/>
    <w:rsid w:val="00352627"/>
    <w:rsid w:val="003526EF"/>
    <w:rsid w:val="00354445"/>
    <w:rsid w:val="00354C2F"/>
    <w:rsid w:val="003642EC"/>
    <w:rsid w:val="00367514"/>
    <w:rsid w:val="00376481"/>
    <w:rsid w:val="00380301"/>
    <w:rsid w:val="003931FD"/>
    <w:rsid w:val="003A3A77"/>
    <w:rsid w:val="003A5098"/>
    <w:rsid w:val="003A5A18"/>
    <w:rsid w:val="003B17C9"/>
    <w:rsid w:val="003B448A"/>
    <w:rsid w:val="003B69E3"/>
    <w:rsid w:val="003C25B0"/>
    <w:rsid w:val="003C3D3C"/>
    <w:rsid w:val="003C6569"/>
    <w:rsid w:val="003F1BED"/>
    <w:rsid w:val="003F794F"/>
    <w:rsid w:val="004024BF"/>
    <w:rsid w:val="00403E74"/>
    <w:rsid w:val="00421651"/>
    <w:rsid w:val="004352B1"/>
    <w:rsid w:val="004418EA"/>
    <w:rsid w:val="004562A9"/>
    <w:rsid w:val="004575E0"/>
    <w:rsid w:val="0046258B"/>
    <w:rsid w:val="00462DEE"/>
    <w:rsid w:val="00464E8E"/>
    <w:rsid w:val="0046653F"/>
    <w:rsid w:val="0048159A"/>
    <w:rsid w:val="00482849"/>
    <w:rsid w:val="00496840"/>
    <w:rsid w:val="0049710A"/>
    <w:rsid w:val="00497B5E"/>
    <w:rsid w:val="004A1994"/>
    <w:rsid w:val="004A1E54"/>
    <w:rsid w:val="004B0BBA"/>
    <w:rsid w:val="004D05FB"/>
    <w:rsid w:val="004D262D"/>
    <w:rsid w:val="004E6E8A"/>
    <w:rsid w:val="004F6A3A"/>
    <w:rsid w:val="0050062F"/>
    <w:rsid w:val="00526D6F"/>
    <w:rsid w:val="00533E6A"/>
    <w:rsid w:val="005351E4"/>
    <w:rsid w:val="0057057F"/>
    <w:rsid w:val="00581EAB"/>
    <w:rsid w:val="00595459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A6226"/>
    <w:rsid w:val="006A7C91"/>
    <w:rsid w:val="006B4DF1"/>
    <w:rsid w:val="006C48B9"/>
    <w:rsid w:val="006C6D60"/>
    <w:rsid w:val="006F0E9D"/>
    <w:rsid w:val="006F3697"/>
    <w:rsid w:val="00710A2A"/>
    <w:rsid w:val="00720C3C"/>
    <w:rsid w:val="0072565B"/>
    <w:rsid w:val="007451A7"/>
    <w:rsid w:val="00746386"/>
    <w:rsid w:val="00750795"/>
    <w:rsid w:val="00750EE3"/>
    <w:rsid w:val="0075686D"/>
    <w:rsid w:val="00762957"/>
    <w:rsid w:val="00770C59"/>
    <w:rsid w:val="00770FD2"/>
    <w:rsid w:val="00772C30"/>
    <w:rsid w:val="00776E04"/>
    <w:rsid w:val="0079068F"/>
    <w:rsid w:val="007A5916"/>
    <w:rsid w:val="007B6720"/>
    <w:rsid w:val="007D0CE9"/>
    <w:rsid w:val="007E17E7"/>
    <w:rsid w:val="007E2FD2"/>
    <w:rsid w:val="007F3552"/>
    <w:rsid w:val="008053C6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58D"/>
    <w:rsid w:val="00882B33"/>
    <w:rsid w:val="00893B1A"/>
    <w:rsid w:val="00894170"/>
    <w:rsid w:val="00895CB1"/>
    <w:rsid w:val="00897B61"/>
    <w:rsid w:val="008B5A5F"/>
    <w:rsid w:val="008D04AA"/>
    <w:rsid w:val="00921452"/>
    <w:rsid w:val="009322FC"/>
    <w:rsid w:val="00944829"/>
    <w:rsid w:val="009457C7"/>
    <w:rsid w:val="00952EFE"/>
    <w:rsid w:val="00956579"/>
    <w:rsid w:val="00957F63"/>
    <w:rsid w:val="0098475E"/>
    <w:rsid w:val="00984EDF"/>
    <w:rsid w:val="009A325B"/>
    <w:rsid w:val="009A6AE8"/>
    <w:rsid w:val="009D13BF"/>
    <w:rsid w:val="009D6676"/>
    <w:rsid w:val="009E2FA3"/>
    <w:rsid w:val="009E7028"/>
    <w:rsid w:val="009F0F3B"/>
    <w:rsid w:val="00A00B81"/>
    <w:rsid w:val="00A15F20"/>
    <w:rsid w:val="00A22B1E"/>
    <w:rsid w:val="00A503D1"/>
    <w:rsid w:val="00A52F35"/>
    <w:rsid w:val="00A53374"/>
    <w:rsid w:val="00A76B80"/>
    <w:rsid w:val="00A80882"/>
    <w:rsid w:val="00A81FA3"/>
    <w:rsid w:val="00A84D9F"/>
    <w:rsid w:val="00A9286F"/>
    <w:rsid w:val="00AA6D5A"/>
    <w:rsid w:val="00AB4703"/>
    <w:rsid w:val="00AC06DE"/>
    <w:rsid w:val="00AE0B63"/>
    <w:rsid w:val="00B0674F"/>
    <w:rsid w:val="00B075F5"/>
    <w:rsid w:val="00B07D97"/>
    <w:rsid w:val="00B10115"/>
    <w:rsid w:val="00B109CE"/>
    <w:rsid w:val="00B206D8"/>
    <w:rsid w:val="00B37811"/>
    <w:rsid w:val="00B37894"/>
    <w:rsid w:val="00B50823"/>
    <w:rsid w:val="00B5125E"/>
    <w:rsid w:val="00B56FF4"/>
    <w:rsid w:val="00B73A87"/>
    <w:rsid w:val="00B83FF2"/>
    <w:rsid w:val="00B90B3E"/>
    <w:rsid w:val="00BB7785"/>
    <w:rsid w:val="00BC1575"/>
    <w:rsid w:val="00BC2480"/>
    <w:rsid w:val="00BC2764"/>
    <w:rsid w:val="00BC31AD"/>
    <w:rsid w:val="00BC5BF6"/>
    <w:rsid w:val="00BD50FD"/>
    <w:rsid w:val="00BF24B0"/>
    <w:rsid w:val="00C06BA3"/>
    <w:rsid w:val="00C222D4"/>
    <w:rsid w:val="00C402C1"/>
    <w:rsid w:val="00C5631E"/>
    <w:rsid w:val="00C70A30"/>
    <w:rsid w:val="00C70D36"/>
    <w:rsid w:val="00C70D85"/>
    <w:rsid w:val="00C841C3"/>
    <w:rsid w:val="00CA1281"/>
    <w:rsid w:val="00CA7B97"/>
    <w:rsid w:val="00CB023F"/>
    <w:rsid w:val="00CB3020"/>
    <w:rsid w:val="00CB31C3"/>
    <w:rsid w:val="00CC1518"/>
    <w:rsid w:val="00CD6FE2"/>
    <w:rsid w:val="00D30872"/>
    <w:rsid w:val="00D327B3"/>
    <w:rsid w:val="00D36EAB"/>
    <w:rsid w:val="00D44CCE"/>
    <w:rsid w:val="00D46CD3"/>
    <w:rsid w:val="00D61EE4"/>
    <w:rsid w:val="00D6466D"/>
    <w:rsid w:val="00D70F86"/>
    <w:rsid w:val="00D8032D"/>
    <w:rsid w:val="00D94974"/>
    <w:rsid w:val="00DA3BD4"/>
    <w:rsid w:val="00DB3E41"/>
    <w:rsid w:val="00DB4D09"/>
    <w:rsid w:val="00DC46F6"/>
    <w:rsid w:val="00DE17BD"/>
    <w:rsid w:val="00DF15FE"/>
    <w:rsid w:val="00DF35D7"/>
    <w:rsid w:val="00E026B1"/>
    <w:rsid w:val="00E06414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ED48B6"/>
    <w:rsid w:val="00ED66E8"/>
    <w:rsid w:val="00F0038D"/>
    <w:rsid w:val="00F367FE"/>
    <w:rsid w:val="00F50851"/>
    <w:rsid w:val="00F54B60"/>
    <w:rsid w:val="00F73236"/>
    <w:rsid w:val="00F7389B"/>
    <w:rsid w:val="00F75602"/>
    <w:rsid w:val="00F8077A"/>
    <w:rsid w:val="00F81393"/>
    <w:rsid w:val="00F871C1"/>
    <w:rsid w:val="00F966C1"/>
    <w:rsid w:val="00FA1E91"/>
    <w:rsid w:val="00FB3A04"/>
    <w:rsid w:val="00FB5DC0"/>
    <w:rsid w:val="00FC1C85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2015-08-11T06:55:00Z</cp:lastPrinted>
  <dcterms:created xsi:type="dcterms:W3CDTF">2018-08-13T05:18:00Z</dcterms:created>
  <dcterms:modified xsi:type="dcterms:W3CDTF">2018-08-20T18:33:00Z</dcterms:modified>
</cp:coreProperties>
</file>