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C30432">
        <w:rPr>
          <w:b/>
          <w:caps/>
          <w:noProof/>
        </w:rPr>
        <w:t xml:space="preserve">Molėtų rajono savivaldybės tarybos 2018 m. vasario 22 d. sprendimo Nr. B1-47 </w:t>
      </w:r>
      <w:r w:rsidR="005F5C1C" w:rsidRPr="005F5C1C">
        <w:rPr>
          <w:b/>
          <w:caps/>
          <w:noProof/>
        </w:rPr>
        <w:t>„</w:t>
      </w:r>
      <w:r w:rsidR="00C30432"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 w:rsidR="005F5C1C" w:rsidRPr="005F5C1C">
        <w:rPr>
          <w:b/>
          <w:caps/>
          <w:noProof/>
        </w:rPr>
        <w:t>“</w:t>
      </w:r>
      <w:r w:rsidR="00C3043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11CE9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167FFB" w:rsidP="00E056CD">
      <w:pPr>
        <w:tabs>
          <w:tab w:val="left" w:pos="912"/>
        </w:tabs>
        <w:spacing w:line="360" w:lineRule="auto"/>
        <w:ind w:firstLine="709"/>
        <w:jc w:val="both"/>
      </w:pPr>
      <w:r w:rsidRPr="00167FFB">
        <w:t xml:space="preserve">Vadovaudamasi Lietuvos Respublikos vietos savivaldos įstatymo </w:t>
      </w:r>
      <w:r w:rsidR="00FA0AB9" w:rsidRPr="00FA0AB9">
        <w:t xml:space="preserve">18 straipsnio 1 dalimi, </w:t>
      </w:r>
      <w:r w:rsidR="00E056CD" w:rsidRPr="00167FFB">
        <w:t>Lietuvos Respublikos paramos būstui įsigyti ar išsinuomoti įstatymo 4</w:t>
      </w:r>
      <w:r w:rsidR="00E056CD">
        <w:t xml:space="preserve"> straipsnio 5 dalies 4 punktu</w:t>
      </w:r>
      <w:r w:rsidR="00526C41">
        <w:t>,</w:t>
      </w:r>
      <w:r w:rsidR="005F5C1C">
        <w:t xml:space="preserve"> </w:t>
      </w:r>
      <w:r w:rsidR="00526C41">
        <w:t>14 straipsnio 5 dalimi, Molėtų rajono savivaldybės tarybos 2018 m. balandžio 26 d. sprendimu Nr. B1-112 „Dėl socialinio būsto pirkimo Molėtų rajono savivaldybės nuosavybėn“,</w:t>
      </w:r>
      <w:r w:rsidR="007F6354">
        <w:t xml:space="preserve"> atsižvelgdama į Molėtų rajono savivaldybės administracijos direktoriaus 2018 m. balandžio 19 d. įsakymą Nr. B6-301 „Dėl savivaldybės būsto nuomos sutarties nutraukimo“</w:t>
      </w:r>
      <w:r w:rsidR="00AB06AB">
        <w:t xml:space="preserve"> ir į Molėtų rajono savivaldybės administracijos direktoriaus 2018 m. balandžio 25 d. įsakymą Nr. B6-326 „Dėl savivaldybės būsto nuomos sutarties nutraukimo“,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3D2B1A" w:rsidRDefault="00B41CCC" w:rsidP="003D2B1A">
      <w:pPr>
        <w:tabs>
          <w:tab w:val="left" w:pos="1134"/>
          <w:tab w:val="left" w:pos="1276"/>
        </w:tabs>
        <w:spacing w:line="360" w:lineRule="auto"/>
        <w:jc w:val="both"/>
      </w:pPr>
      <w:r w:rsidRPr="00E541AE">
        <w:t xml:space="preserve">           </w:t>
      </w:r>
      <w:r>
        <w:t xml:space="preserve"> </w:t>
      </w:r>
      <w:r w:rsidR="00CE2E23">
        <w:t xml:space="preserve">1. </w:t>
      </w:r>
      <w:r>
        <w:t xml:space="preserve">Papildyti </w:t>
      </w:r>
      <w:r w:rsidR="00C62748">
        <w:t>Molėtų rajono s</w:t>
      </w:r>
      <w:r w:rsidR="00C62748" w:rsidRPr="00167FFB">
        <w:t xml:space="preserve">avivaldybės socialinio būsto, kaip </w:t>
      </w:r>
      <w:r w:rsidR="00C62748">
        <w:t>s</w:t>
      </w:r>
      <w:r w:rsidR="00C62748" w:rsidRPr="00167FFB">
        <w:t>avivaldybės būsto fondo dalies, sąrašą</w:t>
      </w:r>
      <w:r w:rsidR="00C62748">
        <w:t xml:space="preserve">, patvirtintą </w:t>
      </w:r>
      <w:r>
        <w:t>Molėtų rajono savivaldybės tarybos 2018 m. vasario 22 d. sprendim</w:t>
      </w:r>
      <w:r w:rsidR="005F5C1C">
        <w:t>u</w:t>
      </w:r>
      <w:r>
        <w:t xml:space="preserve"> Nr. B1-47</w:t>
      </w:r>
      <w:r w:rsidR="00CE2E23">
        <w:t xml:space="preserve"> </w:t>
      </w:r>
      <w:r w:rsidR="005F5C1C">
        <w:t>„</w:t>
      </w:r>
      <w:r>
        <w:t>Dėl Molėtų rajono savivaldybės būsto fondo sąrašo ir Molėtų rajono savivaldybės socialinio būsto, kaip savivaldybės būsto fon</w:t>
      </w:r>
      <w:r w:rsidR="00CE2E23">
        <w:t>do dalies, sąrašo patvirtinimo“</w:t>
      </w:r>
      <w:r w:rsidR="00C62748">
        <w:t xml:space="preserve">, </w:t>
      </w:r>
      <w:r>
        <w:t>106</w:t>
      </w:r>
      <w:r w:rsidR="005F5C1C">
        <w:t xml:space="preserve">, 107, 108, 109, </w:t>
      </w:r>
      <w:r w:rsidR="00261A98">
        <w:t>110</w:t>
      </w:r>
      <w:r>
        <w:t xml:space="preserve"> </w:t>
      </w:r>
      <w:r w:rsidR="003D2B1A">
        <w:t xml:space="preserve"> eilutėmis ir jas išdėstyti taip:</w:t>
      </w:r>
    </w:p>
    <w:p w:rsidR="003D2B1A" w:rsidRDefault="003D2B1A" w:rsidP="003D2B1A">
      <w:pPr>
        <w:tabs>
          <w:tab w:val="left" w:pos="1134"/>
          <w:tab w:val="left" w:pos="1276"/>
        </w:tabs>
        <w:spacing w:line="360" w:lineRule="auto"/>
        <w:jc w:val="both"/>
      </w:pPr>
      <w:r>
        <w:t>„</w:t>
      </w: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1559"/>
        <w:gridCol w:w="3402"/>
      </w:tblGrid>
      <w:tr w:rsidR="003D2B1A" w:rsidTr="0042496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3D2B1A" w:rsidP="00B82E7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="0042496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3D2B1A" w:rsidP="003077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</w:t>
            </w:r>
            <w:r w:rsidR="00307762">
              <w:rPr>
                <w:sz w:val="24"/>
                <w:szCs w:val="24"/>
                <w:lang w:eastAsia="lt-LT"/>
              </w:rPr>
              <w:t>ai, Inturkės g. 64-2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703412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A" w:rsidRDefault="003D2B1A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6299-0002-1016:0005</w:t>
            </w:r>
          </w:p>
        </w:tc>
      </w:tr>
      <w:tr w:rsidR="00307762" w:rsidTr="0042496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B82E7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B82E7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44,39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62" w:rsidRDefault="00307762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6299-8004-7015:0009</w:t>
            </w:r>
          </w:p>
        </w:tc>
      </w:tr>
      <w:tr w:rsidR="003D2B1A" w:rsidTr="0042496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307762" w:rsidP="00B82E7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307762" w:rsidP="00B82E7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2B1A" w:rsidRDefault="00261A98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A" w:rsidRDefault="00261A98" w:rsidP="00B82E7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307762" w:rsidTr="0042496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261A9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261A98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3077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3077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62" w:rsidRDefault="00307762" w:rsidP="003077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6299-0002-1016:0005</w:t>
            </w:r>
          </w:p>
        </w:tc>
      </w:tr>
      <w:tr w:rsidR="00307762" w:rsidTr="0042496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261A98" w:rsidP="00261A9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="0030776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3077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Joniškio sen., Joniškio mstl., Dubingių g. 3-3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7762" w:rsidRDefault="00307762" w:rsidP="003077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64,42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62" w:rsidRDefault="00307762" w:rsidP="003077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6297-8001-2010:0020</w:t>
            </w:r>
          </w:p>
        </w:tc>
      </w:tr>
    </w:tbl>
    <w:p w:rsidR="003D2B1A" w:rsidRDefault="003D2B1A" w:rsidP="003D2B1A">
      <w:pPr>
        <w:tabs>
          <w:tab w:val="left" w:pos="1134"/>
          <w:tab w:val="left" w:pos="127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5F5C1C">
        <w:t>“</w:t>
      </w:r>
      <w:r>
        <w:t xml:space="preserve"> </w:t>
      </w:r>
    </w:p>
    <w:p w:rsidR="007A08F8" w:rsidRDefault="00DC66B5" w:rsidP="00B41CCC">
      <w:pPr>
        <w:tabs>
          <w:tab w:val="left" w:pos="1134"/>
          <w:tab w:val="left" w:pos="1276"/>
        </w:tabs>
        <w:spacing w:line="360" w:lineRule="auto"/>
        <w:jc w:val="both"/>
      </w:pPr>
      <w:r>
        <w:lastRenderedPageBreak/>
        <w:t xml:space="preserve">            </w:t>
      </w:r>
      <w:r w:rsidR="00AF14D8">
        <w:t xml:space="preserve">2. </w:t>
      </w:r>
      <w:r w:rsidR="008368EF">
        <w:t xml:space="preserve">Pripažinti netekusiomis galios </w:t>
      </w:r>
      <w:r w:rsidR="00E65988">
        <w:t>Molėtų rajono s</w:t>
      </w:r>
      <w:r w:rsidR="00E65988" w:rsidRPr="00167FFB">
        <w:t>avivaldybės būsto</w:t>
      </w:r>
      <w:r w:rsidR="00E65988">
        <w:t xml:space="preserve"> </w:t>
      </w:r>
      <w:r w:rsidR="00E65988" w:rsidRPr="00167FFB">
        <w:t>fondo sąraš</w:t>
      </w:r>
      <w:r w:rsidR="00E65988">
        <w:t xml:space="preserve">o, patvirtinto </w:t>
      </w:r>
      <w:r w:rsidR="007A08F8">
        <w:t>Molėtų rajono savivaldybės tarybos 2018 m. vasario 22 d. sprendim</w:t>
      </w:r>
      <w:r w:rsidR="005F5C1C">
        <w:t>u</w:t>
      </w:r>
      <w:r w:rsidR="007A08F8">
        <w:t xml:space="preserve"> Nr. B1-47 </w:t>
      </w:r>
      <w:r w:rsidR="005F5C1C">
        <w:t>„</w:t>
      </w:r>
      <w:r w:rsidR="007A08F8">
        <w:t>Dėl Molėtų rajono savivaldybės būsto fondo sąrašo ir Molėtų rajono savivaldybės socialinio būsto, kaip savivaldybės būsto fondo dalies, sąrašo patvirtinimo“</w:t>
      </w:r>
      <w:r w:rsidR="00E65988">
        <w:t xml:space="preserve">, </w:t>
      </w:r>
      <w:r w:rsidR="006C2FCB">
        <w:t xml:space="preserve">12 ir 31 </w:t>
      </w:r>
      <w:r w:rsidR="007A08F8">
        <w:t>eilut</w:t>
      </w:r>
      <w:r w:rsidR="006C2FCB">
        <w:t>es</w:t>
      </w:r>
      <w:r w:rsidR="005F5C1C">
        <w:t>.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72F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F25D7"/>
    <w:rsid w:val="00424962"/>
    <w:rsid w:val="004968FC"/>
    <w:rsid w:val="004B52EB"/>
    <w:rsid w:val="004F285B"/>
    <w:rsid w:val="004F7E30"/>
    <w:rsid w:val="00503B36"/>
    <w:rsid w:val="00504780"/>
    <w:rsid w:val="00505670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93412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7091F"/>
    <w:rsid w:val="00B7343A"/>
    <w:rsid w:val="00BA4757"/>
    <w:rsid w:val="00BA65BB"/>
    <w:rsid w:val="00BB70B1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74773"/>
    <w:rsid w:val="00D8136A"/>
    <w:rsid w:val="00DB7660"/>
    <w:rsid w:val="00DC6469"/>
    <w:rsid w:val="00DC66B5"/>
    <w:rsid w:val="00DE03AE"/>
    <w:rsid w:val="00E032E8"/>
    <w:rsid w:val="00E056CD"/>
    <w:rsid w:val="00E47551"/>
    <w:rsid w:val="00E65988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1691</Words>
  <Characters>964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</cp:revision>
  <cp:lastPrinted>2018-05-22T10:33:00Z</cp:lastPrinted>
  <dcterms:created xsi:type="dcterms:W3CDTF">2018-05-22T13:46:00Z</dcterms:created>
  <dcterms:modified xsi:type="dcterms:W3CDTF">2018-05-22T13:46:00Z</dcterms:modified>
</cp:coreProperties>
</file>