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35" w:rsidRDefault="00BA2335">
      <w:bookmarkStart w:id="0" w:name="_GoBack"/>
      <w:bookmarkEnd w:id="0"/>
    </w:p>
    <w:p w:rsidR="00210621" w:rsidRDefault="00210621" w:rsidP="0021062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>
        <w:rPr>
          <w:b/>
          <w:lang w:val="lt-LT"/>
        </w:rPr>
        <w:t>AIŠKINAMASIS RAŠTAS</w:t>
      </w:r>
    </w:p>
    <w:p w:rsidR="00210621" w:rsidRPr="00AA3EE6" w:rsidRDefault="00210621" w:rsidP="00210621">
      <w:pPr>
        <w:tabs>
          <w:tab w:val="num" w:pos="0"/>
          <w:tab w:val="left" w:pos="720"/>
        </w:tabs>
        <w:ind w:firstLine="357"/>
        <w:jc w:val="center"/>
        <w:outlineLvl w:val="0"/>
        <w:rPr>
          <w:lang w:val="lt-LT"/>
        </w:rPr>
      </w:pPr>
      <w:r w:rsidRPr="00AA3EE6">
        <w:rPr>
          <w:lang w:val="lt-LT"/>
        </w:rPr>
        <w:t xml:space="preserve">Dėl </w:t>
      </w:r>
      <w:r w:rsidRPr="00AA3EE6">
        <w:rPr>
          <w:caps/>
          <w:noProof/>
        </w:rPr>
        <w:t xml:space="preserve"> </w:t>
      </w:r>
      <w:r w:rsidR="00AA3EE6">
        <w:rPr>
          <w:noProof/>
        </w:rPr>
        <w:t>M</w:t>
      </w:r>
      <w:r w:rsidR="009F1FE9" w:rsidRPr="00AA3EE6">
        <w:rPr>
          <w:noProof/>
        </w:rPr>
        <w:t>olėtų rajono savivaldybės k</w:t>
      </w:r>
      <w:r w:rsidRPr="00AA3EE6">
        <w:rPr>
          <w:noProof/>
        </w:rPr>
        <w:t>reipimosi dėl sociali</w:t>
      </w:r>
      <w:r w:rsidR="009F1FE9" w:rsidRPr="00AA3EE6">
        <w:rPr>
          <w:noProof/>
        </w:rPr>
        <w:t xml:space="preserve">nės paramos mokiniams tvarkos, </w:t>
      </w:r>
      <w:r w:rsidR="00AA3EE6">
        <w:rPr>
          <w:noProof/>
        </w:rPr>
        <w:t>M</w:t>
      </w:r>
      <w:r w:rsidRPr="00AA3EE6">
        <w:rPr>
          <w:noProof/>
        </w:rPr>
        <w:t>okinių nemokamo maitinimo tvarkos ir Paramos mokinio reikmenims įsigyti tvarkos aprašų patvirtinimo</w:t>
      </w:r>
    </w:p>
    <w:p w:rsidR="00210621" w:rsidRPr="00AA3EE6" w:rsidRDefault="00210621" w:rsidP="00210621">
      <w:pPr>
        <w:tabs>
          <w:tab w:val="left" w:pos="720"/>
          <w:tab w:val="num" w:pos="3960"/>
        </w:tabs>
        <w:spacing w:line="360" w:lineRule="auto"/>
        <w:rPr>
          <w:lang w:val="lt-LT"/>
        </w:rPr>
      </w:pPr>
    </w:p>
    <w:p w:rsidR="00210621" w:rsidRPr="00AA3EE6" w:rsidRDefault="00AA3EE6" w:rsidP="00AA3EE6">
      <w:pPr>
        <w:tabs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1. </w:t>
      </w:r>
      <w:r w:rsidR="00210621" w:rsidRPr="00AA3EE6">
        <w:rPr>
          <w:b/>
          <w:lang w:val="lt-LT"/>
        </w:rPr>
        <w:t>P</w:t>
      </w:r>
      <w:r w:rsidR="00210621" w:rsidRPr="00AA3EE6">
        <w:rPr>
          <w:b/>
          <w:lang w:val="pt-BR"/>
        </w:rPr>
        <w:t>arengto tarybos sprendimo projekto tikslai ir uždaviniai</w:t>
      </w:r>
    </w:p>
    <w:p w:rsidR="00E1683A" w:rsidRDefault="00E1683A" w:rsidP="00E1683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Parengto Molėtų rajono savivaldybės tarybos sprendimo projekto „</w:t>
      </w:r>
      <w:r w:rsidRPr="00E1683A">
        <w:rPr>
          <w:lang w:val="lt-LT"/>
        </w:rPr>
        <w:t xml:space="preserve">Dėl </w:t>
      </w:r>
      <w:r w:rsidR="00AA3EE6">
        <w:rPr>
          <w:lang w:val="lt-LT"/>
        </w:rPr>
        <w:t>Molėtų rajono savivaldybės</w:t>
      </w:r>
      <w:r w:rsidR="00AA3EE6">
        <w:rPr>
          <w:caps/>
          <w:noProof/>
        </w:rPr>
        <w:t xml:space="preserve"> </w:t>
      </w:r>
      <w:r w:rsidR="00AA3EE6">
        <w:rPr>
          <w:noProof/>
        </w:rPr>
        <w:t>k</w:t>
      </w:r>
      <w:r w:rsidRPr="00E1683A">
        <w:rPr>
          <w:noProof/>
        </w:rPr>
        <w:t>reipimosi dėl socialinės paramos mokiniams tvarkos, Mokinių nemokamo maitinimo tvarkos ir Paramos mokinio reikmenims įsigyti tvarkos aprašų patvirtinimo</w:t>
      </w:r>
      <w:r>
        <w:rPr>
          <w:noProof/>
        </w:rPr>
        <w:t>” tikslas – papildyti</w:t>
      </w:r>
      <w:r>
        <w:rPr>
          <w:lang w:val="lt-LT"/>
        </w:rPr>
        <w:t xml:space="preserve"> </w:t>
      </w:r>
      <w:r w:rsidR="00AA3EE6">
        <w:rPr>
          <w:lang w:val="lt-LT"/>
        </w:rPr>
        <w:t xml:space="preserve">tvarkų aprašus, kad </w:t>
      </w:r>
      <w:r w:rsidR="00626309">
        <w:rPr>
          <w:lang w:val="lt-LT"/>
        </w:rPr>
        <w:t>daugiau mokinių</w:t>
      </w:r>
      <w:r w:rsidR="00B1524C">
        <w:rPr>
          <w:lang w:val="lt-LT"/>
        </w:rPr>
        <w:t xml:space="preserve"> t</w:t>
      </w:r>
      <w:r w:rsidR="00626309">
        <w:rPr>
          <w:lang w:val="lt-LT"/>
        </w:rPr>
        <w:t>urė</w:t>
      </w:r>
      <w:r w:rsidR="00AA3EE6">
        <w:rPr>
          <w:lang w:val="lt-LT"/>
        </w:rPr>
        <w:t>tų</w:t>
      </w:r>
      <w:r w:rsidR="00626309">
        <w:rPr>
          <w:lang w:val="lt-LT"/>
        </w:rPr>
        <w:t xml:space="preserve"> teisę į </w:t>
      </w:r>
      <w:r w:rsidR="00AA3EE6">
        <w:rPr>
          <w:lang w:val="lt-LT"/>
        </w:rPr>
        <w:t>socialinę paramą</w:t>
      </w:r>
      <w:r w:rsidR="00626309">
        <w:rPr>
          <w:lang w:val="lt-LT"/>
        </w:rPr>
        <w:t xml:space="preserve">. </w:t>
      </w:r>
    </w:p>
    <w:p w:rsidR="00D36C77" w:rsidRDefault="00AA3EE6" w:rsidP="00AA3EE6">
      <w:pPr>
        <w:tabs>
          <w:tab w:val="num" w:pos="709"/>
        </w:tabs>
        <w:spacing w:line="360" w:lineRule="auto"/>
        <w:jc w:val="both"/>
      </w:pPr>
      <w:r>
        <w:tab/>
      </w:r>
      <w:r w:rsidR="00D36C77">
        <w:t>Patvirtinus parengtus aprašus, daugiau mokinių turės teisę gauti pusryčius</w:t>
      </w:r>
      <w:r w:rsidR="00D36C77" w:rsidRPr="00204B48">
        <w:t xml:space="preserve"> arba</w:t>
      </w:r>
      <w:r w:rsidR="00D36C77">
        <w:t xml:space="preserve"> pavakarius, patikrinus šeimos gyvenimo sąlygas ir surašius buities tyrimo aktą, jeigu vidutinės pajamos vienam asmeniui per mėnesį yra mažesnės kaip </w:t>
      </w:r>
      <w:r w:rsidR="00D36C77" w:rsidRPr="00204B48">
        <w:t>1,5</w:t>
      </w:r>
      <w:r w:rsidR="008701F0">
        <w:t xml:space="preserve"> VRP dydžio.</w:t>
      </w:r>
    </w:p>
    <w:p w:rsidR="00210621" w:rsidRDefault="00AA3EE6" w:rsidP="00AA3EE6">
      <w:pPr>
        <w:tabs>
          <w:tab w:val="num" w:pos="709"/>
        </w:tabs>
        <w:spacing w:line="360" w:lineRule="auto"/>
        <w:jc w:val="both"/>
      </w:pPr>
      <w:r>
        <w:tab/>
        <w:t>Tai tapo ypač aktualu</w:t>
      </w:r>
      <w:r w:rsidR="00B1524C">
        <w:t xml:space="preserve"> nuo 2018 m. vasario 1 d. savivaldybės bendrojo ugdymo mokykl</w:t>
      </w:r>
      <w:r w:rsidR="00BF79C0">
        <w:t>o</w:t>
      </w:r>
      <w:r w:rsidR="00B1524C">
        <w:t>se įsteigus pailgintos dienos grupes.</w:t>
      </w:r>
    </w:p>
    <w:p w:rsidR="00210621" w:rsidRPr="00FB3A04" w:rsidRDefault="00AA3EE6" w:rsidP="0021062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tab/>
      </w:r>
      <w:r w:rsidR="00210621" w:rsidRPr="00FB3A04">
        <w:rPr>
          <w:b/>
          <w:lang w:val="lt-LT"/>
        </w:rPr>
        <w:t xml:space="preserve">2. </w:t>
      </w:r>
      <w:r w:rsidR="00210621">
        <w:rPr>
          <w:b/>
          <w:lang w:val="lt-LT"/>
        </w:rPr>
        <w:t>Š</w:t>
      </w:r>
      <w:r w:rsidR="00210621" w:rsidRPr="007F3552">
        <w:rPr>
          <w:b/>
          <w:lang w:val="pt-BR"/>
        </w:rPr>
        <w:t>iuo metu esantis teisinis reglamentavim</w:t>
      </w:r>
      <w:r w:rsidR="00210621">
        <w:rPr>
          <w:b/>
          <w:lang w:val="pt-BR"/>
        </w:rPr>
        <w:t>as</w:t>
      </w:r>
      <w:r w:rsidR="00210621" w:rsidRPr="00FB3A04">
        <w:rPr>
          <w:b/>
          <w:lang w:val="lt-LT"/>
        </w:rPr>
        <w:t>:</w:t>
      </w:r>
    </w:p>
    <w:p w:rsidR="00210621" w:rsidRDefault="00210621" w:rsidP="0021062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</w:t>
      </w:r>
      <w:r w:rsidR="009342A4">
        <w:rPr>
          <w:lang w:val="lt-LT"/>
        </w:rPr>
        <w:t xml:space="preserve">kos vietos savivaldos įstatymo </w:t>
      </w:r>
      <w:r w:rsidR="00AA3EE6">
        <w:t>18 straipsnio 1 dalis;</w:t>
      </w:r>
    </w:p>
    <w:p w:rsidR="00210621" w:rsidRPr="004D70AA" w:rsidRDefault="00210621" w:rsidP="0021062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</w:t>
      </w:r>
      <w:r w:rsidR="007477BF">
        <w:rPr>
          <w:lang w:val="lt-LT"/>
        </w:rPr>
        <w:t xml:space="preserve"> Respublikos sociali</w:t>
      </w:r>
      <w:r w:rsidR="009342A4">
        <w:rPr>
          <w:lang w:val="lt-LT"/>
        </w:rPr>
        <w:t>nės paramos mokiniams įstatymo 14 straipsnio 2 dalies 1,</w:t>
      </w:r>
      <w:r w:rsidR="00AA3EE6">
        <w:rPr>
          <w:lang w:val="lt-LT"/>
        </w:rPr>
        <w:t xml:space="preserve"> </w:t>
      </w:r>
      <w:r w:rsidR="009342A4">
        <w:rPr>
          <w:lang w:val="lt-LT"/>
        </w:rPr>
        <w:t>3,</w:t>
      </w:r>
      <w:r w:rsidR="00AA3EE6">
        <w:rPr>
          <w:lang w:val="lt-LT"/>
        </w:rPr>
        <w:t xml:space="preserve"> </w:t>
      </w:r>
      <w:r w:rsidR="009342A4">
        <w:rPr>
          <w:lang w:val="lt-LT"/>
        </w:rPr>
        <w:t>4 punktai.</w:t>
      </w:r>
    </w:p>
    <w:p w:rsidR="00210621" w:rsidRPr="002D6204" w:rsidRDefault="00AA3EE6" w:rsidP="0021062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210621" w:rsidRPr="00FB3A04">
        <w:rPr>
          <w:b/>
          <w:lang w:val="lt-LT"/>
        </w:rPr>
        <w:t xml:space="preserve">3. </w:t>
      </w:r>
      <w:r w:rsidR="00210621">
        <w:rPr>
          <w:b/>
          <w:lang w:val="pt-BR"/>
        </w:rPr>
        <w:t>G</w:t>
      </w:r>
      <w:r w:rsidR="00210621" w:rsidRPr="007F3552">
        <w:rPr>
          <w:b/>
          <w:lang w:val="pt-BR"/>
        </w:rPr>
        <w:t>alim</w:t>
      </w:r>
      <w:r w:rsidR="00210621">
        <w:rPr>
          <w:b/>
          <w:lang w:val="pt-BR"/>
        </w:rPr>
        <w:t>o</w:t>
      </w:r>
      <w:r w:rsidR="00210621" w:rsidRPr="007F3552">
        <w:rPr>
          <w:b/>
          <w:lang w:val="pt-BR"/>
        </w:rPr>
        <w:t>s teigiam</w:t>
      </w:r>
      <w:r w:rsidR="00210621">
        <w:rPr>
          <w:b/>
          <w:lang w:val="pt-BR"/>
        </w:rPr>
        <w:t>o</w:t>
      </w:r>
      <w:r w:rsidR="00210621" w:rsidRPr="007F3552">
        <w:rPr>
          <w:b/>
          <w:lang w:val="pt-BR"/>
        </w:rPr>
        <w:t>s ir neigiam</w:t>
      </w:r>
      <w:r w:rsidR="00210621">
        <w:rPr>
          <w:b/>
          <w:lang w:val="pt-BR"/>
        </w:rPr>
        <w:t>o</w:t>
      </w:r>
      <w:r w:rsidR="00210621" w:rsidRPr="007F3552">
        <w:rPr>
          <w:b/>
          <w:lang w:val="pt-BR"/>
        </w:rPr>
        <w:t>s pasekm</w:t>
      </w:r>
      <w:r w:rsidR="00210621">
        <w:rPr>
          <w:b/>
          <w:lang w:val="pt-BR"/>
        </w:rPr>
        <w:t>ė</w:t>
      </w:r>
      <w:r w:rsidR="00210621" w:rsidRPr="007F3552">
        <w:rPr>
          <w:b/>
          <w:lang w:val="pt-BR"/>
        </w:rPr>
        <w:t>s priėmus siūlomą tarybos sprendimo projektą</w:t>
      </w:r>
    </w:p>
    <w:p w:rsidR="007307FC" w:rsidRDefault="00210621" w:rsidP="0021062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priėmus teikiamą sprendimo projektą: </w:t>
      </w:r>
      <w:r w:rsidR="007307FC">
        <w:rPr>
          <w:lang w:val="lt-LT"/>
        </w:rPr>
        <w:t xml:space="preserve">daugiau mokinių turės teisę į </w:t>
      </w:r>
      <w:r w:rsidR="00AA3EE6">
        <w:rPr>
          <w:lang w:val="lt-LT"/>
        </w:rPr>
        <w:t>socialinę paramą</w:t>
      </w:r>
      <w:r w:rsidR="007307FC">
        <w:rPr>
          <w:lang w:val="lt-LT"/>
        </w:rPr>
        <w:t>.</w:t>
      </w:r>
    </w:p>
    <w:p w:rsidR="00210621" w:rsidRPr="00750EE3" w:rsidRDefault="00210621" w:rsidP="0021062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210621" w:rsidRPr="00FB3A04" w:rsidRDefault="00AA3EE6" w:rsidP="00210621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210621" w:rsidRPr="00FB3A04">
        <w:rPr>
          <w:b/>
          <w:lang w:val="lt-LT"/>
        </w:rPr>
        <w:t xml:space="preserve">4. Priemonės </w:t>
      </w:r>
      <w:r w:rsidR="00210621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26309" w:rsidRDefault="00626309" w:rsidP="00626309">
      <w:pPr>
        <w:tabs>
          <w:tab w:val="left" w:pos="709"/>
        </w:tabs>
        <w:spacing w:line="360" w:lineRule="auto"/>
        <w:jc w:val="both"/>
      </w:pPr>
      <w:r>
        <w:rPr>
          <w:lang w:val="lt-LT"/>
        </w:rPr>
        <w:t xml:space="preserve">            Molėtų rajono savivaldybės administracijos Socialinės paramos ir Kultūros ir švietimo skyriai raštu informuos savivaldybės bendrojo ugdymo mokyklas bei ikimokyklinio ugdymo įstaigas apie </w:t>
      </w:r>
      <w:r w:rsidR="000F75AC">
        <w:rPr>
          <w:lang w:val="lt-LT"/>
        </w:rPr>
        <w:t>atnaujintus dokumentus, reglamentuojančius socialinės paramos mokiniams skyrimą.</w:t>
      </w:r>
      <w:r w:rsidR="000F060E">
        <w:rPr>
          <w:lang w:val="lt-LT"/>
        </w:rPr>
        <w:t xml:space="preserve"> </w:t>
      </w:r>
    </w:p>
    <w:p w:rsidR="00210621" w:rsidRDefault="00AA3EE6" w:rsidP="0021062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210621">
        <w:rPr>
          <w:b/>
          <w:lang w:val="lt-LT"/>
        </w:rPr>
        <w:t>5</w:t>
      </w:r>
      <w:r w:rsidR="00210621" w:rsidRPr="00FB3A04">
        <w:rPr>
          <w:b/>
          <w:lang w:val="lt-LT"/>
        </w:rPr>
        <w:t>.</w:t>
      </w:r>
      <w:r w:rsidR="00233A78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210621" w:rsidRPr="00FB3A04">
        <w:rPr>
          <w:b/>
          <w:lang w:val="lt-LT"/>
        </w:rPr>
        <w:t xml:space="preserve"> </w:t>
      </w:r>
    </w:p>
    <w:p w:rsidR="00210621" w:rsidRDefault="00210621" w:rsidP="007307FC">
      <w:pPr>
        <w:spacing w:line="360" w:lineRule="auto"/>
        <w:jc w:val="both"/>
      </w:pPr>
      <w:r>
        <w:rPr>
          <w:b/>
          <w:lang w:val="lt-LT"/>
        </w:rPr>
        <w:t xml:space="preserve">            </w:t>
      </w:r>
      <w:r w:rsidR="009316CE">
        <w:rPr>
          <w:lang w:val="lt-LT"/>
        </w:rPr>
        <w:t>Molėtų rajono savivaldybės bendrojo ugdymo mokyklos ir ikimokyklinio ugdymo įstaigos</w:t>
      </w:r>
      <w:r>
        <w:rPr>
          <w:lang w:val="lt-LT"/>
        </w:rPr>
        <w:t>,</w:t>
      </w:r>
      <w:r w:rsidR="00AD4DAC">
        <w:rPr>
          <w:lang w:val="lt-LT"/>
        </w:rPr>
        <w:t xml:space="preserve"> Molėtų socialinės paramos centras,</w:t>
      </w:r>
      <w:r>
        <w:rPr>
          <w:lang w:val="lt-LT"/>
        </w:rPr>
        <w:t xml:space="preserve"> Molėtų rajono savivaldybės administracijos </w:t>
      </w:r>
      <w:r w:rsidR="009316CE">
        <w:rPr>
          <w:lang w:val="lt-LT"/>
        </w:rPr>
        <w:t xml:space="preserve">Socialinės paramos, </w:t>
      </w:r>
      <w:r>
        <w:rPr>
          <w:lang w:val="lt-LT"/>
        </w:rPr>
        <w:t>Kultūros ir švietimo</w:t>
      </w:r>
      <w:r w:rsidR="009316CE">
        <w:rPr>
          <w:lang w:val="lt-LT"/>
        </w:rPr>
        <w:t xml:space="preserve">, Finansų skyriai. </w:t>
      </w:r>
    </w:p>
    <w:sectPr w:rsidR="002106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3733"/>
    <w:multiLevelType w:val="hybridMultilevel"/>
    <w:tmpl w:val="E8E06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21"/>
    <w:rsid w:val="000F060E"/>
    <w:rsid w:val="000F75AC"/>
    <w:rsid w:val="001254C4"/>
    <w:rsid w:val="00137433"/>
    <w:rsid w:val="00210621"/>
    <w:rsid w:val="00233A78"/>
    <w:rsid w:val="004A456C"/>
    <w:rsid w:val="00626309"/>
    <w:rsid w:val="006C6DA8"/>
    <w:rsid w:val="007307FC"/>
    <w:rsid w:val="007477BF"/>
    <w:rsid w:val="00776442"/>
    <w:rsid w:val="007C055C"/>
    <w:rsid w:val="00814233"/>
    <w:rsid w:val="008701F0"/>
    <w:rsid w:val="009316CE"/>
    <w:rsid w:val="009342A4"/>
    <w:rsid w:val="009F1FE9"/>
    <w:rsid w:val="00A41911"/>
    <w:rsid w:val="00AA3EE6"/>
    <w:rsid w:val="00AD4DAC"/>
    <w:rsid w:val="00B1524C"/>
    <w:rsid w:val="00B171FC"/>
    <w:rsid w:val="00B62835"/>
    <w:rsid w:val="00B71D3E"/>
    <w:rsid w:val="00BA2335"/>
    <w:rsid w:val="00BF79C0"/>
    <w:rsid w:val="00CE1A30"/>
    <w:rsid w:val="00D36C77"/>
    <w:rsid w:val="00DD6EA6"/>
    <w:rsid w:val="00E071E3"/>
    <w:rsid w:val="00E1683A"/>
    <w:rsid w:val="00EB619A"/>
    <w:rsid w:val="00F55C0D"/>
    <w:rsid w:val="00F66D42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D832-EB2C-4458-BD22-8F3A639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727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Kimbartienė Nijolė</cp:lastModifiedBy>
  <cp:revision>2</cp:revision>
  <dcterms:created xsi:type="dcterms:W3CDTF">2018-03-22T08:20:00Z</dcterms:created>
  <dcterms:modified xsi:type="dcterms:W3CDTF">2018-03-22T08:20:00Z</dcterms:modified>
</cp:coreProperties>
</file>