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BA" w:rsidRPr="000743A1" w:rsidRDefault="00A61DBA" w:rsidP="00A61DBA">
      <w:pPr>
        <w:jc w:val="center"/>
        <w:rPr>
          <w:b/>
        </w:rPr>
      </w:pPr>
      <w:r w:rsidRPr="000743A1">
        <w:rPr>
          <w:b/>
        </w:rPr>
        <w:t>MOLĖTŲ RAJ</w:t>
      </w:r>
      <w:r>
        <w:rPr>
          <w:b/>
        </w:rPr>
        <w:t>ONO ALANTOS SENELIŲ GLOBOS NAMŲ</w:t>
      </w:r>
    </w:p>
    <w:p w:rsidR="00A61DBA" w:rsidRDefault="00A61DBA" w:rsidP="00A61DBA">
      <w:pPr>
        <w:jc w:val="center"/>
        <w:rPr>
          <w:b/>
        </w:rPr>
      </w:pPr>
      <w:r>
        <w:rPr>
          <w:b/>
        </w:rPr>
        <w:t>DIRE</w:t>
      </w:r>
      <w:r w:rsidR="00105347">
        <w:rPr>
          <w:b/>
        </w:rPr>
        <w:t>KTORĖS VEIKLOS ATASKAITA UŽ 2017</w:t>
      </w:r>
      <w:r w:rsidRPr="000743A1">
        <w:rPr>
          <w:b/>
        </w:rPr>
        <w:t xml:space="preserve"> M.</w:t>
      </w:r>
    </w:p>
    <w:p w:rsidR="00A61DBA" w:rsidRPr="000743A1" w:rsidRDefault="00A61DBA" w:rsidP="00A61DBA">
      <w:pPr>
        <w:spacing w:line="360" w:lineRule="auto"/>
        <w:ind w:firstLine="540"/>
        <w:jc w:val="center"/>
        <w:rPr>
          <w:b/>
        </w:rPr>
      </w:pPr>
    </w:p>
    <w:p w:rsidR="00A61DBA" w:rsidRPr="000743A1" w:rsidRDefault="00A61DBA" w:rsidP="00A61DBA">
      <w:pPr>
        <w:jc w:val="center"/>
      </w:pPr>
      <w:r>
        <w:t>201</w:t>
      </w:r>
      <w:bookmarkStart w:id="0" w:name="_GoBack"/>
      <w:bookmarkEnd w:id="0"/>
      <w:r w:rsidR="00105347">
        <w:t>8 m. vasario 19</w:t>
      </w:r>
      <w:r w:rsidRPr="000743A1">
        <w:t xml:space="preserve"> d. Nr. VL-</w:t>
      </w:r>
    </w:p>
    <w:p w:rsidR="00A61DBA" w:rsidRPr="000743A1" w:rsidRDefault="00A61DBA" w:rsidP="00A61DBA">
      <w:pPr>
        <w:jc w:val="center"/>
      </w:pPr>
      <w:r w:rsidRPr="000743A1">
        <w:t>Alanta</w:t>
      </w:r>
    </w:p>
    <w:p w:rsidR="00A61DBA" w:rsidRPr="000743A1" w:rsidRDefault="00A61DBA" w:rsidP="00A61DBA">
      <w:pPr>
        <w:spacing w:line="360" w:lineRule="auto"/>
        <w:ind w:firstLine="540"/>
        <w:jc w:val="both"/>
      </w:pPr>
    </w:p>
    <w:p w:rsidR="00A61DBA" w:rsidRDefault="00A61DBA" w:rsidP="00A61DBA">
      <w:pPr>
        <w:pStyle w:val="Sraopastraipa"/>
        <w:numPr>
          <w:ilvl w:val="0"/>
          <w:numId w:val="1"/>
        </w:numPr>
        <w:tabs>
          <w:tab w:val="left" w:pos="284"/>
        </w:tabs>
        <w:ind w:left="0" w:firstLine="0"/>
        <w:jc w:val="center"/>
        <w:rPr>
          <w:b/>
        </w:rPr>
      </w:pPr>
      <w:r>
        <w:rPr>
          <w:b/>
        </w:rPr>
        <w:t>SKYRIUS</w:t>
      </w:r>
    </w:p>
    <w:p w:rsidR="00A61DBA" w:rsidRDefault="00A61DBA" w:rsidP="00A61DBA">
      <w:pPr>
        <w:pStyle w:val="Sraopastraipa"/>
        <w:tabs>
          <w:tab w:val="left" w:pos="284"/>
        </w:tabs>
        <w:ind w:left="0"/>
        <w:jc w:val="center"/>
        <w:rPr>
          <w:b/>
        </w:rPr>
      </w:pPr>
      <w:r>
        <w:rPr>
          <w:b/>
        </w:rPr>
        <w:t>ĮSTAIGOS VEIKLOS REZULTATŲ APŽVALGA</w:t>
      </w:r>
    </w:p>
    <w:p w:rsidR="00A61DBA" w:rsidRPr="001C73A4" w:rsidRDefault="00A61DBA" w:rsidP="00A61DBA">
      <w:pPr>
        <w:pStyle w:val="Sraopastraipa"/>
        <w:tabs>
          <w:tab w:val="left" w:pos="284"/>
        </w:tabs>
        <w:spacing w:line="360" w:lineRule="auto"/>
        <w:ind w:left="0"/>
        <w:rPr>
          <w:b/>
        </w:rPr>
      </w:pPr>
    </w:p>
    <w:p w:rsidR="00A61DBA" w:rsidRPr="000743A1" w:rsidRDefault="00A61DBA" w:rsidP="00A61DBA">
      <w:pPr>
        <w:spacing w:line="360" w:lineRule="auto"/>
        <w:ind w:firstLine="567"/>
        <w:jc w:val="both"/>
      </w:pPr>
      <w:r w:rsidRPr="000743A1">
        <w:t xml:space="preserve">Molėtų rajono Alantos senelių globos namai (toliau – Globos namai) yra stacionari socialinės globos įstaiga, teikianti ilgalaikę/trumpalaikę socialinę globą savivaldybėje gyvenamąją vietą deklaruojantiems senyvo amžiaus asmenims ir suaugusiems asmenims su negalia (toliau tekste – </w:t>
      </w:r>
      <w:r>
        <w:t>gyventojai</w:t>
      </w:r>
      <w:r w:rsidRPr="000743A1">
        <w:t xml:space="preserve">). Globos namų misija – </w:t>
      </w:r>
      <w:r w:rsidRPr="000743A1">
        <w:rPr>
          <w:bCs/>
        </w:rPr>
        <w:t>teikti kvalifikuotas, kokybiškas, prieinamas socialinės globos paslaugas</w:t>
      </w:r>
      <w:r w:rsidRPr="000743A1">
        <w:t>. Globos namų vizija – saugi ir ori mūsų klientų senatvė. Visa įstaigos ir mano, kaip vadovo, veikla, tikslai, uždaviniai ir priemonės nukreipti misijos ir vizijos įgyvendinimui.</w:t>
      </w:r>
    </w:p>
    <w:p w:rsidR="00EA1018" w:rsidRPr="000743A1" w:rsidRDefault="00EA1018" w:rsidP="00EA1018">
      <w:pPr>
        <w:autoSpaceDE w:val="0"/>
        <w:autoSpaceDN w:val="0"/>
        <w:adjustRightInd w:val="0"/>
        <w:spacing w:line="360" w:lineRule="auto"/>
        <w:ind w:firstLine="567"/>
        <w:jc w:val="both"/>
      </w:pPr>
      <w:r>
        <w:rPr>
          <w:bCs/>
        </w:rPr>
        <w:t xml:space="preserve">Globos namuose </w:t>
      </w:r>
      <w:r w:rsidR="00A61DBA">
        <w:rPr>
          <w:bCs/>
        </w:rPr>
        <w:t>20</w:t>
      </w:r>
      <w:r w:rsidR="00255C32">
        <w:rPr>
          <w:bCs/>
        </w:rPr>
        <w:t>17</w:t>
      </w:r>
      <w:r w:rsidR="00A61DBA" w:rsidRPr="000743A1">
        <w:rPr>
          <w:bCs/>
        </w:rPr>
        <w:t xml:space="preserve"> m. dirbo</w:t>
      </w:r>
      <w:r w:rsidR="00A61DBA">
        <w:rPr>
          <w:bCs/>
        </w:rPr>
        <w:t xml:space="preserve"> iš viso 2</w:t>
      </w:r>
      <w:r>
        <w:rPr>
          <w:bCs/>
        </w:rPr>
        <w:t xml:space="preserve">1 darbuotojas </w:t>
      </w:r>
      <w:r w:rsidR="00A61DBA" w:rsidRPr="000743A1">
        <w:rPr>
          <w:bCs/>
        </w:rPr>
        <w:t>(įskaitant sezoninį darbą</w:t>
      </w:r>
      <w:r w:rsidR="00A61DBA">
        <w:rPr>
          <w:bCs/>
        </w:rPr>
        <w:t>)</w:t>
      </w:r>
      <w:r w:rsidR="00A61DBA" w:rsidRPr="000743A1">
        <w:rPr>
          <w:bCs/>
        </w:rPr>
        <w:t>.</w:t>
      </w:r>
      <w:r w:rsidRPr="00EA1018">
        <w:t xml:space="preserve"> </w:t>
      </w:r>
      <w:r w:rsidRPr="000743A1">
        <w:t>Bendras Globos namų biudžeta</w:t>
      </w:r>
      <w:r>
        <w:t>s pagal visus šaltinius sudarė 307</w:t>
      </w:r>
      <w:r w:rsidRPr="000743A1">
        <w:t xml:space="preserve"> tūkst</w:t>
      </w:r>
      <w:r>
        <w:t>.</w:t>
      </w:r>
      <w:r w:rsidRPr="000743A1">
        <w:t xml:space="preserve"> </w:t>
      </w:r>
      <w:r>
        <w:t>e</w:t>
      </w:r>
      <w:r w:rsidRPr="000743A1">
        <w:t>ur</w:t>
      </w:r>
      <w:r>
        <w:t>ų, liko nepanaudota 1 tūkst. e</w:t>
      </w:r>
      <w:r w:rsidRPr="000743A1">
        <w:t xml:space="preserve">urų. Kreditoriniai įsiskolinimai sudarė </w:t>
      </w:r>
      <w:r>
        <w:t>0,2</w:t>
      </w:r>
      <w:r w:rsidRPr="000743A1">
        <w:t xml:space="preserve"> tūkst. eurų (laiku negautos sąskaitos apmokėjimui). </w:t>
      </w:r>
      <w:r>
        <w:t>Debitoriniai įsiskolinimai sudarė 0,5 tūkst. eurų (spaudiniai). Per 2017 m.</w:t>
      </w:r>
      <w:r w:rsidRPr="000743A1">
        <w:t xml:space="preserve"> surinkta į bendrą įstaigos biudžetą lėšų iš gyventojų už jų išlaikymą</w:t>
      </w:r>
      <w:r>
        <w:t xml:space="preserve"> 93,9 tūkst. eurų, 2016 m. - 75,9 tūkst. eurų, per 2015 m. - </w:t>
      </w:r>
      <w:r w:rsidRPr="000743A1">
        <w:t xml:space="preserve"> 66,5 tūkst.</w:t>
      </w:r>
      <w:r>
        <w:t xml:space="preserve"> Šių lė</w:t>
      </w:r>
      <w:r w:rsidR="003F0C55">
        <w:t>šų surinkimo</w:t>
      </w:r>
      <w:r>
        <w:t xml:space="preserve"> padidėjimą </w:t>
      </w:r>
      <w:r w:rsidR="003F0C55">
        <w:t xml:space="preserve">2017 m. sąlygojo nemažas gyventojų skaičius (8-10 asmenų), kurie gavo papildomai slaugos ar priežiūros (pagalbos) išlaidų tikslinę kompensaciją. Šių lėšų suma </w:t>
      </w:r>
      <w:r w:rsidR="000C3B06">
        <w:t>sudaro šiuo metu 56 eurus</w:t>
      </w:r>
      <w:r w:rsidR="003F0C55">
        <w:t xml:space="preserve"> ir 280 eurų, priklausomai nuo</w:t>
      </w:r>
      <w:r w:rsidR="00A974E7">
        <w:t xml:space="preserve"> </w:t>
      </w:r>
      <w:proofErr w:type="spellStart"/>
      <w:r w:rsidR="00A974E7">
        <w:t>neįgalumo</w:t>
      </w:r>
      <w:proofErr w:type="spellEnd"/>
      <w:r w:rsidR="00A974E7">
        <w:t xml:space="preserve"> lygio. Todėl papildomai surenkamų šių lėšų suma per metus gali </w:t>
      </w:r>
      <w:r w:rsidR="000C3B06">
        <w:t xml:space="preserve">ženkliai </w:t>
      </w:r>
      <w:r w:rsidR="00A974E7">
        <w:t xml:space="preserve">skirtis, priklausomai kokio </w:t>
      </w:r>
      <w:proofErr w:type="spellStart"/>
      <w:r w:rsidR="00A974E7">
        <w:t>neįgalumo</w:t>
      </w:r>
      <w:proofErr w:type="spellEnd"/>
      <w:r w:rsidR="00A974E7">
        <w:t xml:space="preserve"> lygio gyventojų ir kiek jų įstaigoje </w:t>
      </w:r>
      <w:r w:rsidR="000C3B06">
        <w:t>konkrečiais metais gyvena</w:t>
      </w:r>
      <w:r w:rsidR="00A974E7">
        <w:t>.</w:t>
      </w:r>
      <w:r w:rsidR="003F0C55">
        <w:t xml:space="preserve"> </w:t>
      </w:r>
      <w:r w:rsidRPr="000743A1">
        <w:t>Molėtų r. savivaldybės lėšos Globos namų išlaikym</w:t>
      </w:r>
      <w:r>
        <w:t xml:space="preserve">ui </w:t>
      </w:r>
      <w:r w:rsidR="000C3B06">
        <w:t xml:space="preserve">2017 m. sudarė </w:t>
      </w:r>
      <w:r w:rsidR="006E6E3A">
        <w:t>213,6 tūkst. eurų</w:t>
      </w:r>
      <w:r w:rsidR="000C3B06">
        <w:t xml:space="preserve">, </w:t>
      </w:r>
      <w:r>
        <w:t xml:space="preserve">2016 m. </w:t>
      </w:r>
      <w:r w:rsidR="000C3B06">
        <w:t>-</w:t>
      </w:r>
      <w:r>
        <w:t xml:space="preserve"> 204,9 tūkst. eurų, 2015 m. </w:t>
      </w:r>
      <w:r w:rsidR="000C3B06">
        <w:t>-</w:t>
      </w:r>
      <w:r>
        <w:t xml:space="preserve"> 164,2 tūkst. e</w:t>
      </w:r>
      <w:r w:rsidRPr="000743A1">
        <w:t>urų.</w:t>
      </w:r>
    </w:p>
    <w:p w:rsidR="00A61DBA" w:rsidRPr="000743A1" w:rsidRDefault="00FF2E3E" w:rsidP="00A61DBA">
      <w:pPr>
        <w:spacing w:line="360" w:lineRule="auto"/>
        <w:ind w:firstLine="567"/>
        <w:jc w:val="both"/>
      </w:pPr>
      <w:r>
        <w:t>Išlai</w:t>
      </w:r>
      <w:r w:rsidR="00A61DBA" w:rsidRPr="000743A1">
        <w:t>kymo kaina 1 asmeniui 201</w:t>
      </w:r>
      <w:r>
        <w:t>5</w:t>
      </w:r>
      <w:r w:rsidR="00A61DBA" w:rsidRPr="000743A1">
        <w:t xml:space="preserve"> m., 201</w:t>
      </w:r>
      <w:r>
        <w:t>6</w:t>
      </w:r>
      <w:r w:rsidR="00A61DBA" w:rsidRPr="000743A1">
        <w:t xml:space="preserve"> m. ir 201</w:t>
      </w:r>
      <w:r>
        <w:t>7</w:t>
      </w:r>
      <w:r w:rsidR="00A61DBA" w:rsidRPr="000743A1">
        <w:t xml:space="preserve"> m. per mėnesį išliko nepakitusi – 495,84 </w:t>
      </w:r>
      <w:proofErr w:type="spellStart"/>
      <w:r w:rsidR="00A61DBA" w:rsidRPr="000743A1">
        <w:t>Eur</w:t>
      </w:r>
      <w:proofErr w:type="spellEnd"/>
      <w:r w:rsidR="00A61DBA" w:rsidRPr="000743A1">
        <w:t xml:space="preserve">, o asmeniui su sunkia negalia – 515,31 </w:t>
      </w:r>
      <w:proofErr w:type="spellStart"/>
      <w:r w:rsidR="00A61DBA" w:rsidRPr="000743A1">
        <w:t>Eur</w:t>
      </w:r>
      <w:proofErr w:type="spellEnd"/>
      <w:r w:rsidR="00A61DBA" w:rsidRPr="000743A1">
        <w:t xml:space="preserve">. Asmenų su </w:t>
      </w:r>
      <w:r w:rsidR="00A61DBA">
        <w:t xml:space="preserve">sunkia negalia </w:t>
      </w:r>
      <w:r w:rsidR="009D5E2B">
        <w:t xml:space="preserve">vidurkis </w:t>
      </w:r>
      <w:r w:rsidR="00A61DBA">
        <w:t xml:space="preserve">2015 m. </w:t>
      </w:r>
      <w:r w:rsidR="00255C32">
        <w:t xml:space="preserve">buvo </w:t>
      </w:r>
      <w:r w:rsidR="00A61DBA">
        <w:t>4, 2016 m. – 11</w:t>
      </w:r>
      <w:r w:rsidR="009D5E2B">
        <w:t>, 2017 m - 10</w:t>
      </w:r>
      <w:r w:rsidR="00A61DBA">
        <w:t xml:space="preserve">. </w:t>
      </w:r>
      <w:r w:rsidR="00255C32">
        <w:t>A</w:t>
      </w:r>
      <w:r w:rsidR="00A61DBA">
        <w:t xml:space="preserve">smenų </w:t>
      </w:r>
      <w:r w:rsidR="00255C32">
        <w:t xml:space="preserve">su sunkia negalia </w:t>
      </w:r>
      <w:r w:rsidR="00A61DBA">
        <w:t>priežiūra yra sudėtingesnė ir reikalaujanti didesnių žmogiškųjų ir materialiųjų resursų, kompetencijos, paslaugų įvairovės.</w:t>
      </w:r>
    </w:p>
    <w:p w:rsidR="00A61DBA" w:rsidRPr="004805AA" w:rsidRDefault="00A61DBA" w:rsidP="00A61DBA">
      <w:pPr>
        <w:spacing w:line="360" w:lineRule="auto"/>
        <w:ind w:firstLine="567"/>
        <w:jc w:val="both"/>
      </w:pPr>
      <w:r w:rsidRPr="000743A1">
        <w:t>Ataskaitiniu laikotarpiu Globos namuose gyveno 33 asmenys</w:t>
      </w:r>
      <w:r>
        <w:t xml:space="preserve">. </w:t>
      </w:r>
      <w:r w:rsidR="00495BF6">
        <w:t xml:space="preserve">2017 m. ženkliai pakito atvykusiųjų ir mirusiųjų skaičius. </w:t>
      </w:r>
      <w:r w:rsidR="009E01AD">
        <w:t>Tai sąlygojo senyvas amžius ir naujai atvykusiųjų būklė.</w:t>
      </w:r>
      <w:r w:rsidR="004805AA" w:rsidRPr="004805AA">
        <w:t xml:space="preserve"> </w:t>
      </w:r>
      <w:r w:rsidRPr="004805AA">
        <w:t>Gyventojų skaičiaus pokytis per trejus pask</w:t>
      </w:r>
      <w:r w:rsidR="00495BF6" w:rsidRPr="004805AA">
        <w:t xml:space="preserve">utiniuosius metus </w:t>
      </w:r>
      <w:r w:rsidRPr="004805AA">
        <w:t>parodyt</w:t>
      </w:r>
      <w:r w:rsidR="004805AA" w:rsidRPr="004805AA">
        <w:t>as</w:t>
      </w:r>
      <w:r w:rsidRPr="004805AA">
        <w:t xml:space="preserve"> </w:t>
      </w:r>
      <w:r w:rsidR="00D900C2">
        <w:t xml:space="preserve">1 </w:t>
      </w:r>
      <w:r w:rsidRPr="004805AA">
        <w:t>lentelėje.</w:t>
      </w:r>
    </w:p>
    <w:p w:rsidR="00A61DBA" w:rsidRPr="000743A1" w:rsidRDefault="00A61DBA" w:rsidP="00A61DBA">
      <w:pPr>
        <w:tabs>
          <w:tab w:val="left" w:pos="8222"/>
        </w:tabs>
        <w:spacing w:line="360" w:lineRule="auto"/>
        <w:jc w:val="both"/>
      </w:pPr>
      <w:r>
        <w:tab/>
      </w:r>
      <w:r w:rsidRPr="000743A1">
        <w:t>1 lentelė</w:t>
      </w:r>
    </w:p>
    <w:tbl>
      <w:tblPr>
        <w:tblStyle w:val="Lentelstinklelis"/>
        <w:tblW w:w="0" w:type="auto"/>
        <w:tblInd w:w="108" w:type="dxa"/>
        <w:tblLook w:val="04A0"/>
      </w:tblPr>
      <w:tblGrid>
        <w:gridCol w:w="3402"/>
        <w:gridCol w:w="2127"/>
        <w:gridCol w:w="2126"/>
        <w:gridCol w:w="1984"/>
      </w:tblGrid>
      <w:tr w:rsidR="00A61DBA" w:rsidRPr="000743A1" w:rsidTr="00D54C6F">
        <w:tc>
          <w:tcPr>
            <w:tcW w:w="3402" w:type="dxa"/>
          </w:tcPr>
          <w:p w:rsidR="00A61DBA" w:rsidRPr="000743A1" w:rsidRDefault="00A61DBA" w:rsidP="00D54C6F">
            <w:pPr>
              <w:jc w:val="both"/>
              <w:rPr>
                <w:b/>
              </w:rPr>
            </w:pPr>
            <w:r w:rsidRPr="000743A1">
              <w:rPr>
                <w:b/>
              </w:rPr>
              <w:t>Pokyčio priežastis</w:t>
            </w:r>
          </w:p>
        </w:tc>
        <w:tc>
          <w:tcPr>
            <w:tcW w:w="2127" w:type="dxa"/>
          </w:tcPr>
          <w:p w:rsidR="00A61DBA" w:rsidRPr="000743A1" w:rsidRDefault="00255C32" w:rsidP="00D54C6F">
            <w:pPr>
              <w:jc w:val="both"/>
              <w:rPr>
                <w:b/>
              </w:rPr>
            </w:pPr>
            <w:r>
              <w:rPr>
                <w:b/>
              </w:rPr>
              <w:t>2015</w:t>
            </w:r>
            <w:r w:rsidR="00A61DBA" w:rsidRPr="000743A1">
              <w:rPr>
                <w:b/>
              </w:rPr>
              <w:t xml:space="preserve"> m</w:t>
            </w:r>
          </w:p>
        </w:tc>
        <w:tc>
          <w:tcPr>
            <w:tcW w:w="2126" w:type="dxa"/>
          </w:tcPr>
          <w:p w:rsidR="00A61DBA" w:rsidRPr="000743A1" w:rsidRDefault="00255C32" w:rsidP="00D54C6F">
            <w:pPr>
              <w:jc w:val="both"/>
              <w:rPr>
                <w:b/>
              </w:rPr>
            </w:pPr>
            <w:r>
              <w:rPr>
                <w:b/>
              </w:rPr>
              <w:t>2016</w:t>
            </w:r>
            <w:r w:rsidR="00A61DBA" w:rsidRPr="000743A1">
              <w:rPr>
                <w:b/>
              </w:rPr>
              <w:t xml:space="preserve"> m</w:t>
            </w:r>
          </w:p>
        </w:tc>
        <w:tc>
          <w:tcPr>
            <w:tcW w:w="1984" w:type="dxa"/>
          </w:tcPr>
          <w:p w:rsidR="00A61DBA" w:rsidRPr="000743A1" w:rsidRDefault="00255C32" w:rsidP="00D54C6F">
            <w:pPr>
              <w:jc w:val="both"/>
              <w:rPr>
                <w:b/>
              </w:rPr>
            </w:pPr>
            <w:r>
              <w:rPr>
                <w:b/>
              </w:rPr>
              <w:t>2017</w:t>
            </w:r>
            <w:r w:rsidR="00A61DBA" w:rsidRPr="000743A1">
              <w:rPr>
                <w:b/>
              </w:rPr>
              <w:t xml:space="preserve"> m</w:t>
            </w:r>
          </w:p>
        </w:tc>
      </w:tr>
      <w:tr w:rsidR="00A61DBA" w:rsidRPr="000743A1" w:rsidTr="00D54C6F">
        <w:tc>
          <w:tcPr>
            <w:tcW w:w="3402" w:type="dxa"/>
          </w:tcPr>
          <w:p w:rsidR="00A61DBA" w:rsidRPr="000743A1" w:rsidRDefault="00A61DBA" w:rsidP="00D54C6F">
            <w:pPr>
              <w:jc w:val="both"/>
            </w:pPr>
            <w:r w:rsidRPr="000743A1">
              <w:t>Atvyko</w:t>
            </w:r>
          </w:p>
        </w:tc>
        <w:tc>
          <w:tcPr>
            <w:tcW w:w="2127" w:type="dxa"/>
          </w:tcPr>
          <w:p w:rsidR="00A61DBA" w:rsidRPr="000743A1" w:rsidRDefault="00255C32" w:rsidP="00D54C6F">
            <w:pPr>
              <w:jc w:val="both"/>
            </w:pPr>
            <w:r>
              <w:t>3</w:t>
            </w:r>
          </w:p>
        </w:tc>
        <w:tc>
          <w:tcPr>
            <w:tcW w:w="2126" w:type="dxa"/>
          </w:tcPr>
          <w:p w:rsidR="00A61DBA" w:rsidRPr="000743A1" w:rsidRDefault="00255C32" w:rsidP="00D54C6F">
            <w:pPr>
              <w:jc w:val="both"/>
            </w:pPr>
            <w:r>
              <w:t>6</w:t>
            </w:r>
          </w:p>
        </w:tc>
        <w:tc>
          <w:tcPr>
            <w:tcW w:w="1984" w:type="dxa"/>
          </w:tcPr>
          <w:p w:rsidR="00A61DBA" w:rsidRPr="000743A1" w:rsidRDefault="00255C32" w:rsidP="00D54C6F">
            <w:pPr>
              <w:jc w:val="both"/>
            </w:pPr>
            <w:r>
              <w:t>13</w:t>
            </w:r>
          </w:p>
        </w:tc>
      </w:tr>
      <w:tr w:rsidR="00A61DBA" w:rsidRPr="000743A1" w:rsidTr="00D54C6F">
        <w:tc>
          <w:tcPr>
            <w:tcW w:w="3402" w:type="dxa"/>
          </w:tcPr>
          <w:p w:rsidR="00A61DBA" w:rsidRPr="000743A1" w:rsidRDefault="00A61DBA" w:rsidP="00D54C6F">
            <w:pPr>
              <w:jc w:val="both"/>
            </w:pPr>
            <w:r w:rsidRPr="000743A1">
              <w:t>Išvyko į namus/į kitas įstaigas</w:t>
            </w:r>
          </w:p>
        </w:tc>
        <w:tc>
          <w:tcPr>
            <w:tcW w:w="2127" w:type="dxa"/>
          </w:tcPr>
          <w:p w:rsidR="00A61DBA" w:rsidRPr="000743A1" w:rsidRDefault="00255C32" w:rsidP="00D54C6F">
            <w:pPr>
              <w:jc w:val="both"/>
            </w:pPr>
            <w:r>
              <w:t>0</w:t>
            </w:r>
          </w:p>
        </w:tc>
        <w:tc>
          <w:tcPr>
            <w:tcW w:w="2126" w:type="dxa"/>
          </w:tcPr>
          <w:p w:rsidR="00A61DBA" w:rsidRPr="000743A1" w:rsidRDefault="00A61DBA" w:rsidP="00D54C6F">
            <w:pPr>
              <w:jc w:val="both"/>
            </w:pPr>
            <w:r w:rsidRPr="000743A1">
              <w:t>0</w:t>
            </w:r>
          </w:p>
        </w:tc>
        <w:tc>
          <w:tcPr>
            <w:tcW w:w="1984" w:type="dxa"/>
          </w:tcPr>
          <w:p w:rsidR="00A61DBA" w:rsidRPr="000743A1" w:rsidRDefault="00A61DBA" w:rsidP="00D54C6F">
            <w:pPr>
              <w:jc w:val="both"/>
            </w:pPr>
            <w:r w:rsidRPr="000743A1">
              <w:t>0</w:t>
            </w:r>
          </w:p>
        </w:tc>
      </w:tr>
      <w:tr w:rsidR="00A61DBA" w:rsidRPr="000743A1" w:rsidTr="00D54C6F">
        <w:tc>
          <w:tcPr>
            <w:tcW w:w="3402" w:type="dxa"/>
          </w:tcPr>
          <w:p w:rsidR="00A61DBA" w:rsidRPr="000743A1" w:rsidRDefault="00A61DBA" w:rsidP="00D54C6F">
            <w:pPr>
              <w:jc w:val="both"/>
            </w:pPr>
            <w:r w:rsidRPr="000743A1">
              <w:t>Mirė</w:t>
            </w:r>
          </w:p>
        </w:tc>
        <w:tc>
          <w:tcPr>
            <w:tcW w:w="2127" w:type="dxa"/>
          </w:tcPr>
          <w:p w:rsidR="00A61DBA" w:rsidRPr="000743A1" w:rsidRDefault="00255C32" w:rsidP="00D54C6F">
            <w:pPr>
              <w:jc w:val="both"/>
            </w:pPr>
            <w:r>
              <w:t>3</w:t>
            </w:r>
          </w:p>
        </w:tc>
        <w:tc>
          <w:tcPr>
            <w:tcW w:w="2126" w:type="dxa"/>
          </w:tcPr>
          <w:p w:rsidR="00A61DBA" w:rsidRPr="000743A1" w:rsidRDefault="00255C32" w:rsidP="00D54C6F">
            <w:pPr>
              <w:jc w:val="both"/>
            </w:pPr>
            <w:r>
              <w:t>6</w:t>
            </w:r>
          </w:p>
        </w:tc>
        <w:tc>
          <w:tcPr>
            <w:tcW w:w="1984" w:type="dxa"/>
          </w:tcPr>
          <w:p w:rsidR="00A61DBA" w:rsidRPr="000743A1" w:rsidRDefault="00255C32" w:rsidP="00D54C6F">
            <w:pPr>
              <w:jc w:val="both"/>
            </w:pPr>
            <w:r>
              <w:t>14</w:t>
            </w:r>
          </w:p>
        </w:tc>
      </w:tr>
    </w:tbl>
    <w:p w:rsidR="00A61DBA" w:rsidRDefault="00A61DBA" w:rsidP="00A61DBA">
      <w:pPr>
        <w:spacing w:line="360" w:lineRule="auto"/>
        <w:ind w:firstLine="567"/>
        <w:jc w:val="both"/>
      </w:pPr>
      <w:r w:rsidRPr="000743A1">
        <w:lastRenderedPageBreak/>
        <w:t xml:space="preserve">Vyriausias Globos namų gyventojas </w:t>
      </w:r>
      <w:r w:rsidR="00D900C2">
        <w:t>2017 metais buvo 98</w:t>
      </w:r>
      <w:r w:rsidRPr="000743A1">
        <w:t xml:space="preserve"> </w:t>
      </w:r>
      <w:r>
        <w:t>metų (moteris), jauniausias – 5</w:t>
      </w:r>
      <w:r w:rsidR="00D900C2">
        <w:t>6</w:t>
      </w:r>
      <w:r w:rsidRPr="000743A1">
        <w:t xml:space="preserve"> metų (vyras). Amžiaus vidurkis </w:t>
      </w:r>
      <w:r w:rsidR="00D900C2">
        <w:t xml:space="preserve">2017 m. – 78,5, </w:t>
      </w:r>
      <w:r>
        <w:t xml:space="preserve">2016 m. buvo 81 m., </w:t>
      </w:r>
      <w:r w:rsidRPr="000743A1">
        <w:t>2015</w:t>
      </w:r>
      <w:r>
        <w:t xml:space="preserve"> m. - 84,48 m</w:t>
      </w:r>
      <w:r w:rsidR="00D900C2">
        <w:t xml:space="preserve">. 2017 m. pabaigoje buvo 8 vyrai, 25 moterys. Net 11 asmenų yra nustatyti dideli </w:t>
      </w:r>
      <w:proofErr w:type="spellStart"/>
      <w:r w:rsidR="00D900C2">
        <w:t>spec</w:t>
      </w:r>
      <w:proofErr w:type="spellEnd"/>
      <w:r w:rsidR="00D900C2">
        <w:t xml:space="preserve">. poreikiai, 10 asmenų vidutiniai </w:t>
      </w:r>
      <w:proofErr w:type="spellStart"/>
      <w:r w:rsidR="00D900C2">
        <w:t>spec</w:t>
      </w:r>
      <w:proofErr w:type="spellEnd"/>
      <w:r w:rsidR="00D900C2">
        <w:t>. poreikiai.</w:t>
      </w:r>
      <w:r w:rsidR="00022455">
        <w:t xml:space="preserve"> Su fizine negalia buvo 10, o su protine negalia – 12 asmenų.</w:t>
      </w:r>
    </w:p>
    <w:p w:rsidR="00A61DBA" w:rsidRPr="000743A1" w:rsidRDefault="00A61DBA" w:rsidP="002F0423">
      <w:pPr>
        <w:autoSpaceDE w:val="0"/>
        <w:autoSpaceDN w:val="0"/>
        <w:adjustRightInd w:val="0"/>
        <w:spacing w:line="360" w:lineRule="auto"/>
        <w:jc w:val="both"/>
      </w:pPr>
    </w:p>
    <w:p w:rsidR="00A61DBA" w:rsidRDefault="00A61DBA" w:rsidP="00A61DBA">
      <w:pPr>
        <w:pStyle w:val="Sraopastraipa"/>
        <w:numPr>
          <w:ilvl w:val="0"/>
          <w:numId w:val="1"/>
        </w:numPr>
        <w:tabs>
          <w:tab w:val="left" w:pos="426"/>
        </w:tabs>
        <w:ind w:left="0" w:firstLine="0"/>
        <w:jc w:val="center"/>
        <w:rPr>
          <w:b/>
        </w:rPr>
      </w:pPr>
      <w:r>
        <w:rPr>
          <w:b/>
        </w:rPr>
        <w:t>SKYRIUS</w:t>
      </w:r>
    </w:p>
    <w:p w:rsidR="00A61DBA" w:rsidRPr="00783E64" w:rsidRDefault="00A61DBA" w:rsidP="00A61DBA">
      <w:pPr>
        <w:pStyle w:val="Sraopastraipa"/>
        <w:tabs>
          <w:tab w:val="left" w:pos="426"/>
        </w:tabs>
        <w:ind w:left="0"/>
        <w:jc w:val="center"/>
        <w:rPr>
          <w:b/>
        </w:rPr>
      </w:pPr>
      <w:r>
        <w:rPr>
          <w:b/>
        </w:rPr>
        <w:t>PAGRINDINIAI VADOVO METŲ VEIKLOS REZULTATAI</w:t>
      </w:r>
    </w:p>
    <w:p w:rsidR="00A61DBA" w:rsidRPr="00783E64" w:rsidRDefault="00A61DBA" w:rsidP="00A61DBA">
      <w:pPr>
        <w:pStyle w:val="Sraopastraipa"/>
        <w:spacing w:line="360" w:lineRule="auto"/>
        <w:ind w:left="1080"/>
        <w:rPr>
          <w:b/>
        </w:rPr>
      </w:pPr>
    </w:p>
    <w:p w:rsidR="0043651E" w:rsidRDefault="0043651E" w:rsidP="00A61DBA">
      <w:pPr>
        <w:autoSpaceDE w:val="0"/>
        <w:autoSpaceDN w:val="0"/>
        <w:adjustRightInd w:val="0"/>
        <w:spacing w:line="360" w:lineRule="auto"/>
        <w:ind w:firstLine="567"/>
        <w:jc w:val="both"/>
      </w:pPr>
      <w:r>
        <w:t xml:space="preserve">2017 metams man, kaip vadovui, </w:t>
      </w:r>
      <w:r w:rsidR="00A82FDA">
        <w:t xml:space="preserve">šalia einamųjų kasdienių funkcijų ir darbų, </w:t>
      </w:r>
      <w:r>
        <w:t xml:space="preserve">buvo iškeltos 7 </w:t>
      </w:r>
      <w:r w:rsidR="00A82FDA">
        <w:t xml:space="preserve">metinės </w:t>
      </w:r>
      <w:r>
        <w:t xml:space="preserve">užduotys, </w:t>
      </w:r>
      <w:r w:rsidR="001E3A3F">
        <w:t>pagal jas nustatyti siektini rezultatai bei rezultatų vertinimo rodikliai. P</w:t>
      </w:r>
      <w:r>
        <w:t xml:space="preserve">ateikiu šių užduočių </w:t>
      </w:r>
      <w:r w:rsidR="001E3A3F">
        <w:t>pasiektus rezultatus.</w:t>
      </w:r>
    </w:p>
    <w:p w:rsidR="009C4209" w:rsidRDefault="0043651E" w:rsidP="009C4209">
      <w:pPr>
        <w:autoSpaceDE w:val="0"/>
        <w:autoSpaceDN w:val="0"/>
        <w:adjustRightInd w:val="0"/>
        <w:spacing w:line="360" w:lineRule="auto"/>
        <w:ind w:firstLine="567"/>
        <w:jc w:val="both"/>
      </w:pPr>
      <w:r>
        <w:t>1 užduotis – mažinti Globos namų gyventojų socialinę atskirtį. Tuo tikslu buvo iškelti trys siektini rezultatai, nustatyt rezultatų vertinimo rodikliai</w:t>
      </w:r>
      <w:r w:rsidR="001E3A3F">
        <w:t>, buvo atliktas pasiektų rezultatų ir rodiklių įvertinimas, t.y.:</w:t>
      </w:r>
    </w:p>
    <w:p w:rsidR="009C4209" w:rsidRPr="0093184F" w:rsidRDefault="001E3A3F" w:rsidP="009C4209">
      <w:pPr>
        <w:autoSpaceDE w:val="0"/>
        <w:autoSpaceDN w:val="0"/>
        <w:adjustRightInd w:val="0"/>
        <w:spacing w:line="360" w:lineRule="auto"/>
        <w:ind w:firstLine="567"/>
        <w:jc w:val="both"/>
      </w:pPr>
      <w:r>
        <w:t xml:space="preserve">1) </w:t>
      </w:r>
      <w:r w:rsidR="009C4209">
        <w:t xml:space="preserve">siektinas rezultatas - </w:t>
      </w:r>
      <w:r>
        <w:t xml:space="preserve">inicijuoti </w:t>
      </w:r>
      <w:r w:rsidRPr="0093184F">
        <w:t>ir įgyvendinti Globos namų gyventojų dalyvavimą vietos bendruomenės gyvenime.</w:t>
      </w:r>
      <w:r w:rsidR="009C4209">
        <w:t xml:space="preserve"> Rezultatų vertinimo rodiklis - s</w:t>
      </w:r>
      <w:r w:rsidR="009C4209" w:rsidRPr="0093184F">
        <w:t>urengta ne mažiau 6 renginiai ir/ar šventės, popietės, dalyvaujant kartu vietos bendruomenei.</w:t>
      </w:r>
      <w:r w:rsidR="009C4209">
        <w:t xml:space="preserve"> Pasiektas rezultat</w:t>
      </w:r>
      <w:r w:rsidR="00E1776E">
        <w:t>as ir jo vertinimo rodiklis - s</w:t>
      </w:r>
      <w:r w:rsidR="009C4209">
        <w:t>urengti 8 renginiai. Užduotis įvykdyta, rodiklis viršytas;</w:t>
      </w:r>
    </w:p>
    <w:p w:rsidR="00661ABD" w:rsidRDefault="009C4209" w:rsidP="00661ABD">
      <w:pPr>
        <w:autoSpaceDE w:val="0"/>
        <w:autoSpaceDN w:val="0"/>
        <w:adjustRightInd w:val="0"/>
        <w:spacing w:line="360" w:lineRule="auto"/>
        <w:ind w:firstLine="567"/>
        <w:jc w:val="both"/>
      </w:pPr>
      <w:r>
        <w:t xml:space="preserve">2) </w:t>
      </w:r>
      <w:r w:rsidR="002F33DA">
        <w:t xml:space="preserve">siektinas rezultatas - </w:t>
      </w:r>
      <w:r w:rsidR="003C4B2E">
        <w:t>i</w:t>
      </w:r>
      <w:r w:rsidR="003C4B2E" w:rsidRPr="0093184F">
        <w:t>nicijuoti ir įgyvendinti Globos namuose religinių apeigų ir švenčių paminėjimą</w:t>
      </w:r>
      <w:r w:rsidR="003C4B2E">
        <w:t>. Rezultatų vertinimo rodiklis -</w:t>
      </w:r>
      <w:r w:rsidR="003C4B2E" w:rsidRPr="003C4B2E">
        <w:t xml:space="preserve"> </w:t>
      </w:r>
      <w:r w:rsidR="003C4B2E">
        <w:t>k</w:t>
      </w:r>
      <w:r w:rsidR="003C4B2E" w:rsidRPr="0093184F">
        <w:t>artą per mėnesį parapijos kunigas atliko mišias ir kitas reikalingas religines apeigas; su parapijos kunigu paminėtos ir švęstos visos pagrindinės religinės šventės.</w:t>
      </w:r>
      <w:r w:rsidR="003C4B2E">
        <w:t xml:space="preserve"> Pasiektas rezultatas ir jo vertinimo rodiklis - kartą </w:t>
      </w:r>
      <w:r w:rsidR="003C4B2E" w:rsidRPr="0093184F">
        <w:t xml:space="preserve">per mėnesį </w:t>
      </w:r>
      <w:r w:rsidR="003C4B2E">
        <w:t>aukotos mišio</w:t>
      </w:r>
      <w:r w:rsidR="003C4B2E" w:rsidRPr="0093184F">
        <w:t>s</w:t>
      </w:r>
      <w:r w:rsidR="003C4B2E">
        <w:t>, atliktos visos reikalingos religinės apeigos; su</w:t>
      </w:r>
      <w:r w:rsidR="003C4B2E" w:rsidRPr="0093184F">
        <w:t xml:space="preserve"> kunigu paminėtos</w:t>
      </w:r>
      <w:r w:rsidR="003C4B2E">
        <w:t xml:space="preserve"> 9 religinės šventės.</w:t>
      </w:r>
      <w:r w:rsidR="003C4B2E" w:rsidRPr="003C4B2E">
        <w:t xml:space="preserve"> </w:t>
      </w:r>
      <w:r w:rsidR="003C4B2E">
        <w:t>Užduotis įvykdyta pilnai</w:t>
      </w:r>
      <w:r w:rsidR="00661ABD">
        <w:t>;</w:t>
      </w:r>
    </w:p>
    <w:p w:rsidR="002F33DA" w:rsidRDefault="00661ABD" w:rsidP="002F33DA">
      <w:pPr>
        <w:autoSpaceDE w:val="0"/>
        <w:autoSpaceDN w:val="0"/>
        <w:adjustRightInd w:val="0"/>
        <w:spacing w:line="360" w:lineRule="auto"/>
        <w:ind w:firstLine="567"/>
        <w:jc w:val="both"/>
      </w:pPr>
      <w:r>
        <w:t xml:space="preserve">3) </w:t>
      </w:r>
      <w:r w:rsidR="002F33DA">
        <w:t xml:space="preserve">siektinas rezultatas - </w:t>
      </w:r>
      <w:r>
        <w:t>i</w:t>
      </w:r>
      <w:r w:rsidRPr="0093184F">
        <w:t>nicijuoti ir įgyvendinti Globos namų gyventojų</w:t>
      </w:r>
      <w:r>
        <w:t xml:space="preserve"> (toliau Gyventojų) </w:t>
      </w:r>
      <w:r w:rsidRPr="0093184F">
        <w:t>išvykas į gamtą, prie jūros, po gimtąsias apylinkes, aplankyti artimųjų kapų.</w:t>
      </w:r>
      <w:r w:rsidRPr="00661ABD">
        <w:t xml:space="preserve"> </w:t>
      </w:r>
      <w:r>
        <w:t xml:space="preserve">Rezultatų vertinimo rodiklis </w:t>
      </w:r>
      <w:r w:rsidR="009445F2">
        <w:t>–</w:t>
      </w:r>
      <w:r>
        <w:t xml:space="preserve"> s</w:t>
      </w:r>
      <w:r w:rsidRPr="0093184F">
        <w:t>urengtos</w:t>
      </w:r>
      <w:r w:rsidR="009445F2">
        <w:t>:</w:t>
      </w:r>
      <w:r w:rsidRPr="0093184F">
        <w:t xml:space="preserve"> 3 išvykos į gamtą, vyko 15 proc. </w:t>
      </w:r>
      <w:r w:rsidR="009445F2">
        <w:t>Gyventojų,</w:t>
      </w:r>
      <w:r w:rsidRPr="0093184F">
        <w:t xml:space="preserve"> 1 prie </w:t>
      </w:r>
      <w:r>
        <w:t>j</w:t>
      </w:r>
      <w:r w:rsidRPr="0093184F">
        <w:t>ūros, vyko 10 proc. G</w:t>
      </w:r>
      <w:r>
        <w:t>yventojų</w:t>
      </w:r>
      <w:r w:rsidR="009445F2">
        <w:t>,</w:t>
      </w:r>
      <w:r w:rsidRPr="0093184F">
        <w:t xml:space="preserve"> 1 į Šiluvą, vyko 10 proc. G</w:t>
      </w:r>
      <w:r>
        <w:t>yventojų</w:t>
      </w:r>
      <w:r w:rsidR="009445F2">
        <w:t>,</w:t>
      </w:r>
      <w:r w:rsidRPr="0093184F">
        <w:t xml:space="preserve"> 2 po gimtąsias apylinkes, vyko 15 proc. G</w:t>
      </w:r>
      <w:r>
        <w:t>yventojų</w:t>
      </w:r>
      <w:r w:rsidR="009445F2">
        <w:t>,</w:t>
      </w:r>
      <w:r w:rsidRPr="0093184F">
        <w:t xml:space="preserve"> 3 išvykos aplankyti artimųjų kapų, vyko 15 proc. Gyventoj</w:t>
      </w:r>
      <w:r>
        <w:t xml:space="preserve">ų. Pasiektas rezultatas ir jo vertinimo rodiklis </w:t>
      </w:r>
      <w:r w:rsidR="009445F2">
        <w:t>–</w:t>
      </w:r>
      <w:r>
        <w:t xml:space="preserve"> </w:t>
      </w:r>
      <w:r w:rsidR="009445F2">
        <w:t>s</w:t>
      </w:r>
      <w:r>
        <w:t>urengtos</w:t>
      </w:r>
      <w:r w:rsidR="009445F2">
        <w:t>:</w:t>
      </w:r>
      <w:r>
        <w:t xml:space="preserve"> 3 išvykos į gamtą, vyko 18 proc. Gyventojų</w:t>
      </w:r>
      <w:r w:rsidR="009445F2">
        <w:t>,</w:t>
      </w:r>
      <w:r>
        <w:t xml:space="preserve"> 1 išvyka prie jūros, vyko 10 proc. Gyventojų</w:t>
      </w:r>
      <w:r w:rsidR="009445F2">
        <w:t>,</w:t>
      </w:r>
      <w:r>
        <w:t xml:space="preserve"> 1 išvyka į Šiluvos atlaidus, vyko 10 proc. Gyventojų</w:t>
      </w:r>
      <w:r w:rsidR="009445F2">
        <w:t>,</w:t>
      </w:r>
      <w:r w:rsidRPr="0093184F">
        <w:t xml:space="preserve"> 2 išvykos po gimtąsias apylinkes</w:t>
      </w:r>
      <w:r>
        <w:t>, vyko 18</w:t>
      </w:r>
      <w:r w:rsidRPr="0093184F">
        <w:t xml:space="preserve"> proc. G</w:t>
      </w:r>
      <w:r>
        <w:t>yventojų</w:t>
      </w:r>
      <w:r w:rsidR="009445F2">
        <w:t xml:space="preserve">, 3 išvykos aplankyti </w:t>
      </w:r>
      <w:r w:rsidRPr="0093184F">
        <w:t>artimųjų kapų</w:t>
      </w:r>
      <w:r>
        <w:t>, vyko 18</w:t>
      </w:r>
      <w:r w:rsidRPr="0093184F">
        <w:t xml:space="preserve"> proc. Gyventojų.</w:t>
      </w:r>
      <w:r>
        <w:t xml:space="preserve"> Užduotis įvykdyta 100 proc., rodiklis viršytas.</w:t>
      </w:r>
    </w:p>
    <w:p w:rsidR="00F10E5E" w:rsidRDefault="002F33DA" w:rsidP="00F10E5E">
      <w:pPr>
        <w:autoSpaceDE w:val="0"/>
        <w:autoSpaceDN w:val="0"/>
        <w:adjustRightInd w:val="0"/>
        <w:spacing w:line="360" w:lineRule="auto"/>
        <w:ind w:firstLine="567"/>
        <w:jc w:val="both"/>
      </w:pPr>
      <w:r>
        <w:t>2 užduotis - t</w:t>
      </w:r>
      <w:r w:rsidRPr="0093184F">
        <w:t>eikti aukštos kvalifikacijos paslaugas</w:t>
      </w:r>
      <w:r>
        <w:t>. Tuo tikslu buvo iškelti trys siektini rezultatai, nustatyt rezultatų vertinimo rodikliai, atliktas pasiektų rezultatų ir rodiklių įvertinimas:</w:t>
      </w:r>
    </w:p>
    <w:p w:rsidR="00F10E5E" w:rsidRDefault="002F33DA" w:rsidP="00F10E5E">
      <w:pPr>
        <w:autoSpaceDE w:val="0"/>
        <w:autoSpaceDN w:val="0"/>
        <w:adjustRightInd w:val="0"/>
        <w:spacing w:line="360" w:lineRule="auto"/>
        <w:ind w:firstLine="567"/>
        <w:jc w:val="both"/>
      </w:pPr>
      <w:r>
        <w:t xml:space="preserve">1) </w:t>
      </w:r>
      <w:r w:rsidR="00C86B72">
        <w:t>siektinas rezultatas -</w:t>
      </w:r>
      <w:r w:rsidR="00F10E5E" w:rsidRPr="00F10E5E">
        <w:t xml:space="preserve"> </w:t>
      </w:r>
      <w:r w:rsidR="00F10E5E">
        <w:t>n</w:t>
      </w:r>
      <w:r w:rsidR="00F10E5E" w:rsidRPr="0093184F">
        <w:t>ustatyti darbuotojų kvalifikacijos tobulinimo ir atestacijos poreikį 2017 m.</w:t>
      </w:r>
      <w:r w:rsidR="00F10E5E" w:rsidRPr="00F10E5E">
        <w:t xml:space="preserve"> </w:t>
      </w:r>
      <w:r w:rsidR="00F10E5E">
        <w:t>Rezultatų vertinimo rodiklis - p</w:t>
      </w:r>
      <w:r w:rsidR="00F10E5E" w:rsidRPr="0093184F">
        <w:t xml:space="preserve">lane nurodyti darbuotojai iki 2017 m. gruodžio 31 d. </w:t>
      </w:r>
      <w:r w:rsidR="00F10E5E" w:rsidRPr="0093184F">
        <w:lastRenderedPageBreak/>
        <w:t>išklausė plane nurodytą mokymų valandų skaičių.</w:t>
      </w:r>
      <w:r w:rsidR="00F10E5E">
        <w:t xml:space="preserve"> Pasiektas rezultatas ir jo vertinimo rodiklis - Nustatytas darbuotojų kvalifikacijos tobulinimo ir atestacijos poreikis 2017 m; visi plane nurodyti darbuotojai išklausė plane nurodytą valandų skaičių. Užduotis įvykdyta;</w:t>
      </w:r>
    </w:p>
    <w:p w:rsidR="00D54C6F" w:rsidRDefault="00F10E5E" w:rsidP="00D54C6F">
      <w:pPr>
        <w:autoSpaceDE w:val="0"/>
        <w:autoSpaceDN w:val="0"/>
        <w:adjustRightInd w:val="0"/>
        <w:spacing w:line="360" w:lineRule="auto"/>
        <w:ind w:firstLine="567"/>
        <w:jc w:val="both"/>
      </w:pPr>
      <w:r>
        <w:t>2) siektinas rezultatas -</w:t>
      </w:r>
      <w:r w:rsidRPr="00F10E5E">
        <w:t xml:space="preserve"> </w:t>
      </w:r>
      <w:r>
        <w:t>p</w:t>
      </w:r>
      <w:r w:rsidRPr="0093184F">
        <w:t>arengtas ir patvirtintas įstaigos darbuotojų kvalifikacijos tobulinimo ir atestacijos</w:t>
      </w:r>
      <w:r>
        <w:t xml:space="preserve"> planas 2018</w:t>
      </w:r>
      <w:r w:rsidRPr="0093184F">
        <w:t xml:space="preserve"> m.</w:t>
      </w:r>
      <w:r>
        <w:t xml:space="preserve"> Rezultatų vertinimo rodiklis -</w:t>
      </w:r>
      <w:r w:rsidRPr="00F10E5E">
        <w:t xml:space="preserve"> </w:t>
      </w:r>
      <w:r>
        <w:t>i</w:t>
      </w:r>
      <w:r w:rsidRPr="0093184F">
        <w:t>ki 2018 m. sausio 10 d. nustatytas darbuotojų kvalifikacijos tobulinimo ir atestacijos poreikis 2018 m. Iki 2018 m. sausio 31 d. parengtas ir patvirtintas įstaigos darbuotojų kvalifikacijos tobulinimo ir atestacijos planas 2018</w:t>
      </w:r>
      <w:r>
        <w:t xml:space="preserve"> m. Pasiektas rezultatas ir jo vertinimo rodiklis -</w:t>
      </w:r>
      <w:r w:rsidRPr="00F10E5E">
        <w:t xml:space="preserve"> </w:t>
      </w:r>
      <w:r w:rsidR="009445F2">
        <w:t>n</w:t>
      </w:r>
      <w:r>
        <w:t xml:space="preserve">ustačius poreikį 2017-12-29 patvirtintas </w:t>
      </w:r>
      <w:r w:rsidRPr="0093184F">
        <w:t>įstaigos darbuotojų kvalifikacijos tobulinimo ir atestacijos</w:t>
      </w:r>
      <w:r>
        <w:t xml:space="preserve"> planas 2018 metams. </w:t>
      </w:r>
      <w:r w:rsidR="00D54C6F">
        <w:t>Užduotis įvykdyta;</w:t>
      </w:r>
    </w:p>
    <w:p w:rsidR="00E1776E" w:rsidRDefault="00D54C6F" w:rsidP="00E1776E">
      <w:pPr>
        <w:autoSpaceDE w:val="0"/>
        <w:autoSpaceDN w:val="0"/>
        <w:adjustRightInd w:val="0"/>
        <w:spacing w:line="360" w:lineRule="auto"/>
        <w:ind w:firstLine="567"/>
        <w:jc w:val="both"/>
      </w:pPr>
      <w:r>
        <w:t>3) siektinas rezultatas -</w:t>
      </w:r>
      <w:r w:rsidRPr="00F10E5E">
        <w:t xml:space="preserve"> </w:t>
      </w:r>
      <w:r>
        <w:t>a</w:t>
      </w:r>
      <w:r w:rsidRPr="0093184F">
        <w:t>tlikti Globos namų gyventojų apklausą apie teikiamų paslaugų kokybę.</w:t>
      </w:r>
      <w:r w:rsidRPr="00D54C6F">
        <w:t xml:space="preserve"> </w:t>
      </w:r>
      <w:r>
        <w:t>Rezultatų vertinimo rodiklis -</w:t>
      </w:r>
      <w:r w:rsidRPr="00D54C6F">
        <w:t xml:space="preserve"> </w:t>
      </w:r>
      <w:r>
        <w:t>Atlikta Globos namų gyventojų apklausa</w:t>
      </w:r>
      <w:r w:rsidRPr="0093184F">
        <w:t xml:space="preserve"> apie teikiamų paslaugų kokybę</w:t>
      </w:r>
      <w:r>
        <w:t>,</w:t>
      </w:r>
      <w:r w:rsidRPr="0093184F">
        <w:t xml:space="preserve"> ne mažiau 90 proc. apklaustųjų teikiamų paslaugų kokybę įvertino labai gerai.</w:t>
      </w:r>
      <w:r>
        <w:t xml:space="preserve"> Pasiektas rezultatas ir jo vertinimo rodiklis -</w:t>
      </w:r>
      <w:r w:rsidRPr="00D54C6F">
        <w:t xml:space="preserve"> </w:t>
      </w:r>
      <w:r>
        <w:t>apklausa atlikta, 26 gyventojai iš 28 apklaustųjų, kas sudaro 93 proc., teikiamų paslaugų kokybę</w:t>
      </w:r>
      <w:r w:rsidRPr="0093184F">
        <w:t xml:space="preserve"> įvertino labai gerai.</w:t>
      </w:r>
      <w:r>
        <w:t xml:space="preserve"> Užduotis įvykdyta 100 proc., rodiklis viršytas.</w:t>
      </w:r>
    </w:p>
    <w:p w:rsidR="006220E6" w:rsidRDefault="00D54C6F" w:rsidP="006220E6">
      <w:pPr>
        <w:autoSpaceDE w:val="0"/>
        <w:autoSpaceDN w:val="0"/>
        <w:adjustRightInd w:val="0"/>
        <w:spacing w:line="360" w:lineRule="auto"/>
        <w:ind w:firstLine="567"/>
        <w:jc w:val="both"/>
      </w:pPr>
      <w:r>
        <w:t>3 užduotis - n</w:t>
      </w:r>
      <w:r w:rsidRPr="0093184F">
        <w:t>ustatyti įstaigos darbuotojų metines užduotis, siektinus rezultatus ir jų vertinimo rodiklius</w:t>
      </w:r>
      <w:r w:rsidR="00E1776E">
        <w:t>. Siektinas rezultatas - nustatyti darbuotojams 2017 metams metines užduotis, siektinus rezultatus ir jų vertinimo rodiklius</w:t>
      </w:r>
      <w:r w:rsidR="00E1776E" w:rsidRPr="0093184F">
        <w:t>.</w:t>
      </w:r>
      <w:r w:rsidR="00E1776E">
        <w:t xml:space="preserve"> Rezultatų vertinimo rodiklis - nustatytos darbuotojams metinės užduotys, siektini rezultatai ir jų vertinimo rodikliai</w:t>
      </w:r>
      <w:r w:rsidR="00E1776E" w:rsidRPr="0093184F">
        <w:t xml:space="preserve"> iki 2017-08-31.</w:t>
      </w:r>
      <w:r w:rsidR="00E1776E" w:rsidRPr="00E1776E">
        <w:t xml:space="preserve"> </w:t>
      </w:r>
      <w:r w:rsidR="00E1776E">
        <w:t>Pasiektas rezultatas ir jo vertinimo rodiklis</w:t>
      </w:r>
      <w:r w:rsidR="00E1776E" w:rsidRPr="00E1776E">
        <w:t xml:space="preserve"> </w:t>
      </w:r>
      <w:r w:rsidR="00E1776E">
        <w:t>- visiems įstaigos darbuotojams  nustatytos metinės užduotys, siektini rezultatai ir jų vertinimo rodikliai</w:t>
      </w:r>
      <w:r w:rsidR="00E1776E" w:rsidRPr="0093184F">
        <w:t xml:space="preserve"> iki 2017-08-31.</w:t>
      </w:r>
      <w:r w:rsidR="009C75E3">
        <w:t xml:space="preserve"> </w:t>
      </w:r>
      <w:r w:rsidR="00E1776E">
        <w:t>Užduotis įvykdyta.</w:t>
      </w:r>
    </w:p>
    <w:p w:rsidR="00AE5865" w:rsidRDefault="006220E6" w:rsidP="006220E6">
      <w:pPr>
        <w:autoSpaceDE w:val="0"/>
        <w:autoSpaceDN w:val="0"/>
        <w:adjustRightInd w:val="0"/>
        <w:spacing w:line="360" w:lineRule="auto"/>
        <w:ind w:firstLine="567"/>
        <w:jc w:val="both"/>
      </w:pPr>
      <w:r>
        <w:t>4 užduotis - r</w:t>
      </w:r>
      <w:r w:rsidRPr="0093184F">
        <w:t>ūpintis įstaigos pastatų, patalpų būkle</w:t>
      </w:r>
      <w:r>
        <w:t xml:space="preserve">. </w:t>
      </w:r>
      <w:r w:rsidR="00AE5865">
        <w:t>Tuo tikslu buvo iškelti du siektini rezultatai:</w:t>
      </w:r>
    </w:p>
    <w:p w:rsidR="00AE5865" w:rsidRDefault="00AE5865" w:rsidP="00AE5865">
      <w:pPr>
        <w:autoSpaceDE w:val="0"/>
        <w:autoSpaceDN w:val="0"/>
        <w:adjustRightInd w:val="0"/>
        <w:spacing w:line="360" w:lineRule="auto"/>
        <w:ind w:firstLine="567"/>
        <w:jc w:val="both"/>
      </w:pPr>
      <w:r>
        <w:t>1) s</w:t>
      </w:r>
      <w:r w:rsidR="006220E6">
        <w:t>iektinas rezultatas -</w:t>
      </w:r>
      <w:r w:rsidR="006220E6" w:rsidRPr="006220E6">
        <w:t xml:space="preserve"> </w:t>
      </w:r>
      <w:r w:rsidR="006220E6">
        <w:t>s</w:t>
      </w:r>
      <w:r w:rsidR="006220E6" w:rsidRPr="0093184F">
        <w:t>uremontuoti įstaigos koridoriaus grindis.</w:t>
      </w:r>
      <w:r w:rsidR="006220E6">
        <w:t xml:space="preserve"> Rezultatų vertinimo rodiklis - a</w:t>
      </w:r>
      <w:r w:rsidR="006220E6" w:rsidRPr="0093184F">
        <w:t>tliktas koridoriaus grindų remontas.</w:t>
      </w:r>
      <w:r w:rsidR="006220E6">
        <w:t xml:space="preserve"> Pasiektas rezultatas ir jo vertinimo rodiklis</w:t>
      </w:r>
      <w:r w:rsidR="006220E6" w:rsidRPr="00E1776E">
        <w:t xml:space="preserve"> </w:t>
      </w:r>
      <w:r w:rsidR="006220E6">
        <w:t xml:space="preserve">- </w:t>
      </w:r>
      <w:r w:rsidR="006220E6" w:rsidRPr="0093184F">
        <w:t>Atliktas koridoriaus grindų remontas.</w:t>
      </w:r>
      <w:r w:rsidR="006220E6">
        <w:t xml:space="preserve"> </w:t>
      </w:r>
      <w:r>
        <w:t>Užduotis įvykdyta;</w:t>
      </w:r>
    </w:p>
    <w:p w:rsidR="00DA5C03" w:rsidRDefault="00AE5865" w:rsidP="00DA5C03">
      <w:pPr>
        <w:autoSpaceDE w:val="0"/>
        <w:autoSpaceDN w:val="0"/>
        <w:adjustRightInd w:val="0"/>
        <w:spacing w:line="360" w:lineRule="auto"/>
        <w:ind w:firstLine="567"/>
        <w:jc w:val="both"/>
      </w:pPr>
      <w:r>
        <w:t>2) siektinas rezultatas - p</w:t>
      </w:r>
      <w:r w:rsidRPr="0093184F">
        <w:t>agal galimybes vykdyti kitų įstaigos patalpų einamąjį remontą.</w:t>
      </w:r>
      <w:r>
        <w:t xml:space="preserve"> Rezultatų vertinimo rodiklis -</w:t>
      </w:r>
      <w:r w:rsidRPr="00AE5865">
        <w:t xml:space="preserve"> </w:t>
      </w:r>
      <w:r>
        <w:t>a</w:t>
      </w:r>
      <w:r w:rsidRPr="0093184F">
        <w:t xml:space="preserve">tliktas svečių kambario, </w:t>
      </w:r>
      <w:r>
        <w:t xml:space="preserve">buhalterijos </w:t>
      </w:r>
      <w:r w:rsidRPr="0093184F">
        <w:t>remontas.</w:t>
      </w:r>
      <w:r>
        <w:t xml:space="preserve"> Pasiektas rezultatas ir jo vertinimo rodiklis</w:t>
      </w:r>
      <w:r w:rsidRPr="00E1776E">
        <w:t xml:space="preserve"> </w:t>
      </w:r>
      <w:r>
        <w:t>-</w:t>
      </w:r>
      <w:r w:rsidRPr="00AE5865">
        <w:t xml:space="preserve"> </w:t>
      </w:r>
      <w:r>
        <w:t>a</w:t>
      </w:r>
      <w:r w:rsidRPr="0093184F">
        <w:t xml:space="preserve">tliktas svečių kambario, </w:t>
      </w:r>
      <w:r>
        <w:t xml:space="preserve">buhalterijos </w:t>
      </w:r>
      <w:r w:rsidRPr="0093184F">
        <w:t>remontas.</w:t>
      </w:r>
      <w:r>
        <w:t xml:space="preserve"> Užduotis įvykdyta.</w:t>
      </w:r>
    </w:p>
    <w:p w:rsidR="00103EBA" w:rsidRDefault="00DA5C03" w:rsidP="00103EBA">
      <w:pPr>
        <w:autoSpaceDE w:val="0"/>
        <w:autoSpaceDN w:val="0"/>
        <w:adjustRightInd w:val="0"/>
        <w:spacing w:line="360" w:lineRule="auto"/>
        <w:ind w:firstLine="567"/>
        <w:jc w:val="both"/>
      </w:pPr>
      <w:r>
        <w:t>5 užduotis - t</w:t>
      </w:r>
      <w:r w:rsidRPr="0093184F">
        <w:t>ęsti įstaigos lauko infrastruktūros gerinimo ir pritaikymo saugiai judėti senyvo amžiaus asmenims ir asmenims su negalia darbus.</w:t>
      </w:r>
      <w:r>
        <w:t xml:space="preserve"> Siektinas rezultatas -</w:t>
      </w:r>
      <w:r w:rsidRPr="00DA5C03">
        <w:t xml:space="preserve"> </w:t>
      </w:r>
      <w:r>
        <w:t>r</w:t>
      </w:r>
      <w:r w:rsidRPr="0093184F">
        <w:t>ekonstruoti pastato šiaurinėje dalyje esantį pandusą, trejus laiptus, įrengti lauko takelius</w:t>
      </w:r>
      <w:r>
        <w:t>. Rezultatų vertinimo rodiklis -</w:t>
      </w:r>
      <w:r w:rsidRPr="00DA5C03">
        <w:t xml:space="preserve"> </w:t>
      </w:r>
      <w:r w:rsidRPr="0093184F">
        <w:t>Rekonstruotas pastato šiaurinėje dalyje esantis pandusas, treji laiptai, įrengti lauko takeliai.</w:t>
      </w:r>
      <w:r w:rsidRPr="00DA5C03">
        <w:t xml:space="preserve"> </w:t>
      </w:r>
      <w:r>
        <w:t>Pasiektas rezultatas ir jo vertinimo rodiklis</w:t>
      </w:r>
      <w:r w:rsidRPr="00E1776E">
        <w:t xml:space="preserve"> </w:t>
      </w:r>
      <w:r>
        <w:t>-</w:t>
      </w:r>
      <w:r w:rsidRPr="00DA5C03">
        <w:t xml:space="preserve"> </w:t>
      </w:r>
      <w:r w:rsidRPr="0093184F">
        <w:t>Rekonstruotas pastato šiaurinėje dalyje esantis pandusas, treji laiptai, įrengti lauko takeliai.</w:t>
      </w:r>
      <w:r>
        <w:t xml:space="preserve"> Užduotis įvykdyta.</w:t>
      </w:r>
    </w:p>
    <w:p w:rsidR="00D01BFA" w:rsidRDefault="00103EBA" w:rsidP="00D01BFA">
      <w:pPr>
        <w:autoSpaceDE w:val="0"/>
        <w:autoSpaceDN w:val="0"/>
        <w:adjustRightInd w:val="0"/>
        <w:spacing w:line="360" w:lineRule="auto"/>
        <w:ind w:firstLine="567"/>
        <w:jc w:val="both"/>
      </w:pPr>
      <w:r>
        <w:lastRenderedPageBreak/>
        <w:t>6 užduotis - t</w:t>
      </w:r>
      <w:r w:rsidRPr="0093184F">
        <w:t>ęsti kitų finansinių šaltinių pritraukimą.</w:t>
      </w:r>
      <w:r>
        <w:t xml:space="preserve"> Siektinas rezultatas -</w:t>
      </w:r>
      <w:r w:rsidRPr="00103EBA">
        <w:t xml:space="preserve"> </w:t>
      </w:r>
      <w:r>
        <w:t>v</w:t>
      </w:r>
      <w:r w:rsidRPr="0093184F">
        <w:t>ykdyti aktyvią naujų rėmėjų paiešką, bendradarbiauti su esamais rėmėjais</w:t>
      </w:r>
      <w:r>
        <w:t>. Rezultatų vertinimo rodiklis -</w:t>
      </w:r>
      <w:r w:rsidRPr="00103EBA">
        <w:t xml:space="preserve"> </w:t>
      </w:r>
      <w:r>
        <w:t>g</w:t>
      </w:r>
      <w:r w:rsidRPr="0093184F">
        <w:t>auta paramos-labdaros įvairiomis formomis ne mažiau kaip 3000 eurų sumai.</w:t>
      </w:r>
      <w:r>
        <w:t xml:space="preserve"> Pasiektas rezultatas ir jo vertinimo rodiklis</w:t>
      </w:r>
      <w:r w:rsidRPr="00E1776E">
        <w:t xml:space="preserve"> </w:t>
      </w:r>
      <w:r>
        <w:t>-</w:t>
      </w:r>
      <w:r w:rsidR="00D01BFA">
        <w:t xml:space="preserve"> g</w:t>
      </w:r>
      <w:r>
        <w:t xml:space="preserve">auta labdaros-paramos iš fizinių asmenų, įmonių ir organizacijų piniginėmis lėšomis - 715 eurų, ne piniginėmis lėšomis, t.y. prekių ir paslaugų, kurių bendra vertė 2500 eurų. Bendra gautos labdaros-paramos vertė 3215 </w:t>
      </w:r>
      <w:proofErr w:type="spellStart"/>
      <w:r>
        <w:t>eur</w:t>
      </w:r>
      <w:proofErr w:type="spellEnd"/>
      <w:r>
        <w:t>. Užduotis įvykdyta, rodiklis viršytas.</w:t>
      </w:r>
    </w:p>
    <w:p w:rsidR="00103EBA" w:rsidRDefault="00C67CD8" w:rsidP="00D01BFA">
      <w:pPr>
        <w:autoSpaceDE w:val="0"/>
        <w:autoSpaceDN w:val="0"/>
        <w:adjustRightInd w:val="0"/>
        <w:spacing w:line="360" w:lineRule="auto"/>
        <w:ind w:firstLine="567"/>
        <w:jc w:val="both"/>
      </w:pPr>
      <w:r>
        <w:t>7 užduotis - d</w:t>
      </w:r>
      <w:r w:rsidRPr="0093184F">
        <w:t>alyvauti projektinėje veikloje.</w:t>
      </w:r>
      <w:r w:rsidR="00D01BFA">
        <w:t xml:space="preserve"> Siektinas rezultatas - v</w:t>
      </w:r>
      <w:r w:rsidR="00D01BFA" w:rsidRPr="0093184F">
        <w:t>ykdyti galimybių įstaigai dalyvauti bet kurios srities projektinėje veikloje stebėjimą ir paiešką, šiuo tikslu teikti paraiškas ir/ar kitokio pobūdžio dokumentus</w:t>
      </w:r>
      <w:r w:rsidR="00D01BFA">
        <w:t>.</w:t>
      </w:r>
      <w:r w:rsidR="00D01BFA" w:rsidRPr="00D01BFA">
        <w:t xml:space="preserve"> </w:t>
      </w:r>
      <w:r w:rsidR="00D01BFA">
        <w:t>Rezultatų vertinimo rodiklis - p</w:t>
      </w:r>
      <w:r w:rsidR="00D01BFA" w:rsidRPr="0093184F">
        <w:t>arengta ir pateikta ne mažiau viena paraiška, pasirašyta bendradarbiavimo sutartis</w:t>
      </w:r>
      <w:r w:rsidR="00D01BFA">
        <w:t>. Pasiektas rezultatas ir jo vertinimo rodiklis</w:t>
      </w:r>
      <w:r w:rsidR="00D01BFA" w:rsidRPr="00E1776E">
        <w:t xml:space="preserve"> </w:t>
      </w:r>
      <w:r w:rsidR="00D01BFA">
        <w:t>- sudarytos 6 gamybinės praktikos sutartys su VŠĮ A</w:t>
      </w:r>
      <w:r w:rsidR="009445F2">
        <w:t>TVM</w:t>
      </w:r>
      <w:r w:rsidR="00D01BFA">
        <w:t>, 1 sutartis su Kauno kolegija, 1 sutartis su Utenos kolegija, kurių pagrindu 8 asmenys atliko praktiką nuo 2 savaičių iki 2,5 mėnesio laikotarpyje virėjo, socialinio darbuotojo ir socialinio darbuotojo padėjėjo darbo vietose.</w:t>
      </w:r>
      <w:r w:rsidR="009445F2">
        <w:t xml:space="preserve"> </w:t>
      </w:r>
      <w:r w:rsidR="00D01BFA">
        <w:t>Sudaryta 1</w:t>
      </w:r>
      <w:r w:rsidR="00105347">
        <w:t xml:space="preserve"> (viena)</w:t>
      </w:r>
      <w:r w:rsidR="00D01BFA">
        <w:t xml:space="preserve"> darbo įgūdžių įgijimo rėmimo ir finansavimo sutartis su Utenos teritorine darbo birža, pagal kurią 1</w:t>
      </w:r>
      <w:r w:rsidR="00105347">
        <w:t xml:space="preserve"> (vienas)</w:t>
      </w:r>
      <w:r w:rsidR="00D01BFA">
        <w:t xml:space="preserve"> asmuo įdarbintas socialinio darbuotojo pareigose su 50 proc. dydžio subsidija.</w:t>
      </w:r>
      <w:r w:rsidR="00D01BFA" w:rsidRPr="00D01BFA">
        <w:t xml:space="preserve"> </w:t>
      </w:r>
      <w:r w:rsidR="00D01BFA">
        <w:t>Užduotis įvykdyta, rodiklis viršytas.</w:t>
      </w:r>
    </w:p>
    <w:p w:rsidR="00BE09CC" w:rsidRDefault="0016431A" w:rsidP="00D01BFA">
      <w:pPr>
        <w:autoSpaceDE w:val="0"/>
        <w:autoSpaceDN w:val="0"/>
        <w:adjustRightInd w:val="0"/>
        <w:spacing w:line="360" w:lineRule="auto"/>
        <w:ind w:firstLine="567"/>
        <w:jc w:val="both"/>
      </w:pPr>
      <w:r>
        <w:t>Taigi mano, kaip vadovo metų veiklos rezultatai ir atsispindi įstaigos tikslų ir užduočių įgyvendinime. Todėl manau, kad iškeltus</w:t>
      </w:r>
      <w:r w:rsidR="00B90BA5">
        <w:t xml:space="preserve"> </w:t>
      </w:r>
      <w:r w:rsidR="00BE09CC">
        <w:t>užd</w:t>
      </w:r>
      <w:r>
        <w:t>avinius</w:t>
      </w:r>
      <w:r w:rsidR="00BE09CC">
        <w:t xml:space="preserve"> </w:t>
      </w:r>
      <w:r w:rsidR="00B90BA5">
        <w:t xml:space="preserve">2017 metams </w:t>
      </w:r>
      <w:r>
        <w:t>įvykdžiau</w:t>
      </w:r>
      <w:r w:rsidR="00BE09CC">
        <w:t xml:space="preserve"> pilnai, o kai kurių užduočių rodikliai netgi buvo viršyti.</w:t>
      </w:r>
      <w:r>
        <w:t xml:space="preserve"> </w:t>
      </w:r>
      <w:r w:rsidR="008C14DA">
        <w:t>Metinio pokalbio su Molėtų rajono savivaldybės Meru metu mano, kaip Globos namų vadovo</w:t>
      </w:r>
      <w:r w:rsidR="004725CC">
        <w:t>,</w:t>
      </w:r>
      <w:r w:rsidR="008C14DA">
        <w:t xml:space="preserve"> veikla dėl aukščiau nurodytų metinių veiklos užduočių</w:t>
      </w:r>
      <w:r w:rsidR="004725CC">
        <w:t xml:space="preserve"> įgyvendinimo</w:t>
      </w:r>
      <w:r w:rsidR="008C14DA">
        <w:t xml:space="preserve"> buvo įvertinta gerai.</w:t>
      </w:r>
    </w:p>
    <w:p w:rsidR="004725CC" w:rsidRDefault="004725CC" w:rsidP="00D01BFA">
      <w:pPr>
        <w:autoSpaceDE w:val="0"/>
        <w:autoSpaceDN w:val="0"/>
        <w:adjustRightInd w:val="0"/>
        <w:spacing w:line="360" w:lineRule="auto"/>
        <w:ind w:firstLine="567"/>
        <w:jc w:val="both"/>
      </w:pPr>
    </w:p>
    <w:p w:rsidR="00A61DBA" w:rsidRDefault="00A61DBA" w:rsidP="00A61DBA">
      <w:pPr>
        <w:pStyle w:val="Sraopastraipa"/>
        <w:numPr>
          <w:ilvl w:val="0"/>
          <w:numId w:val="1"/>
        </w:numPr>
        <w:tabs>
          <w:tab w:val="left" w:pos="426"/>
        </w:tabs>
        <w:ind w:left="0" w:firstLine="0"/>
        <w:jc w:val="center"/>
        <w:rPr>
          <w:b/>
        </w:rPr>
      </w:pPr>
      <w:r>
        <w:rPr>
          <w:b/>
        </w:rPr>
        <w:t>SKYRIUS</w:t>
      </w:r>
    </w:p>
    <w:p w:rsidR="00A61DBA" w:rsidRPr="00F75A90" w:rsidRDefault="00A61DBA" w:rsidP="00A61DBA">
      <w:pPr>
        <w:pStyle w:val="Sraopastraipa"/>
        <w:tabs>
          <w:tab w:val="left" w:pos="426"/>
        </w:tabs>
        <w:ind w:left="0"/>
        <w:jc w:val="center"/>
        <w:rPr>
          <w:b/>
        </w:rPr>
      </w:pPr>
      <w:r w:rsidRPr="00F75A90">
        <w:rPr>
          <w:b/>
        </w:rPr>
        <w:t>PRAĖJUSIŲ METŲ VADOVO SVARBIAUSIOS INICIATYVOS, SP</w:t>
      </w:r>
      <w:r>
        <w:rPr>
          <w:b/>
        </w:rPr>
        <w:t>R</w:t>
      </w:r>
      <w:r w:rsidRPr="00F75A90">
        <w:rPr>
          <w:b/>
        </w:rPr>
        <w:t>ĘSTOS PROBLEMOS, KELIAMI NAUJI UŽDAVINIAI IR IŠSŪKIAI</w:t>
      </w:r>
    </w:p>
    <w:p w:rsidR="00A61DBA" w:rsidRPr="00F75A90" w:rsidRDefault="00A61DBA" w:rsidP="00A61DBA">
      <w:pPr>
        <w:pStyle w:val="Sraopastraipa"/>
        <w:ind w:left="0"/>
        <w:rPr>
          <w:b/>
        </w:rPr>
      </w:pPr>
    </w:p>
    <w:p w:rsidR="00A61DBA" w:rsidRDefault="00A61DBA" w:rsidP="00A61DBA">
      <w:pPr>
        <w:spacing w:line="360" w:lineRule="auto"/>
        <w:ind w:firstLine="567"/>
        <w:jc w:val="both"/>
      </w:pPr>
      <w:r>
        <w:t>201</w:t>
      </w:r>
      <w:r w:rsidR="00D7169D">
        <w:t>7</w:t>
      </w:r>
      <w:r>
        <w:t xml:space="preserve"> m.</w:t>
      </w:r>
      <w:r w:rsidRPr="000743A1">
        <w:t xml:space="preserve"> kryptingai tęsiau pradėtus darbus, toliau ieškojau būdų iškeltų tikslų ir uždavinių</w:t>
      </w:r>
      <w:r w:rsidR="00D7169D">
        <w:t xml:space="preserve"> bei metinių užduočių</w:t>
      </w:r>
      <w:r w:rsidRPr="000743A1">
        <w:t xml:space="preserve"> įgyvendinimui. </w:t>
      </w:r>
      <w:r>
        <w:t>S</w:t>
      </w:r>
      <w:r w:rsidRPr="000743A1">
        <w:t>varbiausios iniciatyvos, spręstos problemos:</w:t>
      </w:r>
    </w:p>
    <w:p w:rsidR="00D82F28" w:rsidRDefault="00A61DBA" w:rsidP="00D82F28">
      <w:pPr>
        <w:spacing w:line="360" w:lineRule="auto"/>
        <w:ind w:firstLine="567"/>
        <w:jc w:val="both"/>
      </w:pPr>
      <w:r>
        <w:t xml:space="preserve">1. </w:t>
      </w:r>
      <w:r w:rsidR="00D82F28">
        <w:t>Įstaiga 2016 metų pabaigoje buvo gavusi 7000 eurų paramą-labdarą iš Tarptautinės Vilniaus moterų asociacijos šiaurinėje įstaigos pastato dalyje esamo panduso</w:t>
      </w:r>
      <w:r w:rsidR="002129A4">
        <w:t xml:space="preserve"> bei</w:t>
      </w:r>
      <w:r w:rsidR="00D82F28">
        <w:t xml:space="preserve"> laiptų rekonstrukcijai lauko takelių įrengimui. Šiuos darbus privalėjome atlikti iki 2017 m. birželio 1 d. </w:t>
      </w:r>
      <w:r w:rsidR="002129A4">
        <w:t>Darbai buvo atlikti laiku, parama-labdara įsisavinta.</w:t>
      </w:r>
    </w:p>
    <w:p w:rsidR="0031403A" w:rsidRDefault="0031403A" w:rsidP="00D82F28">
      <w:pPr>
        <w:spacing w:line="360" w:lineRule="auto"/>
        <w:ind w:firstLine="567"/>
        <w:jc w:val="both"/>
      </w:pPr>
      <w:r>
        <w:t xml:space="preserve">2. Vienas iš sudėtingesnių darbų </w:t>
      </w:r>
      <w:r w:rsidR="00095ADB">
        <w:t xml:space="preserve">ir uždavinių </w:t>
      </w:r>
      <w:r>
        <w:t xml:space="preserve">buvo įgyvendinti LR valstybės ir savivaldybių įstaigų darbuotojų darbo apmokėjimo 2017 m. sausio 17 d. įstatymo nuostatas. Tuo tikslu </w:t>
      </w:r>
      <w:r w:rsidR="00095ADB">
        <w:t xml:space="preserve">įstaigoje </w:t>
      </w:r>
      <w:r>
        <w:t xml:space="preserve">buvo sukurta </w:t>
      </w:r>
      <w:r w:rsidR="00095ADB">
        <w:t xml:space="preserve">darbo apmokėjimo sistema, įsigaliojus naujajam Darbo kodeksui – darbo tvarkos taisyklės, visiems darbuotojams nustatytos metinės užduotys, siektini rezultatai ir jų vertinimo </w:t>
      </w:r>
      <w:r w:rsidR="00095ADB">
        <w:lastRenderedPageBreak/>
        <w:t>rodikliai. Kadangi trūko žinių ir informacijos, aš, kaip vadovas, kėliau savo kvalifikaciją, gilinausi į atitinkamas teisės norminių aktų nuostatas, ir šis uždavinys buvo įvykdytas sėkmingai.</w:t>
      </w:r>
    </w:p>
    <w:p w:rsidR="00A61DBA" w:rsidRDefault="0031403A" w:rsidP="00A61DBA">
      <w:pPr>
        <w:spacing w:line="360" w:lineRule="auto"/>
        <w:ind w:firstLine="567"/>
        <w:jc w:val="both"/>
      </w:pPr>
      <w:r>
        <w:t>3</w:t>
      </w:r>
      <w:r w:rsidR="002129A4">
        <w:t xml:space="preserve">. </w:t>
      </w:r>
      <w:r>
        <w:t>Kaip ir kasmet v</w:t>
      </w:r>
      <w:r w:rsidR="00A61DBA">
        <w:t>ienas iš man sudėtingiausiai pasi</w:t>
      </w:r>
      <w:r w:rsidR="002129A4">
        <w:t>ekiamų uždavinių ir iššūkių 2017</w:t>
      </w:r>
      <w:r w:rsidR="00A61DBA">
        <w:t xml:space="preserve"> m. buvo pritraukti paramą-labdarą įvairiomis formomis už ne mažiau </w:t>
      </w:r>
      <w:r w:rsidR="002129A4">
        <w:t>kaip 3000</w:t>
      </w:r>
      <w:r w:rsidR="00A61DBA">
        <w:t xml:space="preserve"> tūkst. eurų. Šis iššūkis buvo pasiektas</w:t>
      </w:r>
      <w:r w:rsidR="002129A4">
        <w:t>, buvo gauta paramos-labdaros įvairiomis formomis už 3215 eurų.</w:t>
      </w:r>
    </w:p>
    <w:p w:rsidR="00A61DBA" w:rsidRPr="000743A1" w:rsidRDefault="00F23144" w:rsidP="00A61DBA">
      <w:pPr>
        <w:spacing w:line="360" w:lineRule="auto"/>
        <w:ind w:firstLine="567"/>
        <w:jc w:val="both"/>
      </w:pPr>
      <w:r>
        <w:t>2018</w:t>
      </w:r>
      <w:r w:rsidR="00A61DBA">
        <w:t xml:space="preserve"> m.</w:t>
      </w:r>
      <w:r w:rsidR="00A61DBA" w:rsidRPr="000743A1">
        <w:t xml:space="preserve"> uždaviniai ir iššūkiai:</w:t>
      </w:r>
    </w:p>
    <w:p w:rsidR="00A61DBA" w:rsidRDefault="005A4A9C" w:rsidP="00A61DBA">
      <w:pPr>
        <w:spacing w:line="360" w:lineRule="auto"/>
        <w:ind w:firstLine="567"/>
        <w:jc w:val="both"/>
      </w:pPr>
      <w:r>
        <w:t>1</w:t>
      </w:r>
      <w:r w:rsidR="00105347">
        <w:t>)</w:t>
      </w:r>
      <w:r w:rsidR="000B4395">
        <w:t xml:space="preserve"> </w:t>
      </w:r>
      <w:r w:rsidR="00A61DBA">
        <w:t>teikti aukštos kvalifikacijos paslaugas</w:t>
      </w:r>
      <w:r>
        <w:t>,</w:t>
      </w:r>
      <w:r w:rsidR="00A61DBA">
        <w:t xml:space="preserve"> </w:t>
      </w:r>
      <w:r w:rsidR="000B4395">
        <w:t>pagal kvalifikacijos planą kelti įstaigos darbuotojų bei mano, kaip vadovo, kvalifikaciją;</w:t>
      </w:r>
    </w:p>
    <w:p w:rsidR="00A61DBA" w:rsidRDefault="005A4A9C" w:rsidP="00A61DBA">
      <w:pPr>
        <w:spacing w:line="360" w:lineRule="auto"/>
        <w:ind w:firstLine="567"/>
        <w:jc w:val="both"/>
      </w:pPr>
      <w:r>
        <w:t>2</w:t>
      </w:r>
      <w:r w:rsidR="00105347">
        <w:t>)</w:t>
      </w:r>
      <w:r w:rsidR="00A61DBA">
        <w:t xml:space="preserve"> </w:t>
      </w:r>
      <w:r w:rsidR="00E84FE0">
        <w:t xml:space="preserve">įsivertinti galimybes ir ieškoti finansavimo šaltinių įstaigos šildymo sistemos efektyvumui pagerinti, alternatyvių šildymo metodų galimybės </w:t>
      </w:r>
      <w:r>
        <w:t xml:space="preserve">įstaigoje </w:t>
      </w:r>
      <w:r w:rsidR="00E84FE0">
        <w:t>pritaikymui, vėdinimo sistemos įstaigoje įrengimui</w:t>
      </w:r>
      <w:r>
        <w:t>;</w:t>
      </w:r>
    </w:p>
    <w:p w:rsidR="00A61DBA" w:rsidRDefault="005A4A9C" w:rsidP="00A61DBA">
      <w:pPr>
        <w:spacing w:line="360" w:lineRule="auto"/>
        <w:ind w:firstLine="567"/>
        <w:jc w:val="both"/>
      </w:pPr>
      <w:r>
        <w:t>3</w:t>
      </w:r>
      <w:r w:rsidR="00105347">
        <w:t>)</w:t>
      </w:r>
      <w:r w:rsidR="00A61DBA">
        <w:t xml:space="preserve"> </w:t>
      </w:r>
      <w:r w:rsidR="00E84FE0">
        <w:t>t</w:t>
      </w:r>
      <w:r w:rsidR="00A61DBA">
        <w:t>ęsti kryptingai kitų finansinių šaltinių pritraukimą: ieškoti naujų rėmėjų, palaikyti bendradarbiavimą su jau esamais rėmėjais, siekti pritraukti paramą-labdarą įvairiomis formomis</w:t>
      </w:r>
      <w:r>
        <w:t xml:space="preserve"> ne mažiau kaip 3000 eurų sumai;</w:t>
      </w:r>
    </w:p>
    <w:p w:rsidR="00E84FE0" w:rsidRDefault="005A4A9C" w:rsidP="00A61DBA">
      <w:pPr>
        <w:spacing w:line="360" w:lineRule="auto"/>
        <w:ind w:firstLine="567"/>
        <w:jc w:val="both"/>
      </w:pPr>
      <w:r>
        <w:t>4</w:t>
      </w:r>
      <w:r w:rsidR="00105347">
        <w:t>)</w:t>
      </w:r>
      <w:r w:rsidR="00E84FE0">
        <w:t xml:space="preserve"> </w:t>
      </w:r>
      <w:r w:rsidR="00DC783A">
        <w:t>ieškoti galimybių dalyvauti projektinėje veikloje;</w:t>
      </w:r>
    </w:p>
    <w:p w:rsidR="00DC783A" w:rsidRDefault="005A4A9C" w:rsidP="00A61DBA">
      <w:pPr>
        <w:spacing w:line="360" w:lineRule="auto"/>
        <w:ind w:firstLine="567"/>
        <w:jc w:val="both"/>
      </w:pPr>
      <w:r>
        <w:t>5</w:t>
      </w:r>
      <w:r w:rsidR="00105347">
        <w:t>)</w:t>
      </w:r>
      <w:r w:rsidR="00DC783A">
        <w:t xml:space="preserve"> tinkamai įgyvendinti visas 2018 m. užduotis.</w:t>
      </w:r>
    </w:p>
    <w:p w:rsidR="00A61DBA" w:rsidRDefault="00A61DBA" w:rsidP="00A61DBA">
      <w:pPr>
        <w:spacing w:line="360" w:lineRule="auto"/>
        <w:ind w:firstLine="567"/>
        <w:jc w:val="both"/>
      </w:pPr>
    </w:p>
    <w:p w:rsidR="00A61DBA" w:rsidRPr="000743A1" w:rsidRDefault="00A61DBA" w:rsidP="00A61DBA">
      <w:pPr>
        <w:tabs>
          <w:tab w:val="left" w:pos="6521"/>
        </w:tabs>
        <w:spacing w:line="360" w:lineRule="auto"/>
        <w:jc w:val="both"/>
      </w:pPr>
      <w:r w:rsidRPr="000743A1">
        <w:t>Direktorė</w:t>
      </w:r>
      <w:r>
        <w:tab/>
      </w:r>
      <w:r w:rsidR="00907A07">
        <w:t>Kristina Gintilaitė</w:t>
      </w:r>
    </w:p>
    <w:p w:rsidR="00D54C6F" w:rsidRDefault="00D54C6F"/>
    <w:sectPr w:rsidR="00D54C6F" w:rsidSect="00D54C6F">
      <w:headerReference w:type="default" r:id="rId7"/>
      <w:pgSz w:w="11906" w:h="16838"/>
      <w:pgMar w:top="1021" w:right="567" w:bottom="1021" w:left="1701" w:header="397" w:footer="39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95" w:rsidRDefault="00561C95" w:rsidP="009B4D5B">
      <w:r>
        <w:separator/>
      </w:r>
    </w:p>
  </w:endnote>
  <w:endnote w:type="continuationSeparator" w:id="0">
    <w:p w:rsidR="00561C95" w:rsidRDefault="00561C95" w:rsidP="009B4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95" w:rsidRDefault="00561C95" w:rsidP="009B4D5B">
      <w:r>
        <w:separator/>
      </w:r>
    </w:p>
  </w:footnote>
  <w:footnote w:type="continuationSeparator" w:id="0">
    <w:p w:rsidR="00561C95" w:rsidRDefault="00561C95" w:rsidP="009B4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59337"/>
      <w:docPartObj>
        <w:docPartGallery w:val="Page Numbers (Top of Page)"/>
        <w:docPartUnique/>
      </w:docPartObj>
    </w:sdtPr>
    <w:sdtContent>
      <w:p w:rsidR="00D54C6F" w:rsidRDefault="00786696" w:rsidP="00D54C6F">
        <w:pPr>
          <w:pStyle w:val="Antrats"/>
          <w:jc w:val="center"/>
        </w:pPr>
        <w:fldSimple w:instr=" PAGE   \* MERGEFORMAT ">
          <w:r w:rsidR="009445F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C21A5"/>
    <w:multiLevelType w:val="hybridMultilevel"/>
    <w:tmpl w:val="D8B41306"/>
    <w:lvl w:ilvl="0" w:tplc="76B0B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footnotePr>
    <w:footnote w:id="-1"/>
    <w:footnote w:id="0"/>
  </w:footnotePr>
  <w:endnotePr>
    <w:endnote w:id="-1"/>
    <w:endnote w:id="0"/>
  </w:endnotePr>
  <w:compat/>
  <w:rsids>
    <w:rsidRoot w:val="00A61DBA"/>
    <w:rsid w:val="00022455"/>
    <w:rsid w:val="00095ADB"/>
    <w:rsid w:val="000B4395"/>
    <w:rsid w:val="000C3B06"/>
    <w:rsid w:val="00103EBA"/>
    <w:rsid w:val="00105347"/>
    <w:rsid w:val="0016431A"/>
    <w:rsid w:val="00183A2B"/>
    <w:rsid w:val="001D4DBA"/>
    <w:rsid w:val="001E3A3F"/>
    <w:rsid w:val="002129A4"/>
    <w:rsid w:val="00255C32"/>
    <w:rsid w:val="002F0423"/>
    <w:rsid w:val="002F33DA"/>
    <w:rsid w:val="0031403A"/>
    <w:rsid w:val="003C4B2E"/>
    <w:rsid w:val="003F0C55"/>
    <w:rsid w:val="00421F1C"/>
    <w:rsid w:val="0043651E"/>
    <w:rsid w:val="00445B68"/>
    <w:rsid w:val="004725CC"/>
    <w:rsid w:val="004805AA"/>
    <w:rsid w:val="0049043E"/>
    <w:rsid w:val="00495BF6"/>
    <w:rsid w:val="004E292C"/>
    <w:rsid w:val="00561C95"/>
    <w:rsid w:val="005A4A9C"/>
    <w:rsid w:val="005A67D6"/>
    <w:rsid w:val="006220E6"/>
    <w:rsid w:val="00661ABD"/>
    <w:rsid w:val="006E6E3A"/>
    <w:rsid w:val="007608F2"/>
    <w:rsid w:val="00786696"/>
    <w:rsid w:val="008C14DA"/>
    <w:rsid w:val="00907A07"/>
    <w:rsid w:val="009445F2"/>
    <w:rsid w:val="009B4D5B"/>
    <w:rsid w:val="009C4209"/>
    <w:rsid w:val="009C75E3"/>
    <w:rsid w:val="009D5E2B"/>
    <w:rsid w:val="009E01AD"/>
    <w:rsid w:val="009E543F"/>
    <w:rsid w:val="00A61DBA"/>
    <w:rsid w:val="00A82FDA"/>
    <w:rsid w:val="00A974E7"/>
    <w:rsid w:val="00AD7938"/>
    <w:rsid w:val="00AE5865"/>
    <w:rsid w:val="00B12EFA"/>
    <w:rsid w:val="00B239C3"/>
    <w:rsid w:val="00B90BA5"/>
    <w:rsid w:val="00BA249C"/>
    <w:rsid w:val="00BE09CC"/>
    <w:rsid w:val="00C67CD8"/>
    <w:rsid w:val="00C86B72"/>
    <w:rsid w:val="00D01BFA"/>
    <w:rsid w:val="00D54C6F"/>
    <w:rsid w:val="00D7169D"/>
    <w:rsid w:val="00D82F28"/>
    <w:rsid w:val="00D900C2"/>
    <w:rsid w:val="00D91166"/>
    <w:rsid w:val="00DA5C03"/>
    <w:rsid w:val="00DB4932"/>
    <w:rsid w:val="00DC783A"/>
    <w:rsid w:val="00E1776E"/>
    <w:rsid w:val="00E84FE0"/>
    <w:rsid w:val="00EA1018"/>
    <w:rsid w:val="00F10E5E"/>
    <w:rsid w:val="00F23144"/>
    <w:rsid w:val="00FF2E3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1DB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1DBA"/>
    <w:pPr>
      <w:ind w:left="720"/>
      <w:contextualSpacing/>
    </w:pPr>
  </w:style>
  <w:style w:type="paragraph" w:styleId="Antrats">
    <w:name w:val="header"/>
    <w:basedOn w:val="prastasis"/>
    <w:link w:val="AntratsDiagrama"/>
    <w:uiPriority w:val="99"/>
    <w:rsid w:val="00A61DBA"/>
    <w:pPr>
      <w:tabs>
        <w:tab w:val="center" w:pos="4819"/>
        <w:tab w:val="right" w:pos="9638"/>
      </w:tabs>
    </w:pPr>
  </w:style>
  <w:style w:type="character" w:customStyle="1" w:styleId="AntratsDiagrama">
    <w:name w:val="Antraštės Diagrama"/>
    <w:basedOn w:val="Numatytasispastraiposriftas"/>
    <w:link w:val="Antrats"/>
    <w:uiPriority w:val="99"/>
    <w:rsid w:val="00A61DBA"/>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A6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8031</Words>
  <Characters>4578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Antras</cp:lastModifiedBy>
  <cp:revision>63</cp:revision>
  <cp:lastPrinted>2018-02-26T08:54:00Z</cp:lastPrinted>
  <dcterms:created xsi:type="dcterms:W3CDTF">2018-02-26T08:32:00Z</dcterms:created>
  <dcterms:modified xsi:type="dcterms:W3CDTF">2018-02-28T14:58:00Z</dcterms:modified>
</cp:coreProperties>
</file>