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D741" w14:textId="77777777" w:rsidR="007D684C" w:rsidRPr="00B17598" w:rsidRDefault="007D684C" w:rsidP="00B17598">
      <w:pPr>
        <w:spacing w:line="360" w:lineRule="auto"/>
        <w:jc w:val="center"/>
        <w:rPr>
          <w:rFonts w:cs="Tahoma"/>
          <w:b/>
        </w:rPr>
      </w:pPr>
    </w:p>
    <w:p w14:paraId="4698EEDB" w14:textId="77777777" w:rsidR="00CD0E7A" w:rsidRPr="0013555F" w:rsidRDefault="00CD0E7A">
      <w:pPr>
        <w:jc w:val="center"/>
        <w:rPr>
          <w:rFonts w:cs="Tahoma"/>
          <w:b/>
        </w:rPr>
      </w:pPr>
      <w:bookmarkStart w:id="0" w:name="institucija"/>
      <w:r w:rsidRPr="0013555F">
        <w:rPr>
          <w:rFonts w:cs="Tahoma"/>
          <w:b/>
        </w:rPr>
        <w:t>LAZDIJŲ RAJONO SAVIVALDYBĖ</w:t>
      </w:r>
      <w:bookmarkEnd w:id="0"/>
      <w:r w:rsidRPr="0013555F">
        <w:rPr>
          <w:rFonts w:cs="Tahoma"/>
          <w:b/>
        </w:rPr>
        <w:t>S TARYBA</w:t>
      </w:r>
    </w:p>
    <w:p w14:paraId="4698EEDC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D" w14:textId="77777777" w:rsidR="00284E02" w:rsidRPr="0013555F" w:rsidRDefault="00284E02" w:rsidP="00284E02">
      <w:pPr>
        <w:jc w:val="center"/>
        <w:rPr>
          <w:rFonts w:cs="Tahoma"/>
          <w:b/>
        </w:rPr>
      </w:pPr>
      <w:r w:rsidRPr="0013555F">
        <w:rPr>
          <w:rFonts w:cs="Tahoma"/>
          <w:b/>
        </w:rPr>
        <w:t>SPRENDIMAS</w:t>
      </w:r>
    </w:p>
    <w:p w14:paraId="56BA00E1" w14:textId="79A3CFA1" w:rsidR="00A05BA3" w:rsidRPr="00A05BA3" w:rsidRDefault="00A05BA3" w:rsidP="00A05BA3">
      <w:pPr>
        <w:jc w:val="center"/>
        <w:rPr>
          <w:rFonts w:eastAsia="Times New Roman"/>
          <w:b/>
          <w:lang w:eastAsia="ar-SA"/>
        </w:rPr>
      </w:pPr>
      <w:bookmarkStart w:id="1" w:name="_Hlk32906504"/>
      <w:r w:rsidRPr="00A05BA3">
        <w:rPr>
          <w:rFonts w:eastAsia="Times New Roman"/>
          <w:b/>
          <w:lang w:eastAsia="ar-SA"/>
        </w:rPr>
        <w:t xml:space="preserve">DĖL </w:t>
      </w:r>
      <w:r w:rsidR="00651DE2">
        <w:rPr>
          <w:rFonts w:eastAsia="Times New Roman"/>
          <w:b/>
          <w:lang w:eastAsia="ar-SA"/>
        </w:rPr>
        <w:t xml:space="preserve">ELEKTROMOBILIŲ ĮKROVIMO </w:t>
      </w:r>
      <w:r w:rsidR="00BF0906">
        <w:rPr>
          <w:rFonts w:eastAsia="Times New Roman"/>
          <w:b/>
          <w:lang w:eastAsia="ar-SA"/>
        </w:rPr>
        <w:t>PRIEIGŲ</w:t>
      </w:r>
      <w:r w:rsidR="00651DE2">
        <w:rPr>
          <w:rFonts w:eastAsia="Times New Roman"/>
          <w:b/>
          <w:lang w:eastAsia="ar-SA"/>
        </w:rPr>
        <w:t xml:space="preserve"> ĮRENGIMO PLANO</w:t>
      </w:r>
      <w:r w:rsidRPr="00A05BA3">
        <w:rPr>
          <w:rFonts w:eastAsia="Times New Roman"/>
          <w:b/>
          <w:lang w:eastAsia="ar-SA"/>
        </w:rPr>
        <w:t xml:space="preserve"> PATVIRTINIMO</w:t>
      </w:r>
    </w:p>
    <w:bookmarkEnd w:id="1"/>
    <w:p w14:paraId="4698EEDF" w14:textId="77777777" w:rsidR="00CD0E7A" w:rsidRPr="0013555F" w:rsidRDefault="00CD0E7A">
      <w:pPr>
        <w:jc w:val="center"/>
        <w:rPr>
          <w:rFonts w:cs="Tahoma"/>
          <w:b/>
        </w:rPr>
      </w:pPr>
    </w:p>
    <w:p w14:paraId="4698EEE0" w14:textId="626A8F23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20</w:t>
      </w:r>
      <w:r w:rsidR="00391A20">
        <w:rPr>
          <w:rFonts w:cs="Tahoma"/>
        </w:rPr>
        <w:t>2</w:t>
      </w:r>
      <w:r w:rsidR="007D684C">
        <w:rPr>
          <w:rFonts w:cs="Tahoma"/>
        </w:rPr>
        <w:t>2</w:t>
      </w:r>
      <w:r w:rsidRPr="0013555F">
        <w:rPr>
          <w:rFonts w:cs="Tahoma"/>
        </w:rPr>
        <w:t xml:space="preserve"> m.</w:t>
      </w:r>
      <w:r w:rsidR="004F72FE">
        <w:rPr>
          <w:rFonts w:cs="Tahoma"/>
        </w:rPr>
        <w:t xml:space="preserve"> </w:t>
      </w:r>
      <w:r w:rsidR="004971B2">
        <w:rPr>
          <w:rFonts w:cs="Tahoma"/>
        </w:rPr>
        <w:t>gegužės</w:t>
      </w:r>
      <w:r w:rsidR="007D684C">
        <w:rPr>
          <w:rFonts w:cs="Tahoma"/>
        </w:rPr>
        <w:t xml:space="preserve"> </w:t>
      </w:r>
      <w:r w:rsidR="00A01FF1">
        <w:rPr>
          <w:rFonts w:cs="Tahoma"/>
        </w:rPr>
        <w:t xml:space="preserve">18 </w:t>
      </w:r>
      <w:r w:rsidR="00036DE6">
        <w:rPr>
          <w:rFonts w:cs="Tahoma"/>
        </w:rPr>
        <w:t>d. Nr.</w:t>
      </w:r>
      <w:r w:rsidR="00391A20">
        <w:rPr>
          <w:rFonts w:cs="Tahoma"/>
        </w:rPr>
        <w:t xml:space="preserve"> </w:t>
      </w:r>
      <w:r w:rsidR="00A01FF1">
        <w:rPr>
          <w:rFonts w:cs="Tahoma"/>
        </w:rPr>
        <w:t>34-1132</w:t>
      </w:r>
    </w:p>
    <w:p w14:paraId="4698EEE1" w14:textId="77777777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Lazdijai</w:t>
      </w:r>
    </w:p>
    <w:p w14:paraId="4698EEE2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567DC9DA" w14:textId="7AF7952D" w:rsidR="00A05BA3" w:rsidRPr="000C4538" w:rsidRDefault="00A05BA3" w:rsidP="000C4538">
      <w:pPr>
        <w:spacing w:line="360" w:lineRule="auto"/>
        <w:ind w:firstLine="709"/>
        <w:jc w:val="both"/>
      </w:pPr>
      <w:bookmarkStart w:id="2" w:name="_Hlk66972929"/>
      <w:r>
        <w:rPr>
          <w:rFonts w:cs="Tahoma"/>
        </w:rPr>
        <w:t xml:space="preserve">Vadovaudamasi Lietuvos Respublikos vietos savivaldos įstatymo </w:t>
      </w:r>
      <w:r w:rsidR="00260D9C">
        <w:rPr>
          <w:rFonts w:cs="Tahoma"/>
        </w:rPr>
        <w:t>1</w:t>
      </w:r>
      <w:r>
        <w:rPr>
          <w:rFonts w:cs="Tahoma"/>
        </w:rPr>
        <w:t xml:space="preserve">6 straipsnio </w:t>
      </w:r>
      <w:r w:rsidR="00260D9C">
        <w:rPr>
          <w:rFonts w:cs="Tahoma"/>
        </w:rPr>
        <w:t>4</w:t>
      </w:r>
      <w:r>
        <w:rPr>
          <w:rFonts w:cs="Tahoma"/>
        </w:rPr>
        <w:t xml:space="preserve"> </w:t>
      </w:r>
      <w:r w:rsidR="00260D9C">
        <w:rPr>
          <w:rFonts w:cs="Tahoma"/>
        </w:rPr>
        <w:t>dalimi</w:t>
      </w:r>
      <w:r>
        <w:rPr>
          <w:rFonts w:cs="Tahoma"/>
        </w:rPr>
        <w:t xml:space="preserve"> ir </w:t>
      </w:r>
      <w:r w:rsidR="00B74080">
        <w:t>Li</w:t>
      </w:r>
      <w:r w:rsidR="00B74080" w:rsidRPr="00224E95">
        <w:t xml:space="preserve">etuvos Respublikos </w:t>
      </w:r>
      <w:r w:rsidR="006B7973">
        <w:t xml:space="preserve">alternatyviųjų degalų įstatymo </w:t>
      </w:r>
      <w:r w:rsidR="000C4538">
        <w:t xml:space="preserve">23 straipsnio 11 </w:t>
      </w:r>
      <w:bookmarkEnd w:id="2"/>
      <w:r w:rsidR="00260D9C">
        <w:t>dalimi</w:t>
      </w:r>
      <w:r w:rsidR="005D3506">
        <w:t>,</w:t>
      </w:r>
      <w:r w:rsidR="00BF0906">
        <w:rPr>
          <w:rFonts w:cs="Tahoma"/>
        </w:rPr>
        <w:t xml:space="preserve"> atsižvelgdama į  Lietuvos Respublikos </w:t>
      </w:r>
      <w:r w:rsidR="005D3506">
        <w:rPr>
          <w:rFonts w:cs="Tahoma"/>
        </w:rPr>
        <w:t>s</w:t>
      </w:r>
      <w:r w:rsidR="00BF0906">
        <w:rPr>
          <w:rFonts w:cs="Tahoma"/>
        </w:rPr>
        <w:t xml:space="preserve">usisiekimo ministerijos 2022-01-21 raštą Nr. 2-313 „Dėl elektromobilių įkrovimo stotelių įrengimo plano derinimo“, </w:t>
      </w:r>
      <w:r>
        <w:rPr>
          <w:rFonts w:cs="Tahoma"/>
        </w:rPr>
        <w:t>Lazdijų rajono savivaldybės taryba n u s p r e n d ž i a</w:t>
      </w:r>
      <w:r w:rsidR="008C70CD">
        <w:rPr>
          <w:rFonts w:cs="Tahoma"/>
        </w:rPr>
        <w:t>:</w:t>
      </w:r>
    </w:p>
    <w:p w14:paraId="32B58C5C" w14:textId="2CD73A0B" w:rsidR="00A05BA3" w:rsidRPr="00BF0906" w:rsidRDefault="008C70CD" w:rsidP="00FE05BC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Tahoma"/>
        </w:rPr>
      </w:pPr>
      <w:r w:rsidRPr="00BF0906">
        <w:rPr>
          <w:rFonts w:cs="Tahoma"/>
        </w:rPr>
        <w:t>P</w:t>
      </w:r>
      <w:r w:rsidR="00A05BA3" w:rsidRPr="00BF0906">
        <w:rPr>
          <w:rFonts w:cs="Tahoma"/>
        </w:rPr>
        <w:t xml:space="preserve">atvirtinti </w:t>
      </w:r>
      <w:r w:rsidR="0066778D" w:rsidRPr="00BF0906">
        <w:rPr>
          <w:rFonts w:cs="Tahoma"/>
        </w:rPr>
        <w:t xml:space="preserve">Lazdijų rajono savivaldybės </w:t>
      </w:r>
      <w:r w:rsidR="00A46159" w:rsidRPr="00BF0906">
        <w:rPr>
          <w:rFonts w:cs="Tahoma"/>
        </w:rPr>
        <w:t xml:space="preserve">teritorijoje iki 2030 metų planuojamų įrengti </w:t>
      </w:r>
      <w:r w:rsidR="0090045E" w:rsidRPr="00BF0906">
        <w:rPr>
          <w:rFonts w:cs="Tahoma"/>
        </w:rPr>
        <w:t xml:space="preserve">viešųjų elektromobilių įkrovimo </w:t>
      </w:r>
      <w:r w:rsidR="00BF0906">
        <w:rPr>
          <w:rFonts w:cs="Tahoma"/>
        </w:rPr>
        <w:t>prieigų</w:t>
      </w:r>
      <w:r w:rsidR="0090045E" w:rsidRPr="00BF0906">
        <w:rPr>
          <w:rFonts w:cs="Tahoma"/>
        </w:rPr>
        <w:t xml:space="preserve"> planą</w:t>
      </w:r>
      <w:r w:rsidR="00A05BA3" w:rsidRPr="00BF0906">
        <w:rPr>
          <w:rFonts w:cs="Tahoma"/>
        </w:rPr>
        <w:t xml:space="preserve"> (pridedama).</w:t>
      </w:r>
    </w:p>
    <w:p w14:paraId="2FBE962B" w14:textId="77777777" w:rsidR="00B44740" w:rsidRPr="00E238CC" w:rsidRDefault="00B44740" w:rsidP="00B44740">
      <w:pPr>
        <w:spacing w:line="360" w:lineRule="auto"/>
        <w:ind w:firstLine="709"/>
        <w:jc w:val="both"/>
        <w:rPr>
          <w:rFonts w:cs="Tahoma"/>
        </w:rPr>
      </w:pPr>
      <w:r>
        <w:t>2. Nustatyti, kad šis sprendimas per vieną mėnesį nuo paskelbimo (įteikimo) dienos gali būti skundžiamas pasirinktinai Lietuvos administracinių ginčų komisijos Kauno apygardos skyriui, adresu: Laisvės al. 36, 44240 Kaunas, Lietuvos Respublikos ikiteisminio administracinių ginčų nagrinėjimo tvarkos įstatymo nustatyta tvarka arba Regionų apygardos administracinio teismo Kauno rūmams, adresu: A. Mickevičiaus g. 8A, 44312 Kaunas, Lietuvos Respublikos administracinių bylų teisenos įstatymo nustatyta tvarka.</w:t>
      </w:r>
    </w:p>
    <w:p w14:paraId="79C6DBE9" w14:textId="5E92E36E" w:rsidR="004F0C18" w:rsidRDefault="004F0C18" w:rsidP="00A05BA3">
      <w:pPr>
        <w:spacing w:line="360" w:lineRule="auto"/>
        <w:jc w:val="both"/>
        <w:rPr>
          <w:rFonts w:cs="Tahoma"/>
        </w:rPr>
      </w:pPr>
    </w:p>
    <w:p w14:paraId="442BD5DE" w14:textId="60B8767F" w:rsidR="00C96C8E" w:rsidRDefault="00C96C8E" w:rsidP="00A05BA3">
      <w:pPr>
        <w:spacing w:line="360" w:lineRule="auto"/>
        <w:jc w:val="both"/>
        <w:rPr>
          <w:rFonts w:cs="Tahoma"/>
        </w:rPr>
      </w:pPr>
    </w:p>
    <w:p w14:paraId="1FA6BF9A" w14:textId="77777777" w:rsidR="00C96C8E" w:rsidRDefault="00C96C8E" w:rsidP="00A05BA3">
      <w:pPr>
        <w:spacing w:line="360" w:lineRule="auto"/>
        <w:jc w:val="both"/>
        <w:rPr>
          <w:rFonts w:cs="Tahoma"/>
        </w:rPr>
      </w:pPr>
    </w:p>
    <w:p w14:paraId="4698EEE9" w14:textId="5726DD1D" w:rsidR="00CD0E7A" w:rsidRPr="0013555F" w:rsidRDefault="005236B5">
      <w:pPr>
        <w:rPr>
          <w:rFonts w:cs="Tahoma"/>
        </w:rPr>
      </w:pPr>
      <w:r w:rsidRPr="0013555F">
        <w:rPr>
          <w:rFonts w:cs="Tahoma"/>
        </w:rPr>
        <w:t>Savivaldybės mer</w:t>
      </w:r>
      <w:r w:rsidR="00B83C47">
        <w:rPr>
          <w:rFonts w:cs="Tahoma"/>
        </w:rPr>
        <w:t xml:space="preserve">ė </w:t>
      </w:r>
      <w:r w:rsidR="00B83C47">
        <w:rPr>
          <w:rFonts w:cs="Tahoma"/>
        </w:rPr>
        <w:tab/>
      </w:r>
      <w:r w:rsidR="00B83C47">
        <w:rPr>
          <w:rFonts w:cs="Tahoma"/>
        </w:rPr>
        <w:tab/>
      </w:r>
      <w:r w:rsidR="00B83C47">
        <w:rPr>
          <w:rFonts w:cs="Tahoma"/>
        </w:rPr>
        <w:tab/>
      </w:r>
      <w:r w:rsidR="00B83C47">
        <w:rPr>
          <w:rFonts w:cs="Tahoma"/>
        </w:rPr>
        <w:tab/>
      </w:r>
      <w:r w:rsidR="00B83C47">
        <w:rPr>
          <w:rFonts w:cs="Tahoma"/>
        </w:rPr>
        <w:tab/>
      </w:r>
      <w:r w:rsidR="00B83C47">
        <w:rPr>
          <w:rFonts w:cs="Tahoma"/>
        </w:rPr>
        <w:tab/>
      </w:r>
      <w:r w:rsidR="00B83C47">
        <w:rPr>
          <w:rFonts w:cs="Tahoma"/>
        </w:rPr>
        <w:tab/>
      </w:r>
      <w:r w:rsidR="00E037D8">
        <w:rPr>
          <w:rFonts w:cs="Tahoma"/>
        </w:rPr>
        <w:t xml:space="preserve">            </w:t>
      </w:r>
      <w:r w:rsidR="00B83C47">
        <w:rPr>
          <w:rFonts w:cs="Tahoma"/>
        </w:rPr>
        <w:tab/>
      </w:r>
      <w:proofErr w:type="spellStart"/>
      <w:r w:rsidR="00B83C47">
        <w:rPr>
          <w:rFonts w:cs="Tahoma"/>
        </w:rPr>
        <w:t>Ausma</w:t>
      </w:r>
      <w:proofErr w:type="spellEnd"/>
      <w:r w:rsidR="00B83C47">
        <w:rPr>
          <w:rFonts w:cs="Tahoma"/>
        </w:rPr>
        <w:t xml:space="preserve"> Miškinienė</w:t>
      </w:r>
    </w:p>
    <w:p w14:paraId="4698EEEB" w14:textId="130EC80B" w:rsidR="00CD0E7A" w:rsidRDefault="00CD0E7A" w:rsidP="00D00E37">
      <w:pPr>
        <w:rPr>
          <w:rFonts w:cs="Tahoma"/>
          <w:sz w:val="26"/>
          <w:szCs w:val="26"/>
        </w:rPr>
      </w:pPr>
    </w:p>
    <w:p w14:paraId="55985425" w14:textId="18DE5146" w:rsidR="00B44740" w:rsidRDefault="00B44740" w:rsidP="00D00E37">
      <w:pPr>
        <w:rPr>
          <w:rFonts w:cs="Tahoma"/>
          <w:sz w:val="26"/>
          <w:szCs w:val="26"/>
        </w:rPr>
      </w:pPr>
    </w:p>
    <w:p w14:paraId="23E0A4E0" w14:textId="5B114C23" w:rsidR="00E822FB" w:rsidRDefault="00E822FB" w:rsidP="00D00E37">
      <w:pPr>
        <w:rPr>
          <w:rFonts w:cs="Tahoma"/>
          <w:sz w:val="26"/>
          <w:szCs w:val="26"/>
        </w:rPr>
      </w:pPr>
    </w:p>
    <w:p w14:paraId="41A2C8B6" w14:textId="1CFABA79" w:rsidR="00C96C8E" w:rsidRDefault="00C96C8E" w:rsidP="00D00E37">
      <w:pPr>
        <w:rPr>
          <w:rFonts w:cs="Tahoma"/>
          <w:sz w:val="26"/>
          <w:szCs w:val="26"/>
        </w:rPr>
      </w:pPr>
    </w:p>
    <w:p w14:paraId="59D06AF4" w14:textId="2BA3F8EB" w:rsidR="00C96C8E" w:rsidRDefault="00C96C8E" w:rsidP="00D00E37">
      <w:pPr>
        <w:rPr>
          <w:rFonts w:cs="Tahoma"/>
          <w:sz w:val="26"/>
          <w:szCs w:val="26"/>
        </w:rPr>
      </w:pPr>
    </w:p>
    <w:p w14:paraId="4C9126E3" w14:textId="778DB24C" w:rsidR="00C96C8E" w:rsidRDefault="00C96C8E" w:rsidP="00D00E37">
      <w:pPr>
        <w:rPr>
          <w:rFonts w:cs="Tahoma"/>
          <w:sz w:val="26"/>
          <w:szCs w:val="26"/>
        </w:rPr>
      </w:pPr>
    </w:p>
    <w:p w14:paraId="11FDF3AA" w14:textId="0EB5A7FB" w:rsidR="00C96C8E" w:rsidRDefault="00C96C8E" w:rsidP="00D00E37">
      <w:pPr>
        <w:rPr>
          <w:rFonts w:cs="Tahoma"/>
          <w:sz w:val="26"/>
          <w:szCs w:val="26"/>
        </w:rPr>
      </w:pPr>
    </w:p>
    <w:p w14:paraId="69F9F5D0" w14:textId="35581E28" w:rsidR="004971B2" w:rsidRDefault="004971B2" w:rsidP="00D00E37">
      <w:pPr>
        <w:rPr>
          <w:rFonts w:cs="Tahoma"/>
          <w:sz w:val="26"/>
          <w:szCs w:val="26"/>
        </w:rPr>
      </w:pPr>
    </w:p>
    <w:p w14:paraId="1089A619" w14:textId="0BB5BE17" w:rsidR="004971B2" w:rsidRDefault="004971B2" w:rsidP="00D00E37">
      <w:pPr>
        <w:rPr>
          <w:rFonts w:cs="Tahoma"/>
          <w:sz w:val="26"/>
          <w:szCs w:val="26"/>
        </w:rPr>
      </w:pPr>
    </w:p>
    <w:p w14:paraId="564A23E3" w14:textId="754FA9C2" w:rsidR="004971B2" w:rsidRDefault="004971B2" w:rsidP="00D00E37">
      <w:pPr>
        <w:rPr>
          <w:rFonts w:cs="Tahoma"/>
          <w:sz w:val="26"/>
          <w:szCs w:val="26"/>
        </w:rPr>
      </w:pPr>
    </w:p>
    <w:p w14:paraId="0C305FB5" w14:textId="36D44958" w:rsidR="004971B2" w:rsidRDefault="004971B2" w:rsidP="00D00E37">
      <w:pPr>
        <w:rPr>
          <w:rFonts w:cs="Tahoma"/>
          <w:sz w:val="26"/>
          <w:szCs w:val="26"/>
        </w:rPr>
      </w:pPr>
    </w:p>
    <w:p w14:paraId="090E7D5A" w14:textId="0BEBAB02" w:rsidR="004971B2" w:rsidRDefault="004971B2" w:rsidP="00D00E37">
      <w:pPr>
        <w:rPr>
          <w:rFonts w:cs="Tahoma"/>
          <w:sz w:val="26"/>
          <w:szCs w:val="26"/>
        </w:rPr>
      </w:pPr>
    </w:p>
    <w:p w14:paraId="6B0C1FE0" w14:textId="4B2FBE66" w:rsidR="004971B2" w:rsidRDefault="004971B2" w:rsidP="00D00E37">
      <w:pPr>
        <w:rPr>
          <w:rFonts w:cs="Tahoma"/>
          <w:sz w:val="26"/>
          <w:szCs w:val="26"/>
        </w:rPr>
      </w:pPr>
    </w:p>
    <w:p w14:paraId="01A829CC" w14:textId="2B582950" w:rsidR="004971B2" w:rsidRDefault="004971B2" w:rsidP="00D00E37">
      <w:pPr>
        <w:rPr>
          <w:rFonts w:cs="Tahoma"/>
          <w:sz w:val="26"/>
          <w:szCs w:val="26"/>
        </w:rPr>
      </w:pPr>
    </w:p>
    <w:p w14:paraId="7035B05C" w14:textId="56BBBE02" w:rsidR="004971B2" w:rsidRDefault="004971B2" w:rsidP="00D00E37">
      <w:pPr>
        <w:rPr>
          <w:rFonts w:cs="Tahoma"/>
          <w:sz w:val="26"/>
          <w:szCs w:val="26"/>
        </w:rPr>
      </w:pPr>
    </w:p>
    <w:p w14:paraId="7B752944" w14:textId="58BD0E09" w:rsidR="004971B2" w:rsidRDefault="004971B2" w:rsidP="00D00E37">
      <w:pPr>
        <w:rPr>
          <w:rFonts w:cs="Tahoma"/>
          <w:sz w:val="26"/>
          <w:szCs w:val="26"/>
        </w:rPr>
      </w:pPr>
    </w:p>
    <w:p w14:paraId="67D064AE" w14:textId="77777777" w:rsidR="004971B2" w:rsidRDefault="004971B2" w:rsidP="00D00E37">
      <w:pPr>
        <w:rPr>
          <w:rFonts w:cs="Tahoma"/>
          <w:sz w:val="26"/>
          <w:szCs w:val="26"/>
        </w:rPr>
      </w:pPr>
    </w:p>
    <w:p w14:paraId="0EB75917" w14:textId="77777777" w:rsidR="00C96C8E" w:rsidRDefault="00C96C8E" w:rsidP="00D00E37">
      <w:pPr>
        <w:rPr>
          <w:rFonts w:cs="Tahoma"/>
          <w:sz w:val="26"/>
          <w:szCs w:val="26"/>
        </w:rPr>
      </w:pPr>
    </w:p>
    <w:p w14:paraId="3D7147DD" w14:textId="77777777" w:rsidR="00E822FB" w:rsidRDefault="00E822FB" w:rsidP="00D00E37">
      <w:pPr>
        <w:rPr>
          <w:rFonts w:cs="Tahoma"/>
          <w:sz w:val="26"/>
          <w:szCs w:val="26"/>
        </w:rPr>
      </w:pPr>
    </w:p>
    <w:p w14:paraId="35C8E363" w14:textId="1E575ED8" w:rsidR="003206EA" w:rsidRPr="003206EA" w:rsidRDefault="003206EA" w:rsidP="00D00E37">
      <w:r w:rsidRPr="0013555F">
        <w:t>Virginijus Blažauskas</w:t>
      </w:r>
      <w:r>
        <w:t xml:space="preserve">, tel. </w:t>
      </w:r>
      <w:r w:rsidR="00E822FB">
        <w:t>8</w:t>
      </w:r>
      <w:r>
        <w:t xml:space="preserve"> 614 96 076</w:t>
      </w:r>
    </w:p>
    <w:sectPr w:rsidR="003206EA" w:rsidRPr="003206EA" w:rsidSect="00B22793">
      <w:headerReference w:type="default" r:id="rId8"/>
      <w:footnotePr>
        <w:pos w:val="beneathText"/>
      </w:footnotePr>
      <w:pgSz w:w="11905" w:h="16837"/>
      <w:pgMar w:top="79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7C2C" w14:textId="77777777" w:rsidR="00FB16DE" w:rsidRDefault="00FB16DE" w:rsidP="00E822FB">
      <w:r>
        <w:separator/>
      </w:r>
    </w:p>
  </w:endnote>
  <w:endnote w:type="continuationSeparator" w:id="0">
    <w:p w14:paraId="28FA55E5" w14:textId="77777777" w:rsidR="00FB16DE" w:rsidRDefault="00FB16DE" w:rsidP="00E8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901C" w14:textId="77777777" w:rsidR="00FB16DE" w:rsidRDefault="00FB16DE" w:rsidP="00E822FB">
      <w:r>
        <w:separator/>
      </w:r>
    </w:p>
  </w:footnote>
  <w:footnote w:type="continuationSeparator" w:id="0">
    <w:p w14:paraId="0DC5B724" w14:textId="77777777" w:rsidR="00FB16DE" w:rsidRDefault="00FB16DE" w:rsidP="00E8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A92F" w14:textId="1F40ADBE" w:rsidR="00E822FB" w:rsidRPr="00E822FB" w:rsidRDefault="00E822FB" w:rsidP="00E822FB">
    <w:pPr>
      <w:pStyle w:val="Antrats"/>
      <w:jc w:val="right"/>
      <w:rPr>
        <w:b/>
        <w:bCs/>
      </w:rPr>
    </w:pPr>
    <w:r w:rsidRPr="00E822FB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93C9A"/>
    <w:multiLevelType w:val="hybridMultilevel"/>
    <w:tmpl w:val="2736A336"/>
    <w:lvl w:ilvl="0" w:tplc="76BA4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363E5"/>
    <w:multiLevelType w:val="hybridMultilevel"/>
    <w:tmpl w:val="85A822D0"/>
    <w:lvl w:ilvl="0" w:tplc="87AEA9B2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052D3"/>
    <w:multiLevelType w:val="hybridMultilevel"/>
    <w:tmpl w:val="11F076F6"/>
    <w:lvl w:ilvl="0" w:tplc="6BE005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41921807">
    <w:abstractNumId w:val="0"/>
  </w:num>
  <w:num w:numId="2" w16cid:durableId="1489250728">
    <w:abstractNumId w:val="3"/>
  </w:num>
  <w:num w:numId="3" w16cid:durableId="1070077300">
    <w:abstractNumId w:val="2"/>
  </w:num>
  <w:num w:numId="4" w16cid:durableId="194225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82"/>
    <w:rsid w:val="00017E62"/>
    <w:rsid w:val="0002092A"/>
    <w:rsid w:val="00021A0C"/>
    <w:rsid w:val="00026168"/>
    <w:rsid w:val="00027A03"/>
    <w:rsid w:val="00036DE6"/>
    <w:rsid w:val="00045A90"/>
    <w:rsid w:val="00046D27"/>
    <w:rsid w:val="000577F5"/>
    <w:rsid w:val="000622EC"/>
    <w:rsid w:val="0006612D"/>
    <w:rsid w:val="00067454"/>
    <w:rsid w:val="00076ED6"/>
    <w:rsid w:val="000831FF"/>
    <w:rsid w:val="00085B7A"/>
    <w:rsid w:val="000B2F21"/>
    <w:rsid w:val="000C4538"/>
    <w:rsid w:val="000D7EF2"/>
    <w:rsid w:val="000F42F8"/>
    <w:rsid w:val="00100E56"/>
    <w:rsid w:val="001041E2"/>
    <w:rsid w:val="00106974"/>
    <w:rsid w:val="001158DA"/>
    <w:rsid w:val="0013555F"/>
    <w:rsid w:val="00142BA2"/>
    <w:rsid w:val="001460B9"/>
    <w:rsid w:val="001604CE"/>
    <w:rsid w:val="001607CD"/>
    <w:rsid w:val="0016789E"/>
    <w:rsid w:val="00171D9E"/>
    <w:rsid w:val="00175567"/>
    <w:rsid w:val="00177B66"/>
    <w:rsid w:val="0018114E"/>
    <w:rsid w:val="00184F75"/>
    <w:rsid w:val="0018609C"/>
    <w:rsid w:val="00187BD8"/>
    <w:rsid w:val="00192172"/>
    <w:rsid w:val="001B2CFB"/>
    <w:rsid w:val="001C362D"/>
    <w:rsid w:val="001D2929"/>
    <w:rsid w:val="001D722C"/>
    <w:rsid w:val="001E0A74"/>
    <w:rsid w:val="001E5288"/>
    <w:rsid w:val="001E6387"/>
    <w:rsid w:val="00200723"/>
    <w:rsid w:val="00226605"/>
    <w:rsid w:val="00227C87"/>
    <w:rsid w:val="00260D9C"/>
    <w:rsid w:val="002713F1"/>
    <w:rsid w:val="00281E23"/>
    <w:rsid w:val="00284E02"/>
    <w:rsid w:val="002876DA"/>
    <w:rsid w:val="002A6972"/>
    <w:rsid w:val="002B3AC6"/>
    <w:rsid w:val="002C0F9C"/>
    <w:rsid w:val="002D0E4C"/>
    <w:rsid w:val="002D74C8"/>
    <w:rsid w:val="002F663F"/>
    <w:rsid w:val="003206EA"/>
    <w:rsid w:val="00323CBD"/>
    <w:rsid w:val="00332EE3"/>
    <w:rsid w:val="00336F69"/>
    <w:rsid w:val="00351B29"/>
    <w:rsid w:val="00367830"/>
    <w:rsid w:val="00381559"/>
    <w:rsid w:val="00384D58"/>
    <w:rsid w:val="00387224"/>
    <w:rsid w:val="00391A20"/>
    <w:rsid w:val="00394AF2"/>
    <w:rsid w:val="00397178"/>
    <w:rsid w:val="003A395B"/>
    <w:rsid w:val="003C5A2A"/>
    <w:rsid w:val="003D3174"/>
    <w:rsid w:val="003E1474"/>
    <w:rsid w:val="003E4F03"/>
    <w:rsid w:val="00407C1C"/>
    <w:rsid w:val="004218A2"/>
    <w:rsid w:val="00435181"/>
    <w:rsid w:val="00442706"/>
    <w:rsid w:val="00461C85"/>
    <w:rsid w:val="00494A9E"/>
    <w:rsid w:val="00496CB2"/>
    <w:rsid w:val="004971B2"/>
    <w:rsid w:val="004B1BCB"/>
    <w:rsid w:val="004B2FDC"/>
    <w:rsid w:val="004B4291"/>
    <w:rsid w:val="004B69E4"/>
    <w:rsid w:val="004C083A"/>
    <w:rsid w:val="004C77FA"/>
    <w:rsid w:val="004E01C6"/>
    <w:rsid w:val="004E4E20"/>
    <w:rsid w:val="004E6335"/>
    <w:rsid w:val="004F0C18"/>
    <w:rsid w:val="004F72FE"/>
    <w:rsid w:val="00510550"/>
    <w:rsid w:val="005236B5"/>
    <w:rsid w:val="00524A0C"/>
    <w:rsid w:val="00531B72"/>
    <w:rsid w:val="00547039"/>
    <w:rsid w:val="00547CF7"/>
    <w:rsid w:val="00561D4D"/>
    <w:rsid w:val="0056602D"/>
    <w:rsid w:val="00574DCE"/>
    <w:rsid w:val="0058125B"/>
    <w:rsid w:val="005A0EE4"/>
    <w:rsid w:val="005A2685"/>
    <w:rsid w:val="005B628B"/>
    <w:rsid w:val="005C1235"/>
    <w:rsid w:val="005C1ABF"/>
    <w:rsid w:val="005D32A2"/>
    <w:rsid w:val="005D3506"/>
    <w:rsid w:val="005F0BE7"/>
    <w:rsid w:val="00605745"/>
    <w:rsid w:val="00610920"/>
    <w:rsid w:val="006172D5"/>
    <w:rsid w:val="00651DE2"/>
    <w:rsid w:val="00664EE3"/>
    <w:rsid w:val="0066778D"/>
    <w:rsid w:val="006724D2"/>
    <w:rsid w:val="00684EB3"/>
    <w:rsid w:val="006877EA"/>
    <w:rsid w:val="006955B4"/>
    <w:rsid w:val="006A6ED3"/>
    <w:rsid w:val="006B7973"/>
    <w:rsid w:val="006E76C2"/>
    <w:rsid w:val="006F7D50"/>
    <w:rsid w:val="007126C6"/>
    <w:rsid w:val="00713046"/>
    <w:rsid w:val="00716141"/>
    <w:rsid w:val="007165BB"/>
    <w:rsid w:val="00740C14"/>
    <w:rsid w:val="00742864"/>
    <w:rsid w:val="0074620E"/>
    <w:rsid w:val="0074750E"/>
    <w:rsid w:val="00750B96"/>
    <w:rsid w:val="007632D1"/>
    <w:rsid w:val="007708FF"/>
    <w:rsid w:val="0077645C"/>
    <w:rsid w:val="00785DB6"/>
    <w:rsid w:val="007952A8"/>
    <w:rsid w:val="007C3F4C"/>
    <w:rsid w:val="007D44BD"/>
    <w:rsid w:val="007D684C"/>
    <w:rsid w:val="007E4FF7"/>
    <w:rsid w:val="007F0DAE"/>
    <w:rsid w:val="00832DA2"/>
    <w:rsid w:val="00834560"/>
    <w:rsid w:val="00834B5C"/>
    <w:rsid w:val="00837525"/>
    <w:rsid w:val="00853A2C"/>
    <w:rsid w:val="0085738F"/>
    <w:rsid w:val="008623EE"/>
    <w:rsid w:val="0087604B"/>
    <w:rsid w:val="00891408"/>
    <w:rsid w:val="008A506E"/>
    <w:rsid w:val="008A66FD"/>
    <w:rsid w:val="008A7C4E"/>
    <w:rsid w:val="008B48EB"/>
    <w:rsid w:val="008B6936"/>
    <w:rsid w:val="008C70CD"/>
    <w:rsid w:val="008E264F"/>
    <w:rsid w:val="008E509B"/>
    <w:rsid w:val="008F183C"/>
    <w:rsid w:val="008F1C43"/>
    <w:rsid w:val="0090045E"/>
    <w:rsid w:val="009052DF"/>
    <w:rsid w:val="00907089"/>
    <w:rsid w:val="0092523D"/>
    <w:rsid w:val="009269BB"/>
    <w:rsid w:val="00930E64"/>
    <w:rsid w:val="00952128"/>
    <w:rsid w:val="009566EC"/>
    <w:rsid w:val="0096065C"/>
    <w:rsid w:val="00980019"/>
    <w:rsid w:val="00982276"/>
    <w:rsid w:val="00992841"/>
    <w:rsid w:val="009944F0"/>
    <w:rsid w:val="009A3D61"/>
    <w:rsid w:val="009A5A75"/>
    <w:rsid w:val="009B12A4"/>
    <w:rsid w:val="009C282F"/>
    <w:rsid w:val="009C7FDB"/>
    <w:rsid w:val="009D53FD"/>
    <w:rsid w:val="009D5402"/>
    <w:rsid w:val="009D5682"/>
    <w:rsid w:val="009E3831"/>
    <w:rsid w:val="009F0767"/>
    <w:rsid w:val="009F540A"/>
    <w:rsid w:val="009F70CF"/>
    <w:rsid w:val="00A01FF1"/>
    <w:rsid w:val="00A05353"/>
    <w:rsid w:val="00A05BA3"/>
    <w:rsid w:val="00A17EBB"/>
    <w:rsid w:val="00A3404D"/>
    <w:rsid w:val="00A37481"/>
    <w:rsid w:val="00A46159"/>
    <w:rsid w:val="00A53938"/>
    <w:rsid w:val="00A55B49"/>
    <w:rsid w:val="00A60DB0"/>
    <w:rsid w:val="00A658CD"/>
    <w:rsid w:val="00A77427"/>
    <w:rsid w:val="00A84A76"/>
    <w:rsid w:val="00A868AC"/>
    <w:rsid w:val="00AA03A3"/>
    <w:rsid w:val="00AB48C2"/>
    <w:rsid w:val="00AD115B"/>
    <w:rsid w:val="00AE2618"/>
    <w:rsid w:val="00AE4F13"/>
    <w:rsid w:val="00AF0B69"/>
    <w:rsid w:val="00AF1419"/>
    <w:rsid w:val="00AF3F09"/>
    <w:rsid w:val="00B122EA"/>
    <w:rsid w:val="00B14D27"/>
    <w:rsid w:val="00B17598"/>
    <w:rsid w:val="00B22793"/>
    <w:rsid w:val="00B306CB"/>
    <w:rsid w:val="00B32F7B"/>
    <w:rsid w:val="00B421E2"/>
    <w:rsid w:val="00B44740"/>
    <w:rsid w:val="00B54FB5"/>
    <w:rsid w:val="00B610A7"/>
    <w:rsid w:val="00B663F7"/>
    <w:rsid w:val="00B73BC4"/>
    <w:rsid w:val="00B74080"/>
    <w:rsid w:val="00B83C47"/>
    <w:rsid w:val="00B845EC"/>
    <w:rsid w:val="00B926E5"/>
    <w:rsid w:val="00BA4E7E"/>
    <w:rsid w:val="00BC6E6D"/>
    <w:rsid w:val="00BD2D7D"/>
    <w:rsid w:val="00BE3BA1"/>
    <w:rsid w:val="00BF0906"/>
    <w:rsid w:val="00C02CCB"/>
    <w:rsid w:val="00C02EF9"/>
    <w:rsid w:val="00C107A0"/>
    <w:rsid w:val="00C113D1"/>
    <w:rsid w:val="00C11B3F"/>
    <w:rsid w:val="00C25D1D"/>
    <w:rsid w:val="00C272FE"/>
    <w:rsid w:val="00C32452"/>
    <w:rsid w:val="00C419DC"/>
    <w:rsid w:val="00C66F6B"/>
    <w:rsid w:val="00C92272"/>
    <w:rsid w:val="00C96C8E"/>
    <w:rsid w:val="00CA0CBC"/>
    <w:rsid w:val="00CA6FAD"/>
    <w:rsid w:val="00CB3021"/>
    <w:rsid w:val="00CB717C"/>
    <w:rsid w:val="00CC3CE1"/>
    <w:rsid w:val="00CD0E7A"/>
    <w:rsid w:val="00CD20DC"/>
    <w:rsid w:val="00CD6A28"/>
    <w:rsid w:val="00CE4B37"/>
    <w:rsid w:val="00CF1E3E"/>
    <w:rsid w:val="00D00E37"/>
    <w:rsid w:val="00D124FA"/>
    <w:rsid w:val="00D15EA4"/>
    <w:rsid w:val="00D268EC"/>
    <w:rsid w:val="00D37958"/>
    <w:rsid w:val="00D4290E"/>
    <w:rsid w:val="00D429C1"/>
    <w:rsid w:val="00DA47D9"/>
    <w:rsid w:val="00DB161D"/>
    <w:rsid w:val="00DC0103"/>
    <w:rsid w:val="00DC3D13"/>
    <w:rsid w:val="00DC54F0"/>
    <w:rsid w:val="00DD2A7B"/>
    <w:rsid w:val="00DD73EB"/>
    <w:rsid w:val="00DE2E98"/>
    <w:rsid w:val="00DE5E36"/>
    <w:rsid w:val="00DF17AF"/>
    <w:rsid w:val="00DF45CD"/>
    <w:rsid w:val="00E037D8"/>
    <w:rsid w:val="00E20FF0"/>
    <w:rsid w:val="00E238CC"/>
    <w:rsid w:val="00E25E42"/>
    <w:rsid w:val="00E45594"/>
    <w:rsid w:val="00E46E26"/>
    <w:rsid w:val="00E632FE"/>
    <w:rsid w:val="00E65DF3"/>
    <w:rsid w:val="00E76164"/>
    <w:rsid w:val="00E77743"/>
    <w:rsid w:val="00E822FB"/>
    <w:rsid w:val="00E83871"/>
    <w:rsid w:val="00E84DC7"/>
    <w:rsid w:val="00E87073"/>
    <w:rsid w:val="00EA0EB8"/>
    <w:rsid w:val="00EA5A6E"/>
    <w:rsid w:val="00ED72BB"/>
    <w:rsid w:val="00EE3467"/>
    <w:rsid w:val="00EF2DB5"/>
    <w:rsid w:val="00F06634"/>
    <w:rsid w:val="00F117FD"/>
    <w:rsid w:val="00F1183E"/>
    <w:rsid w:val="00F15CF0"/>
    <w:rsid w:val="00F50F7B"/>
    <w:rsid w:val="00F6137A"/>
    <w:rsid w:val="00F76F59"/>
    <w:rsid w:val="00F84CD4"/>
    <w:rsid w:val="00FA1D8E"/>
    <w:rsid w:val="00FA445A"/>
    <w:rsid w:val="00FA44EC"/>
    <w:rsid w:val="00FA6217"/>
    <w:rsid w:val="00FB0AA8"/>
    <w:rsid w:val="00FB16DE"/>
    <w:rsid w:val="00FD3A4C"/>
    <w:rsid w:val="00FE05BC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ED9"/>
  <w15:chartTrackingRefBased/>
  <w15:docId w15:val="{A6EF52E5-6880-447D-8F9F-B41D8F1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1A2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61D4D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A658C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822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22FB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28E8-BEA8-429D-958E-238C4784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B</dc:creator>
  <cp:keywords/>
  <cp:lastModifiedBy>Laima Jauniškienė</cp:lastModifiedBy>
  <cp:revision>2</cp:revision>
  <cp:lastPrinted>2017-03-29T12:27:00Z</cp:lastPrinted>
  <dcterms:created xsi:type="dcterms:W3CDTF">2022-05-18T15:07:00Z</dcterms:created>
  <dcterms:modified xsi:type="dcterms:W3CDTF">2022-05-18T15:07:00Z</dcterms:modified>
</cp:coreProperties>
</file>