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C3359" w14:textId="77777777" w:rsidR="001B70AF" w:rsidRPr="003769A8" w:rsidRDefault="001B70AF" w:rsidP="001B70AF">
      <w:pPr>
        <w:jc w:val="right"/>
        <w:rPr>
          <w:bCs/>
          <w:szCs w:val="24"/>
        </w:rPr>
      </w:pPr>
      <w:r w:rsidRPr="003769A8">
        <w:rPr>
          <w:bCs/>
          <w:szCs w:val="24"/>
        </w:rPr>
        <w:t>Projektas</w:t>
      </w:r>
    </w:p>
    <w:p w14:paraId="3DDAA018" w14:textId="77777777" w:rsidR="001B70AF" w:rsidRPr="003769A8" w:rsidRDefault="001B70AF" w:rsidP="001B70AF">
      <w:pPr>
        <w:jc w:val="center"/>
        <w:rPr>
          <w:b/>
          <w:szCs w:val="24"/>
        </w:rPr>
      </w:pPr>
    </w:p>
    <w:p w14:paraId="073C8C7E" w14:textId="77777777" w:rsidR="001B70AF" w:rsidRPr="003769A8" w:rsidRDefault="001B70AF" w:rsidP="001B70AF">
      <w:pPr>
        <w:jc w:val="center"/>
        <w:rPr>
          <w:b/>
          <w:szCs w:val="24"/>
        </w:rPr>
      </w:pPr>
      <w:r w:rsidRPr="003769A8">
        <w:rPr>
          <w:b/>
          <w:szCs w:val="24"/>
        </w:rPr>
        <w:t>LAZDIJŲ RAJONO SAVIVALDYBĖS TARYBA</w:t>
      </w:r>
    </w:p>
    <w:p w14:paraId="38E67419" w14:textId="77777777" w:rsidR="001B70AF" w:rsidRPr="003769A8" w:rsidRDefault="001B70AF" w:rsidP="001B70AF">
      <w:pPr>
        <w:rPr>
          <w:b/>
          <w:szCs w:val="24"/>
          <w:lang w:eastAsia="lt-LT"/>
        </w:rPr>
      </w:pPr>
    </w:p>
    <w:p w14:paraId="7C00B101" w14:textId="77777777" w:rsidR="001B70AF" w:rsidRPr="00035EF0" w:rsidRDefault="001B70AF" w:rsidP="001B70AF">
      <w:pPr>
        <w:keepNext/>
        <w:widowControl w:val="0"/>
        <w:tabs>
          <w:tab w:val="left" w:pos="0"/>
        </w:tabs>
        <w:suppressAutoHyphens/>
        <w:jc w:val="center"/>
        <w:outlineLvl w:val="0"/>
        <w:rPr>
          <w:b/>
          <w:bCs/>
          <w:szCs w:val="24"/>
        </w:rPr>
      </w:pPr>
      <w:bookmarkStart w:id="0" w:name="Forma"/>
      <w:r w:rsidRPr="00035EF0">
        <w:rPr>
          <w:b/>
          <w:bCs/>
          <w:szCs w:val="24"/>
        </w:rPr>
        <w:t>SPRENDIMAS</w:t>
      </w:r>
      <w:bookmarkEnd w:id="0"/>
    </w:p>
    <w:p w14:paraId="41936FF8" w14:textId="20A804AE" w:rsidR="001B70AF" w:rsidRPr="001A22C8" w:rsidRDefault="001B70AF" w:rsidP="001B70AF">
      <w:pPr>
        <w:keepNext/>
        <w:widowControl w:val="0"/>
        <w:tabs>
          <w:tab w:val="left" w:pos="0"/>
          <w:tab w:val="left" w:pos="567"/>
          <w:tab w:val="left" w:pos="3000"/>
        </w:tabs>
        <w:suppressAutoHyphens/>
        <w:jc w:val="center"/>
        <w:outlineLvl w:val="0"/>
        <w:rPr>
          <w:rFonts w:eastAsia="Lucida Sans Unicode"/>
          <w:b/>
          <w:szCs w:val="24"/>
        </w:rPr>
      </w:pPr>
      <w:bookmarkStart w:id="1" w:name="Pavadinimas"/>
      <w:bookmarkStart w:id="2" w:name="_Hlk63774184"/>
      <w:r>
        <w:rPr>
          <w:rFonts w:asciiTheme="majorBidi" w:hAnsiTheme="majorBidi" w:cstheme="majorBidi"/>
          <w:b/>
          <w:bCs/>
          <w:szCs w:val="24"/>
        </w:rPr>
        <w:t xml:space="preserve">DĖL </w:t>
      </w:r>
      <w:r>
        <w:rPr>
          <w:rFonts w:asciiTheme="majorBidi" w:hAnsiTheme="majorBidi" w:cstheme="majorBidi"/>
          <w:b/>
          <w:bCs/>
          <w:caps/>
          <w:color w:val="000000"/>
          <w:szCs w:val="24"/>
          <w:lang w:eastAsia="lt-LT"/>
        </w:rPr>
        <w:t xml:space="preserve">LAZDIJŲ RAJONO SAVIVALDYBĖS 2022 M. VISUOMENĖS SVEIKATOS RĖMIMO SPECIALIOSIOS PROGRAMos </w:t>
      </w:r>
      <w:r w:rsidRPr="001A22C8">
        <w:rPr>
          <w:b/>
          <w:color w:val="000000" w:themeColor="text1"/>
          <w:szCs w:val="24"/>
        </w:rPr>
        <w:t>PATVIRTINIMO</w:t>
      </w:r>
    </w:p>
    <w:bookmarkEnd w:id="1"/>
    <w:p w14:paraId="503B59A1" w14:textId="77777777" w:rsidR="001B70AF" w:rsidRPr="00035EF0" w:rsidRDefault="001B70AF" w:rsidP="001B70AF">
      <w:pPr>
        <w:jc w:val="center"/>
        <w:rPr>
          <w:b/>
          <w:bCs/>
          <w:szCs w:val="24"/>
        </w:rPr>
      </w:pPr>
    </w:p>
    <w:bookmarkEnd w:id="2"/>
    <w:p w14:paraId="0FEA5BD8" w14:textId="33A73379" w:rsidR="001B70AF" w:rsidRPr="00035EF0" w:rsidRDefault="001B70AF" w:rsidP="001B70AF">
      <w:pPr>
        <w:jc w:val="center"/>
        <w:rPr>
          <w:szCs w:val="24"/>
        </w:rPr>
      </w:pPr>
      <w:r w:rsidRPr="00035EF0">
        <w:rPr>
          <w:szCs w:val="24"/>
        </w:rPr>
        <w:t>20</w:t>
      </w:r>
      <w:r>
        <w:rPr>
          <w:szCs w:val="24"/>
        </w:rPr>
        <w:t>22</w:t>
      </w:r>
      <w:r w:rsidRPr="00035EF0">
        <w:rPr>
          <w:szCs w:val="24"/>
        </w:rPr>
        <w:t xml:space="preserve"> m. </w:t>
      </w:r>
      <w:r>
        <w:rPr>
          <w:szCs w:val="24"/>
        </w:rPr>
        <w:t>gegužės</w:t>
      </w:r>
      <w:r w:rsidR="00364A48">
        <w:rPr>
          <w:szCs w:val="24"/>
        </w:rPr>
        <w:t xml:space="preserve"> 18 </w:t>
      </w:r>
      <w:r w:rsidRPr="00035EF0">
        <w:rPr>
          <w:szCs w:val="24"/>
        </w:rPr>
        <w:t xml:space="preserve">d. Nr. </w:t>
      </w:r>
      <w:r>
        <w:rPr>
          <w:szCs w:val="24"/>
        </w:rPr>
        <w:t>34-</w:t>
      </w:r>
      <w:r w:rsidR="00364A48">
        <w:rPr>
          <w:szCs w:val="24"/>
        </w:rPr>
        <w:t>1129</w:t>
      </w:r>
    </w:p>
    <w:p w14:paraId="2CD22597" w14:textId="77777777" w:rsidR="001B70AF" w:rsidRPr="00035EF0" w:rsidRDefault="001B70AF" w:rsidP="001B70AF">
      <w:pPr>
        <w:jc w:val="center"/>
        <w:rPr>
          <w:szCs w:val="24"/>
        </w:rPr>
      </w:pPr>
      <w:r w:rsidRPr="00035EF0">
        <w:rPr>
          <w:szCs w:val="24"/>
        </w:rPr>
        <w:t>Lazdijai</w:t>
      </w:r>
    </w:p>
    <w:p w14:paraId="14F8ED92" w14:textId="77777777" w:rsidR="001B70AF" w:rsidRPr="00035EF0" w:rsidRDefault="001B70AF" w:rsidP="001B70AF">
      <w:pPr>
        <w:jc w:val="center"/>
        <w:rPr>
          <w:szCs w:val="24"/>
        </w:rPr>
      </w:pPr>
    </w:p>
    <w:p w14:paraId="2CBEBA1B" w14:textId="77777777" w:rsidR="001B70AF" w:rsidRPr="00035EF0" w:rsidRDefault="001B70AF" w:rsidP="001B70AF">
      <w:pPr>
        <w:rPr>
          <w:szCs w:val="24"/>
        </w:rPr>
      </w:pPr>
    </w:p>
    <w:p w14:paraId="2BF65CE6" w14:textId="560324BE" w:rsidR="001B70AF" w:rsidRDefault="001B70AF" w:rsidP="001B70AF">
      <w:pPr>
        <w:widowControl w:val="0"/>
        <w:suppressLineNumbers/>
        <w:tabs>
          <w:tab w:val="left" w:pos="720"/>
        </w:tabs>
        <w:suppressAutoHyphens/>
        <w:spacing w:line="360" w:lineRule="auto"/>
        <w:ind w:firstLine="567"/>
        <w:jc w:val="both"/>
        <w:rPr>
          <w:rFonts w:eastAsia="Lucida Sans Unicode"/>
          <w:kern w:val="2"/>
          <w:szCs w:val="24"/>
          <w:lang w:eastAsia="lt-LT"/>
        </w:rPr>
      </w:pPr>
      <w:r w:rsidRPr="00035EF0">
        <w:rPr>
          <w:rFonts w:eastAsia="Lucida Sans Unicode"/>
          <w:kern w:val="2"/>
          <w:szCs w:val="24"/>
          <w:lang w:eastAsia="lt-LT"/>
        </w:rPr>
        <w:t>Vadovaudamasi</w:t>
      </w:r>
      <w:r>
        <w:rPr>
          <w:rFonts w:eastAsia="Lucida Sans Unicode"/>
          <w:kern w:val="2"/>
          <w:szCs w:val="24"/>
          <w:lang w:eastAsia="lt-LT"/>
        </w:rPr>
        <w:t xml:space="preserve"> </w:t>
      </w:r>
      <w:r w:rsidRPr="00534358">
        <w:rPr>
          <w:rFonts w:asciiTheme="majorBidi" w:hAnsiTheme="majorBidi" w:cstheme="majorBidi"/>
          <w:szCs w:val="24"/>
        </w:rPr>
        <w:t>Lietuvos</w:t>
      </w:r>
      <w:r>
        <w:rPr>
          <w:rFonts w:asciiTheme="majorBidi" w:hAnsiTheme="majorBidi" w:cstheme="majorBidi"/>
          <w:szCs w:val="24"/>
        </w:rPr>
        <w:t xml:space="preserve"> </w:t>
      </w:r>
      <w:r w:rsidRPr="00534358">
        <w:rPr>
          <w:rFonts w:asciiTheme="majorBidi" w:hAnsiTheme="majorBidi" w:cstheme="majorBidi"/>
          <w:szCs w:val="24"/>
        </w:rPr>
        <w:t>Respublikos</w:t>
      </w:r>
      <w:r>
        <w:rPr>
          <w:rFonts w:asciiTheme="majorBidi" w:hAnsiTheme="majorBidi" w:cstheme="majorBidi"/>
          <w:szCs w:val="24"/>
        </w:rPr>
        <w:t xml:space="preserve"> </w:t>
      </w:r>
      <w:r w:rsidRPr="00534358">
        <w:rPr>
          <w:rFonts w:asciiTheme="majorBidi" w:hAnsiTheme="majorBidi" w:cstheme="majorBidi"/>
          <w:szCs w:val="24"/>
        </w:rPr>
        <w:t>vietos</w:t>
      </w:r>
      <w:r>
        <w:rPr>
          <w:rFonts w:asciiTheme="majorBidi" w:hAnsiTheme="majorBidi" w:cstheme="majorBidi"/>
          <w:szCs w:val="24"/>
        </w:rPr>
        <w:t xml:space="preserve"> </w:t>
      </w:r>
      <w:r w:rsidRPr="00534358">
        <w:rPr>
          <w:rFonts w:asciiTheme="majorBidi" w:hAnsiTheme="majorBidi" w:cstheme="majorBidi"/>
          <w:szCs w:val="24"/>
        </w:rPr>
        <w:t>savivaldos</w:t>
      </w:r>
      <w:r>
        <w:rPr>
          <w:rFonts w:asciiTheme="majorBidi" w:hAnsiTheme="majorBidi" w:cstheme="majorBidi"/>
          <w:szCs w:val="24"/>
        </w:rPr>
        <w:t xml:space="preserve"> </w:t>
      </w:r>
      <w:r w:rsidRPr="00534358">
        <w:rPr>
          <w:rFonts w:asciiTheme="majorBidi" w:hAnsiTheme="majorBidi" w:cstheme="majorBidi"/>
          <w:szCs w:val="24"/>
        </w:rPr>
        <w:t>įstatymo</w:t>
      </w:r>
      <w:r>
        <w:rPr>
          <w:rFonts w:asciiTheme="majorBidi" w:hAnsiTheme="majorBidi" w:cstheme="majorBidi"/>
          <w:szCs w:val="24"/>
        </w:rPr>
        <w:t xml:space="preserve"> </w:t>
      </w:r>
      <w:r>
        <w:rPr>
          <w:color w:val="000000"/>
          <w:szCs w:val="24"/>
          <w:lang w:val="pt-BR"/>
        </w:rPr>
        <w:t>16 straipsnio 2 dalies 40 punktu,</w:t>
      </w:r>
      <w:r w:rsidRPr="00471606">
        <w:rPr>
          <w:szCs w:val="24"/>
        </w:rPr>
        <w:t xml:space="preserve"> </w:t>
      </w:r>
      <w:r w:rsidRPr="00035EF0">
        <w:rPr>
          <w:rFonts w:eastAsia="Lucida Sans Unicode"/>
          <w:kern w:val="2"/>
          <w:szCs w:val="24"/>
          <w:lang w:eastAsia="lt-LT"/>
        </w:rPr>
        <w:t>Lietuvos Respublikos sveikatos sistemos įstatymo 41 straipsniu ir 63 straipsnio 5 punktu</w:t>
      </w:r>
      <w:r w:rsidR="00580A9B">
        <w:rPr>
          <w:rFonts w:eastAsia="Lucida Sans Unicode"/>
          <w:kern w:val="2"/>
          <w:szCs w:val="24"/>
          <w:lang w:eastAsia="lt-LT"/>
        </w:rPr>
        <w:t xml:space="preserve">, Lazdijų rajono savivaldybės </w:t>
      </w:r>
      <w:r w:rsidR="0063786D">
        <w:rPr>
          <w:rFonts w:eastAsia="Lucida Sans Unicode"/>
          <w:kern w:val="2"/>
          <w:szCs w:val="24"/>
          <w:lang w:eastAsia="lt-LT"/>
        </w:rPr>
        <w:t>bendruomenės sveikatos tarybos nuostatų, patvirtintų Lazdijų rajono savivaldybės tarybos 2019 m. rugsėjo 20 d. sprendimu Nr. 5TS-122 „Dėl Lazdijų rajono savivaldybės bendruomenės sveikatos tarybos sudarymo, pirmininko skyrimo ir nuostatų patvirtinimo“, 6.4 punktu bei atsižvelgdama į Lazdijų rajono savivaldybės bendruomenės sveikatos tarybos</w:t>
      </w:r>
      <w:r w:rsidR="0063786D" w:rsidRPr="00035EF0">
        <w:rPr>
          <w:rFonts w:eastAsia="Lucida Sans Unicode"/>
          <w:kern w:val="2"/>
          <w:szCs w:val="24"/>
          <w:lang w:eastAsia="lt-LT"/>
        </w:rPr>
        <w:t xml:space="preserve"> </w:t>
      </w:r>
      <w:r w:rsidR="0063786D">
        <w:rPr>
          <w:rFonts w:eastAsia="Lucida Sans Unicode"/>
          <w:kern w:val="2"/>
          <w:szCs w:val="24"/>
          <w:lang w:eastAsia="lt-LT"/>
        </w:rPr>
        <w:t xml:space="preserve">2022 m. gegužės 13 d. </w:t>
      </w:r>
      <w:r w:rsidR="00D1519D">
        <w:rPr>
          <w:rFonts w:eastAsia="Lucida Sans Unicode"/>
          <w:kern w:val="2"/>
          <w:szCs w:val="24"/>
          <w:lang w:eastAsia="lt-LT"/>
        </w:rPr>
        <w:t>pasiūlymą</w:t>
      </w:r>
      <w:r w:rsidR="0063786D">
        <w:rPr>
          <w:rFonts w:eastAsia="Lucida Sans Unicode"/>
          <w:kern w:val="2"/>
          <w:szCs w:val="24"/>
          <w:lang w:eastAsia="lt-LT"/>
        </w:rPr>
        <w:t xml:space="preserve">, </w:t>
      </w:r>
      <w:r w:rsidRPr="00035EF0">
        <w:rPr>
          <w:rFonts w:eastAsia="Lucida Sans Unicode"/>
          <w:kern w:val="2"/>
          <w:szCs w:val="24"/>
          <w:lang w:eastAsia="lt-LT"/>
        </w:rPr>
        <w:t>Lazdijų rajono savivaldybės taryba n u s p r e n d ž i a</w:t>
      </w:r>
      <w:r w:rsidR="006949EC">
        <w:rPr>
          <w:rFonts w:eastAsia="Lucida Sans Unicode"/>
          <w:kern w:val="2"/>
          <w:szCs w:val="24"/>
          <w:lang w:eastAsia="lt-LT"/>
        </w:rPr>
        <w:t>:</w:t>
      </w:r>
    </w:p>
    <w:p w14:paraId="2556BB26" w14:textId="099934C6" w:rsidR="001B70AF" w:rsidRPr="00035EF0" w:rsidRDefault="001B70AF" w:rsidP="001B70AF">
      <w:pPr>
        <w:widowControl w:val="0"/>
        <w:suppressLineNumbers/>
        <w:tabs>
          <w:tab w:val="left" w:pos="720"/>
        </w:tabs>
        <w:suppressAutoHyphens/>
        <w:spacing w:line="360" w:lineRule="auto"/>
        <w:ind w:firstLine="567"/>
        <w:jc w:val="both"/>
        <w:rPr>
          <w:rFonts w:eastAsia="Lucida Sans Unicode"/>
          <w:kern w:val="2"/>
          <w:szCs w:val="24"/>
          <w:lang w:eastAsia="lt-LT"/>
        </w:rPr>
      </w:pPr>
      <w:r w:rsidRPr="00035EF0">
        <w:rPr>
          <w:rFonts w:eastAsia="Lucida Sans Unicode"/>
          <w:kern w:val="2"/>
          <w:szCs w:val="24"/>
          <w:lang w:eastAsia="lt-LT"/>
        </w:rPr>
        <w:t>Patvirtinti Lazdijų rajono savivaldybės</w:t>
      </w:r>
      <w:r>
        <w:rPr>
          <w:rFonts w:eastAsia="Lucida Sans Unicode"/>
          <w:kern w:val="2"/>
          <w:szCs w:val="24"/>
          <w:lang w:eastAsia="lt-LT"/>
        </w:rPr>
        <w:t xml:space="preserve"> 2022 m.</w:t>
      </w:r>
      <w:r w:rsidRPr="00035EF0">
        <w:rPr>
          <w:rFonts w:eastAsia="Lucida Sans Unicode"/>
          <w:kern w:val="2"/>
          <w:szCs w:val="24"/>
          <w:lang w:eastAsia="lt-LT"/>
        </w:rPr>
        <w:t xml:space="preserve"> </w:t>
      </w:r>
      <w:r>
        <w:rPr>
          <w:rFonts w:eastAsia="Lucida Sans Unicode"/>
          <w:kern w:val="2"/>
          <w:szCs w:val="24"/>
          <w:lang w:eastAsia="lt-LT"/>
        </w:rPr>
        <w:t>V</w:t>
      </w:r>
      <w:r w:rsidRPr="00035EF0">
        <w:rPr>
          <w:rFonts w:eastAsia="Lucida Sans Unicode"/>
          <w:kern w:val="2"/>
          <w:szCs w:val="24"/>
          <w:lang w:eastAsia="lt-LT"/>
        </w:rPr>
        <w:t>isuomenės sveikatos rėmimo speciali</w:t>
      </w:r>
      <w:r>
        <w:rPr>
          <w:rFonts w:eastAsia="Lucida Sans Unicode"/>
          <w:kern w:val="2"/>
          <w:szCs w:val="24"/>
          <w:lang w:eastAsia="lt-LT"/>
        </w:rPr>
        <w:t>ąją</w:t>
      </w:r>
      <w:r w:rsidRPr="00035EF0">
        <w:rPr>
          <w:rFonts w:eastAsia="Lucida Sans Unicode"/>
          <w:kern w:val="2"/>
          <w:szCs w:val="24"/>
          <w:lang w:eastAsia="lt-LT"/>
        </w:rPr>
        <w:t xml:space="preserve"> program</w:t>
      </w:r>
      <w:r>
        <w:rPr>
          <w:rFonts w:eastAsia="Lucida Sans Unicode"/>
          <w:kern w:val="2"/>
          <w:szCs w:val="24"/>
          <w:lang w:eastAsia="lt-LT"/>
        </w:rPr>
        <w:t>ą (pridedama)</w:t>
      </w:r>
      <w:r w:rsidR="006949EC">
        <w:rPr>
          <w:rFonts w:eastAsia="Lucida Sans Unicode"/>
          <w:kern w:val="2"/>
          <w:szCs w:val="24"/>
          <w:lang w:eastAsia="lt-LT"/>
        </w:rPr>
        <w:t>.</w:t>
      </w:r>
    </w:p>
    <w:p w14:paraId="4823707D" w14:textId="77777777" w:rsidR="001B70AF" w:rsidRPr="00035EF0" w:rsidRDefault="001B70AF" w:rsidP="001B70AF">
      <w:pPr>
        <w:jc w:val="center"/>
        <w:rPr>
          <w:szCs w:val="24"/>
        </w:rPr>
      </w:pPr>
    </w:p>
    <w:p w14:paraId="129F5417" w14:textId="77777777" w:rsidR="001B70AF" w:rsidRDefault="001B70AF" w:rsidP="001B70AF">
      <w:pPr>
        <w:rPr>
          <w:color w:val="000000" w:themeColor="text1"/>
          <w:sz w:val="26"/>
          <w:szCs w:val="26"/>
        </w:rPr>
      </w:pPr>
    </w:p>
    <w:p w14:paraId="0569A052" w14:textId="37395ACE" w:rsidR="001B70AF" w:rsidRPr="000A2B69" w:rsidRDefault="001B70AF" w:rsidP="001B70AF">
      <w:pPr>
        <w:widowControl w:val="0"/>
        <w:suppressLineNumbers/>
        <w:tabs>
          <w:tab w:val="left" w:pos="720"/>
        </w:tabs>
        <w:suppressAutoHyphens/>
        <w:rPr>
          <w:rFonts w:eastAsia="Lucida Sans Unicode"/>
          <w:kern w:val="2"/>
          <w:szCs w:val="24"/>
          <w:lang w:eastAsia="lt-LT"/>
        </w:rPr>
      </w:pPr>
      <w:r w:rsidRPr="000A2B69">
        <w:rPr>
          <w:rFonts w:eastAsia="Lucida Sans Unicode"/>
          <w:kern w:val="2"/>
          <w:szCs w:val="24"/>
          <w:lang w:eastAsia="lt-LT"/>
        </w:rPr>
        <w:t xml:space="preserve">Savivaldybės merė </w:t>
      </w:r>
      <w:r>
        <w:rPr>
          <w:rFonts w:eastAsia="Lucida Sans Unicode"/>
          <w:kern w:val="2"/>
          <w:szCs w:val="24"/>
          <w:lang w:eastAsia="lt-LT"/>
        </w:rPr>
        <w:tab/>
      </w:r>
      <w:r>
        <w:rPr>
          <w:rFonts w:eastAsia="Lucida Sans Unicode"/>
          <w:kern w:val="2"/>
          <w:szCs w:val="24"/>
          <w:lang w:eastAsia="lt-LT"/>
        </w:rPr>
        <w:tab/>
      </w:r>
      <w:r>
        <w:rPr>
          <w:rFonts w:eastAsia="Lucida Sans Unicode"/>
          <w:kern w:val="2"/>
          <w:szCs w:val="24"/>
          <w:lang w:eastAsia="lt-LT"/>
        </w:rPr>
        <w:tab/>
      </w:r>
      <w:r>
        <w:rPr>
          <w:rFonts w:eastAsia="Lucida Sans Unicode"/>
          <w:kern w:val="2"/>
          <w:szCs w:val="24"/>
          <w:lang w:eastAsia="lt-LT"/>
        </w:rPr>
        <w:tab/>
        <w:t xml:space="preserve">         </w:t>
      </w:r>
      <w:r w:rsidR="00516DD6">
        <w:rPr>
          <w:rFonts w:eastAsia="Lucida Sans Unicode"/>
          <w:kern w:val="2"/>
          <w:szCs w:val="24"/>
          <w:lang w:eastAsia="lt-LT"/>
        </w:rPr>
        <w:t xml:space="preserve">           </w:t>
      </w:r>
      <w:proofErr w:type="spellStart"/>
      <w:r>
        <w:rPr>
          <w:rFonts w:eastAsia="Lucida Sans Unicode"/>
          <w:kern w:val="2"/>
          <w:szCs w:val="24"/>
          <w:lang w:eastAsia="lt-LT"/>
        </w:rPr>
        <w:t>Ausma</w:t>
      </w:r>
      <w:proofErr w:type="spellEnd"/>
      <w:r>
        <w:rPr>
          <w:rFonts w:eastAsia="Lucida Sans Unicode"/>
          <w:kern w:val="2"/>
          <w:szCs w:val="24"/>
          <w:lang w:eastAsia="lt-LT"/>
        </w:rPr>
        <w:t xml:space="preserve"> Miškinienė</w:t>
      </w:r>
    </w:p>
    <w:p w14:paraId="4038127A" w14:textId="77777777" w:rsidR="001B70AF" w:rsidRDefault="001B70AF" w:rsidP="001B70AF">
      <w:pPr>
        <w:widowControl w:val="0"/>
        <w:suppressLineNumbers/>
        <w:tabs>
          <w:tab w:val="left" w:pos="720"/>
        </w:tabs>
        <w:suppressAutoHyphens/>
        <w:rPr>
          <w:rFonts w:eastAsia="Lucida Sans Unicode"/>
          <w:kern w:val="2"/>
          <w:sz w:val="26"/>
          <w:szCs w:val="26"/>
          <w:lang w:eastAsia="lt-LT"/>
        </w:rPr>
      </w:pPr>
    </w:p>
    <w:p w14:paraId="42299E00" w14:textId="77777777" w:rsidR="001B70AF" w:rsidRDefault="001B70AF" w:rsidP="001B70AF">
      <w:pPr>
        <w:widowControl w:val="0"/>
        <w:suppressLineNumbers/>
        <w:tabs>
          <w:tab w:val="left" w:pos="720"/>
        </w:tabs>
        <w:suppressAutoHyphens/>
        <w:rPr>
          <w:rFonts w:eastAsia="Lucida Sans Unicode"/>
          <w:kern w:val="2"/>
          <w:sz w:val="26"/>
          <w:szCs w:val="26"/>
          <w:lang w:eastAsia="lt-LT"/>
        </w:rPr>
      </w:pPr>
    </w:p>
    <w:p w14:paraId="519F2B02" w14:textId="77777777" w:rsidR="001B70AF" w:rsidRDefault="001B70AF" w:rsidP="001B70AF">
      <w:pPr>
        <w:widowControl w:val="0"/>
        <w:suppressLineNumbers/>
        <w:tabs>
          <w:tab w:val="left" w:pos="720"/>
        </w:tabs>
        <w:suppressAutoHyphens/>
        <w:rPr>
          <w:rFonts w:eastAsia="Lucida Sans Unicode"/>
          <w:kern w:val="2"/>
          <w:sz w:val="26"/>
          <w:szCs w:val="26"/>
          <w:lang w:eastAsia="lt-LT"/>
        </w:rPr>
      </w:pPr>
    </w:p>
    <w:p w14:paraId="6241D0BA" w14:textId="77777777" w:rsidR="001B70AF" w:rsidRDefault="001B70AF" w:rsidP="001B70AF">
      <w:pPr>
        <w:widowControl w:val="0"/>
        <w:suppressLineNumbers/>
        <w:tabs>
          <w:tab w:val="left" w:pos="720"/>
        </w:tabs>
        <w:suppressAutoHyphens/>
        <w:rPr>
          <w:rFonts w:eastAsia="Lucida Sans Unicode"/>
          <w:kern w:val="2"/>
          <w:sz w:val="26"/>
          <w:szCs w:val="26"/>
          <w:lang w:eastAsia="lt-LT"/>
        </w:rPr>
      </w:pPr>
    </w:p>
    <w:p w14:paraId="11F16A15" w14:textId="77777777" w:rsidR="001B70AF" w:rsidRDefault="001B70AF" w:rsidP="001B70AF">
      <w:pPr>
        <w:widowControl w:val="0"/>
        <w:suppressLineNumbers/>
        <w:tabs>
          <w:tab w:val="left" w:pos="720"/>
        </w:tabs>
        <w:suppressAutoHyphens/>
        <w:rPr>
          <w:rFonts w:eastAsia="Lucida Sans Unicode"/>
          <w:kern w:val="2"/>
          <w:sz w:val="26"/>
          <w:szCs w:val="26"/>
          <w:lang w:eastAsia="lt-LT"/>
        </w:rPr>
      </w:pPr>
    </w:p>
    <w:p w14:paraId="757F5A6D" w14:textId="77777777" w:rsidR="001B70AF" w:rsidRDefault="001B70AF" w:rsidP="001B70AF">
      <w:pPr>
        <w:widowControl w:val="0"/>
        <w:suppressLineNumbers/>
        <w:tabs>
          <w:tab w:val="left" w:pos="720"/>
        </w:tabs>
        <w:suppressAutoHyphens/>
        <w:rPr>
          <w:rFonts w:eastAsia="Lucida Sans Unicode"/>
          <w:kern w:val="2"/>
          <w:sz w:val="26"/>
          <w:szCs w:val="26"/>
          <w:lang w:eastAsia="lt-LT"/>
        </w:rPr>
      </w:pPr>
    </w:p>
    <w:p w14:paraId="31BD0DA5" w14:textId="77777777" w:rsidR="001B70AF" w:rsidRDefault="001B70AF" w:rsidP="001B70AF">
      <w:pPr>
        <w:widowControl w:val="0"/>
        <w:suppressLineNumbers/>
        <w:tabs>
          <w:tab w:val="left" w:pos="720"/>
        </w:tabs>
        <w:suppressAutoHyphens/>
        <w:rPr>
          <w:rFonts w:eastAsia="Lucida Sans Unicode"/>
          <w:kern w:val="2"/>
          <w:sz w:val="26"/>
          <w:szCs w:val="26"/>
          <w:lang w:eastAsia="lt-LT"/>
        </w:rPr>
      </w:pPr>
    </w:p>
    <w:p w14:paraId="3CC14B22" w14:textId="77777777" w:rsidR="001B70AF" w:rsidRDefault="001B70AF" w:rsidP="001B70AF">
      <w:pPr>
        <w:widowControl w:val="0"/>
        <w:suppressLineNumbers/>
        <w:tabs>
          <w:tab w:val="left" w:pos="720"/>
        </w:tabs>
        <w:suppressAutoHyphens/>
        <w:rPr>
          <w:rFonts w:eastAsia="Lucida Sans Unicode"/>
          <w:kern w:val="2"/>
          <w:sz w:val="26"/>
          <w:szCs w:val="26"/>
          <w:lang w:eastAsia="lt-LT"/>
        </w:rPr>
      </w:pPr>
    </w:p>
    <w:p w14:paraId="5E6C292C" w14:textId="77777777" w:rsidR="001B70AF" w:rsidRDefault="001B70AF" w:rsidP="001B70AF">
      <w:pPr>
        <w:widowControl w:val="0"/>
        <w:suppressLineNumbers/>
        <w:tabs>
          <w:tab w:val="left" w:pos="720"/>
        </w:tabs>
        <w:suppressAutoHyphens/>
        <w:rPr>
          <w:rFonts w:eastAsia="Lucida Sans Unicode"/>
          <w:kern w:val="2"/>
          <w:sz w:val="26"/>
          <w:szCs w:val="26"/>
          <w:lang w:eastAsia="lt-LT"/>
        </w:rPr>
      </w:pPr>
    </w:p>
    <w:p w14:paraId="7674644F" w14:textId="77777777" w:rsidR="001B70AF" w:rsidRDefault="001B70AF" w:rsidP="001B70AF">
      <w:pPr>
        <w:widowControl w:val="0"/>
        <w:suppressLineNumbers/>
        <w:tabs>
          <w:tab w:val="left" w:pos="720"/>
        </w:tabs>
        <w:suppressAutoHyphens/>
        <w:rPr>
          <w:rFonts w:eastAsia="Lucida Sans Unicode"/>
          <w:kern w:val="2"/>
          <w:sz w:val="26"/>
          <w:szCs w:val="26"/>
          <w:lang w:eastAsia="lt-LT"/>
        </w:rPr>
      </w:pPr>
    </w:p>
    <w:p w14:paraId="6A39170B" w14:textId="77777777" w:rsidR="001B70AF" w:rsidRPr="00B13A94" w:rsidRDefault="001B70AF" w:rsidP="001B70AF">
      <w:pPr>
        <w:widowControl w:val="0"/>
        <w:suppressLineNumbers/>
        <w:tabs>
          <w:tab w:val="left" w:pos="720"/>
        </w:tabs>
        <w:suppressAutoHyphens/>
        <w:rPr>
          <w:rFonts w:eastAsia="Lucida Sans Unicode"/>
          <w:kern w:val="2"/>
          <w:sz w:val="26"/>
          <w:szCs w:val="26"/>
          <w:lang w:eastAsia="lt-LT"/>
        </w:rPr>
      </w:pPr>
    </w:p>
    <w:p w14:paraId="2B35F403" w14:textId="77777777" w:rsidR="001B70AF" w:rsidRPr="00B13A94" w:rsidRDefault="001B70AF" w:rsidP="001B70AF">
      <w:pPr>
        <w:widowControl w:val="0"/>
        <w:suppressLineNumbers/>
        <w:tabs>
          <w:tab w:val="left" w:pos="720"/>
        </w:tabs>
        <w:suppressAutoHyphens/>
        <w:rPr>
          <w:rFonts w:eastAsia="Lucida Sans Unicode"/>
          <w:kern w:val="2"/>
          <w:sz w:val="26"/>
          <w:szCs w:val="26"/>
          <w:lang w:eastAsia="lt-LT"/>
        </w:rPr>
      </w:pPr>
    </w:p>
    <w:p w14:paraId="4FDEE9F6" w14:textId="77777777" w:rsidR="001B70AF" w:rsidRDefault="001B70AF" w:rsidP="001B70AF">
      <w:pPr>
        <w:widowControl w:val="0"/>
        <w:suppressLineNumbers/>
        <w:tabs>
          <w:tab w:val="left" w:pos="720"/>
        </w:tabs>
        <w:suppressAutoHyphens/>
        <w:rPr>
          <w:rFonts w:eastAsia="Lucida Sans Unicode"/>
          <w:kern w:val="2"/>
          <w:sz w:val="26"/>
          <w:szCs w:val="26"/>
          <w:lang w:eastAsia="lt-LT"/>
        </w:rPr>
      </w:pPr>
    </w:p>
    <w:p w14:paraId="35C25829" w14:textId="77777777" w:rsidR="001B70AF" w:rsidRDefault="001B70AF" w:rsidP="001B70AF">
      <w:pPr>
        <w:widowControl w:val="0"/>
        <w:suppressLineNumbers/>
        <w:tabs>
          <w:tab w:val="left" w:pos="720"/>
        </w:tabs>
        <w:suppressAutoHyphens/>
        <w:rPr>
          <w:rFonts w:eastAsia="Lucida Sans Unicode"/>
          <w:kern w:val="2"/>
          <w:sz w:val="26"/>
          <w:szCs w:val="26"/>
          <w:lang w:eastAsia="lt-LT"/>
        </w:rPr>
      </w:pPr>
    </w:p>
    <w:p w14:paraId="7BBCF5E8" w14:textId="3CD47714" w:rsidR="001B70AF" w:rsidRDefault="001B70AF" w:rsidP="001B70AF">
      <w:pPr>
        <w:widowControl w:val="0"/>
        <w:suppressLineNumbers/>
        <w:tabs>
          <w:tab w:val="left" w:pos="720"/>
        </w:tabs>
        <w:suppressAutoHyphens/>
        <w:rPr>
          <w:rFonts w:eastAsia="Lucida Sans Unicode"/>
          <w:kern w:val="2"/>
          <w:sz w:val="26"/>
          <w:szCs w:val="26"/>
          <w:lang w:eastAsia="lt-LT"/>
        </w:rPr>
      </w:pPr>
    </w:p>
    <w:p w14:paraId="3DE908CA" w14:textId="760F405A" w:rsidR="00516DD6" w:rsidRDefault="00516DD6" w:rsidP="001B70AF">
      <w:pPr>
        <w:widowControl w:val="0"/>
        <w:suppressLineNumbers/>
        <w:tabs>
          <w:tab w:val="left" w:pos="720"/>
        </w:tabs>
        <w:suppressAutoHyphens/>
        <w:rPr>
          <w:rFonts w:eastAsia="Lucida Sans Unicode"/>
          <w:kern w:val="2"/>
          <w:sz w:val="26"/>
          <w:szCs w:val="26"/>
          <w:lang w:eastAsia="lt-LT"/>
        </w:rPr>
      </w:pPr>
    </w:p>
    <w:p w14:paraId="4224B8B4" w14:textId="15CE9C8C" w:rsidR="003E17AD" w:rsidRDefault="003E17AD" w:rsidP="001B70AF">
      <w:pPr>
        <w:widowControl w:val="0"/>
        <w:suppressLineNumbers/>
        <w:tabs>
          <w:tab w:val="left" w:pos="720"/>
        </w:tabs>
        <w:suppressAutoHyphens/>
        <w:rPr>
          <w:rFonts w:eastAsia="Lucida Sans Unicode"/>
          <w:kern w:val="2"/>
          <w:sz w:val="26"/>
          <w:szCs w:val="26"/>
          <w:lang w:eastAsia="lt-LT"/>
        </w:rPr>
      </w:pPr>
    </w:p>
    <w:p w14:paraId="32586174" w14:textId="039F7AA2" w:rsidR="003E17AD" w:rsidRDefault="003E17AD" w:rsidP="001B70AF">
      <w:pPr>
        <w:widowControl w:val="0"/>
        <w:suppressLineNumbers/>
        <w:tabs>
          <w:tab w:val="left" w:pos="720"/>
        </w:tabs>
        <w:suppressAutoHyphens/>
        <w:rPr>
          <w:rFonts w:eastAsia="Lucida Sans Unicode"/>
          <w:kern w:val="2"/>
          <w:sz w:val="26"/>
          <w:szCs w:val="26"/>
          <w:lang w:eastAsia="lt-LT"/>
        </w:rPr>
      </w:pPr>
    </w:p>
    <w:p w14:paraId="1B32BD65" w14:textId="77777777" w:rsidR="001B70AF" w:rsidRPr="00B13A94" w:rsidRDefault="001B70AF" w:rsidP="001B70AF">
      <w:pPr>
        <w:widowControl w:val="0"/>
        <w:suppressLineNumbers/>
        <w:tabs>
          <w:tab w:val="left" w:pos="720"/>
        </w:tabs>
        <w:suppressAutoHyphens/>
        <w:rPr>
          <w:rFonts w:eastAsia="Lucida Sans Unicode"/>
          <w:kern w:val="2"/>
          <w:sz w:val="26"/>
          <w:szCs w:val="26"/>
          <w:lang w:eastAsia="lt-LT"/>
        </w:rPr>
      </w:pPr>
    </w:p>
    <w:p w14:paraId="049885C4" w14:textId="5B829D2C" w:rsidR="001B70AF" w:rsidRPr="006B28F3" w:rsidRDefault="00516DD6" w:rsidP="001B70AF">
      <w:pPr>
        <w:spacing w:line="360" w:lineRule="auto"/>
        <w:jc w:val="both"/>
        <w:rPr>
          <w:szCs w:val="24"/>
          <w:lang w:eastAsia="lt-LT"/>
        </w:rPr>
      </w:pPr>
      <w:r>
        <w:rPr>
          <w:szCs w:val="24"/>
        </w:rPr>
        <w:t>Rima Šukienė</w:t>
      </w:r>
      <w:r w:rsidR="001B70AF" w:rsidRPr="006B28F3">
        <w:rPr>
          <w:szCs w:val="24"/>
        </w:rPr>
        <w:t xml:space="preserve"> tel. 8</w:t>
      </w:r>
      <w:r>
        <w:rPr>
          <w:szCs w:val="24"/>
        </w:rPr>
        <w:t> 613 77 582</w:t>
      </w:r>
    </w:p>
    <w:sectPr w:rsidR="001B70AF" w:rsidRPr="006B28F3" w:rsidSect="006949EC">
      <w:headerReference w:type="default" r:id="rId6"/>
      <w:pgSz w:w="11906" w:h="16838" w:code="9"/>
      <w:pgMar w:top="568" w:right="567" w:bottom="1276" w:left="1701" w:header="567" w:footer="567" w:gutter="0"/>
      <w:pgNumType w:start="1"/>
      <w:cols w:space="1296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D70CD" w14:textId="77777777" w:rsidR="00197881" w:rsidRDefault="003E17AD">
      <w:r>
        <w:separator/>
      </w:r>
    </w:p>
  </w:endnote>
  <w:endnote w:type="continuationSeparator" w:id="0">
    <w:p w14:paraId="4745CC16" w14:textId="77777777" w:rsidR="00197881" w:rsidRDefault="003E1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F4282" w14:textId="77777777" w:rsidR="00197881" w:rsidRDefault="003E17AD">
      <w:r>
        <w:separator/>
      </w:r>
    </w:p>
  </w:footnote>
  <w:footnote w:type="continuationSeparator" w:id="0">
    <w:p w14:paraId="72B98C7A" w14:textId="77777777" w:rsidR="00197881" w:rsidRDefault="003E17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8108412"/>
      <w:docPartObj>
        <w:docPartGallery w:val="Page Numbers (Top of Page)"/>
        <w:docPartUnique/>
      </w:docPartObj>
    </w:sdtPr>
    <w:sdtEndPr/>
    <w:sdtContent>
      <w:p w14:paraId="688D440F" w14:textId="77777777" w:rsidR="007D3D8D" w:rsidRDefault="006D14BC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E78F381" w14:textId="77777777" w:rsidR="007D3D8D" w:rsidRDefault="00364A48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0AF"/>
    <w:rsid w:val="00056A3C"/>
    <w:rsid w:val="00197881"/>
    <w:rsid w:val="001B70AF"/>
    <w:rsid w:val="00364A48"/>
    <w:rsid w:val="003E17AD"/>
    <w:rsid w:val="00516DD6"/>
    <w:rsid w:val="00580A9B"/>
    <w:rsid w:val="0063786D"/>
    <w:rsid w:val="006949EC"/>
    <w:rsid w:val="006D14BC"/>
    <w:rsid w:val="00D15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D5942"/>
  <w15:chartTrackingRefBased/>
  <w15:docId w15:val="{33E7E97C-348B-4D8A-B0DD-929B39F81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B70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1B70AF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B70AF"/>
    <w:rPr>
      <w:rFonts w:ascii="Times New Roman" w:eastAsia="Times New Roman" w:hAnsi="Times New Roman" w:cs="Times New Roman"/>
      <w:sz w:val="24"/>
      <w:szCs w:val="20"/>
    </w:rPr>
  </w:style>
  <w:style w:type="paragraph" w:styleId="Porat">
    <w:name w:val="footer"/>
    <w:basedOn w:val="prastasis"/>
    <w:link w:val="PoratDiagrama"/>
    <w:uiPriority w:val="99"/>
    <w:rsid w:val="001B70AF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1B70AF"/>
    <w:rPr>
      <w:rFonts w:ascii="Times New Roman" w:eastAsia="Times New Roman" w:hAnsi="Times New Roman" w:cs="Times New Roman"/>
      <w:sz w:val="24"/>
      <w:szCs w:val="20"/>
    </w:rPr>
  </w:style>
  <w:style w:type="paragraph" w:styleId="Betarp">
    <w:name w:val="No Spacing"/>
    <w:uiPriority w:val="1"/>
    <w:qFormat/>
    <w:rsid w:val="001B70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686</Words>
  <Characters>392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Rima Šukienė</dc:creator>
  <cp:keywords/>
  <dc:description/>
  <cp:lastModifiedBy>Laima Jauniškienė</cp:lastModifiedBy>
  <cp:revision>2</cp:revision>
  <cp:lastPrinted>2022-05-16T06:42:00Z</cp:lastPrinted>
  <dcterms:created xsi:type="dcterms:W3CDTF">2022-05-18T08:49:00Z</dcterms:created>
  <dcterms:modified xsi:type="dcterms:W3CDTF">2022-05-18T08:49:00Z</dcterms:modified>
</cp:coreProperties>
</file>