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4F16" w14:textId="77777777" w:rsidR="00A92D0E" w:rsidRDefault="00A92D0E" w:rsidP="002A0F8C">
      <w:pPr>
        <w:tabs>
          <w:tab w:val="right" w:pos="9638"/>
        </w:tabs>
        <w:rPr>
          <w:b/>
          <w:lang w:val="lt-LT"/>
        </w:rPr>
      </w:pPr>
    </w:p>
    <w:p w14:paraId="473FD981" w14:textId="77777777" w:rsidR="00A92D0E" w:rsidRPr="00DE76EE" w:rsidRDefault="00A92D0E" w:rsidP="002A0F8C">
      <w:pPr>
        <w:tabs>
          <w:tab w:val="right" w:pos="9638"/>
        </w:tabs>
        <w:rPr>
          <w:b/>
          <w:lang w:val="lt-LT"/>
        </w:rPr>
      </w:pPr>
    </w:p>
    <w:p w14:paraId="778813E2" w14:textId="77777777" w:rsidR="00147C3E" w:rsidRDefault="00147C3E" w:rsidP="00147C3E">
      <w:pPr>
        <w:jc w:val="center"/>
        <w:rPr>
          <w:b/>
          <w:lang w:val="lt-LT"/>
        </w:rPr>
      </w:pPr>
      <w:r w:rsidRPr="000A4FFD">
        <w:rPr>
          <w:b/>
          <w:lang w:val="lt-LT"/>
        </w:rPr>
        <w:t xml:space="preserve">LAZDIJŲ RAJONO SAVIVALDYBĖS TARYBOS SPRENDIMO </w:t>
      </w:r>
    </w:p>
    <w:p w14:paraId="3A6FC621" w14:textId="6843CA04" w:rsidR="00147C3E" w:rsidRDefault="00147C3E" w:rsidP="00147C3E">
      <w:pPr>
        <w:jc w:val="center"/>
        <w:rPr>
          <w:b/>
          <w:lang w:val="lt-LT"/>
        </w:rPr>
      </w:pPr>
      <w:r w:rsidRPr="000A4FFD">
        <w:rPr>
          <w:b/>
          <w:lang w:val="lt-LT"/>
        </w:rPr>
        <w:t>„</w:t>
      </w:r>
      <w:r w:rsidRPr="00FD171A">
        <w:rPr>
          <w:b/>
          <w:lang w:val="lt-LT"/>
        </w:rPr>
        <w:t xml:space="preserve">DĖL VALSTYBĖS TURTO </w:t>
      </w:r>
      <w:r>
        <w:rPr>
          <w:b/>
          <w:lang w:val="lt-LT"/>
        </w:rPr>
        <w:t xml:space="preserve">NURAŠYMO“ </w:t>
      </w:r>
      <w:r w:rsidRPr="000A4FFD">
        <w:rPr>
          <w:b/>
          <w:lang w:val="lt-LT"/>
        </w:rPr>
        <w:t>PROJEKTO</w:t>
      </w:r>
    </w:p>
    <w:p w14:paraId="0BA9E136" w14:textId="77777777" w:rsidR="00B57978" w:rsidRPr="000A4FFD" w:rsidRDefault="00B57978" w:rsidP="00147C3E">
      <w:pPr>
        <w:jc w:val="center"/>
        <w:rPr>
          <w:b/>
          <w:lang w:val="lt-LT"/>
        </w:rPr>
      </w:pPr>
    </w:p>
    <w:p w14:paraId="6D10B1BC" w14:textId="77777777" w:rsidR="00147C3E" w:rsidRPr="00BC34C5" w:rsidRDefault="00147C3E" w:rsidP="00147C3E">
      <w:pPr>
        <w:jc w:val="center"/>
        <w:rPr>
          <w:b/>
          <w:lang w:val="lt-LT"/>
        </w:rPr>
      </w:pPr>
      <w:r w:rsidRPr="00BC34C5">
        <w:rPr>
          <w:b/>
          <w:lang w:val="lt-LT"/>
        </w:rPr>
        <w:t>AIŠKINAMASIS RAŠTAS</w:t>
      </w:r>
    </w:p>
    <w:p w14:paraId="4111C606" w14:textId="77777777" w:rsidR="008A54B6" w:rsidRDefault="008A54B6" w:rsidP="00147C3E">
      <w:pPr>
        <w:spacing w:line="360" w:lineRule="auto"/>
        <w:jc w:val="center"/>
        <w:rPr>
          <w:lang w:val="lt-LT"/>
        </w:rPr>
      </w:pPr>
    </w:p>
    <w:p w14:paraId="347F59A8" w14:textId="09F96E86" w:rsidR="00147C3E" w:rsidRPr="00BC34C5" w:rsidRDefault="00147C3E" w:rsidP="00147C3E">
      <w:pPr>
        <w:spacing w:line="360" w:lineRule="auto"/>
        <w:jc w:val="center"/>
        <w:rPr>
          <w:lang w:val="lt-LT"/>
        </w:rPr>
      </w:pPr>
      <w:r w:rsidRPr="00BC34C5">
        <w:rPr>
          <w:lang w:val="lt-LT"/>
        </w:rPr>
        <w:t>20</w:t>
      </w:r>
      <w:r w:rsidR="00A92D0E">
        <w:rPr>
          <w:lang w:val="lt-LT"/>
        </w:rPr>
        <w:t>2</w:t>
      </w:r>
      <w:r w:rsidR="001A2846">
        <w:rPr>
          <w:lang w:val="lt-LT"/>
        </w:rPr>
        <w:t>1-</w:t>
      </w:r>
      <w:r w:rsidR="005543AC">
        <w:rPr>
          <w:lang w:val="lt-LT"/>
        </w:rPr>
        <w:t>12-09</w:t>
      </w:r>
    </w:p>
    <w:p w14:paraId="39D9A351" w14:textId="795816FF" w:rsidR="005543AC" w:rsidRDefault="00147C3E" w:rsidP="00147C3E">
      <w:pPr>
        <w:spacing w:line="360" w:lineRule="auto"/>
        <w:ind w:firstLine="567"/>
        <w:jc w:val="both"/>
        <w:rPr>
          <w:lang w:val="lt-LT"/>
        </w:rPr>
      </w:pPr>
      <w:r w:rsidRPr="000F584D">
        <w:rPr>
          <w:lang w:val="lt-LT"/>
        </w:rPr>
        <w:t xml:space="preserve">Lazdijų rajono savivaldybės tarybos sprendimo „Dėl </w:t>
      </w:r>
      <w:r>
        <w:rPr>
          <w:lang w:val="lt-LT"/>
        </w:rPr>
        <w:t xml:space="preserve">valstybės turto nurašymo“ </w:t>
      </w:r>
      <w:r w:rsidR="00F84B14">
        <w:rPr>
          <w:lang w:val="lt-LT"/>
        </w:rPr>
        <w:t xml:space="preserve">projektas </w:t>
      </w:r>
      <w:r>
        <w:rPr>
          <w:lang w:val="lt-LT"/>
        </w:rPr>
        <w:t>parengtas vadovaujantis</w:t>
      </w:r>
      <w:r w:rsidR="00BD7403">
        <w:rPr>
          <w:lang w:val="lt-LT"/>
        </w:rPr>
        <w:t xml:space="preserve"> </w:t>
      </w:r>
      <w:r w:rsidR="001A2846" w:rsidRPr="001A2846">
        <w:rPr>
          <w:lang w:val="lt-LT"/>
        </w:rPr>
        <w:t>Lietuvos Respublikos vietos savivaldos įstatymo 16 straipsnio 2 dalies 27 punktu ir 48 straipsnio 4 dalimi, Lietuvos Respublikos valstybės ir savivaldybių turto valdymo, naudojimo ir disponavimo juo įstatymo 27 straipsnio 2 ir 6 dalimis,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atsižvelg</w:t>
      </w:r>
      <w:r w:rsidR="001A2846">
        <w:rPr>
          <w:lang w:val="lt-LT"/>
        </w:rPr>
        <w:t>iant</w:t>
      </w:r>
      <w:r w:rsidR="001A2846" w:rsidRPr="001A2846">
        <w:rPr>
          <w:lang w:val="lt-LT"/>
        </w:rPr>
        <w:t xml:space="preserve"> į Lazdijų rajono savivaldybės administracijos direktoriaus </w:t>
      </w:r>
      <w:bookmarkStart w:id="0" w:name="_Hlk60818793"/>
      <w:r w:rsidR="00F26C18" w:rsidRPr="00F26C18">
        <w:rPr>
          <w:bCs/>
          <w:lang w:val="lt-LT"/>
        </w:rPr>
        <w:t xml:space="preserve">2021 m. lapkričio 26 d. įsakymą Nr. 10V-1272 „Dėl turto pripažinimo netinkamu naudoti“ </w:t>
      </w:r>
      <w:bookmarkEnd w:id="0"/>
      <w:r w:rsidR="00F26C18" w:rsidRPr="00F26C18">
        <w:rPr>
          <w:bCs/>
          <w:lang w:val="lt-LT"/>
        </w:rPr>
        <w:t>bei į Nacionalinės švietimo agentūros 2021-12-07 raštą Nr. SD-4144(1.6 E) „Dėl valstybės materialiojo turto pripažinimo netinkamu naudoti ir jo nurašymo“</w:t>
      </w:r>
      <w:r w:rsidR="00F26C18">
        <w:rPr>
          <w:bCs/>
          <w:lang w:val="lt-LT"/>
        </w:rPr>
        <w:t>.</w:t>
      </w:r>
    </w:p>
    <w:p w14:paraId="55C15176" w14:textId="0F317B5C" w:rsidR="00004551" w:rsidRPr="007F3FAA" w:rsidRDefault="00147C3E" w:rsidP="00004551">
      <w:pPr>
        <w:spacing w:line="360" w:lineRule="auto"/>
        <w:ind w:firstLine="720"/>
        <w:jc w:val="both"/>
        <w:rPr>
          <w:lang w:val="lt-LT"/>
        </w:rPr>
      </w:pPr>
      <w:r w:rsidRPr="00663D47">
        <w:rPr>
          <w:lang w:val="lt-LT"/>
        </w:rPr>
        <w:t xml:space="preserve">Šio sprendimo projekto tikslas – </w:t>
      </w:r>
      <w:r w:rsidR="00004551">
        <w:rPr>
          <w:lang w:val="lt-LT"/>
        </w:rPr>
        <w:t>n</w:t>
      </w:r>
      <w:r w:rsidR="00004551" w:rsidRPr="006C6B55">
        <w:rPr>
          <w:lang w:val="lt-LT"/>
        </w:rPr>
        <w:t>urašyti pripažintą nereikalingu ir netinkamu naudoti Lietuvos Respublikos valstybei nuosavybės teise priklausantį</w:t>
      </w:r>
      <w:r w:rsidR="00B57978">
        <w:rPr>
          <w:lang w:val="lt-LT"/>
        </w:rPr>
        <w:t>,</w:t>
      </w:r>
      <w:r w:rsidR="00004551" w:rsidRPr="006C6B55">
        <w:rPr>
          <w:lang w:val="lt-LT"/>
        </w:rPr>
        <w:t xml:space="preserve"> Lazdijų </w:t>
      </w:r>
      <w:r w:rsidR="00004551" w:rsidRPr="001A2846">
        <w:rPr>
          <w:lang w:val="lt-LT"/>
        </w:rPr>
        <w:t>rajono savivaldybės patikėjimo teise valdomą</w:t>
      </w:r>
      <w:r w:rsidR="00004551">
        <w:rPr>
          <w:lang w:val="lt-LT"/>
        </w:rPr>
        <w:t xml:space="preserve">  nematerialųjį turtą pagal 1 priedą; </w:t>
      </w:r>
      <w:r w:rsidR="00004551" w:rsidRPr="001A2846">
        <w:rPr>
          <w:lang w:val="lt-LT"/>
        </w:rPr>
        <w:t xml:space="preserve">ilgalaikį materialųjį turtą pagal </w:t>
      </w:r>
      <w:r w:rsidR="00004551">
        <w:rPr>
          <w:lang w:val="lt-LT"/>
        </w:rPr>
        <w:t xml:space="preserve">2 </w:t>
      </w:r>
      <w:r w:rsidR="00004551" w:rsidRPr="001A2846">
        <w:rPr>
          <w:lang w:val="lt-LT"/>
        </w:rPr>
        <w:t>priedą</w:t>
      </w:r>
      <w:r w:rsidR="00004551">
        <w:rPr>
          <w:lang w:val="lt-LT"/>
        </w:rPr>
        <w:t xml:space="preserve">;   trumpalaikį materialųjį turtą pagal 3 priedą. </w:t>
      </w:r>
      <w:r w:rsidR="00004551" w:rsidRPr="007F3FAA">
        <w:rPr>
          <w:lang w:val="lt-LT"/>
        </w:rPr>
        <w:t>Įpareigoti Lazdijų rajono savivaldybės administracijos Informacinių technologijų skyriaus vedėją Žydrūną Rutkauską likviduoti šio sprendimo 1 punkte nurodytą</w:t>
      </w:r>
      <w:r w:rsidR="00004551">
        <w:rPr>
          <w:lang w:val="lt-LT"/>
        </w:rPr>
        <w:t xml:space="preserve"> nematerialųjį turtą, </w:t>
      </w:r>
      <w:r w:rsidR="00004551" w:rsidRPr="007F3FAA">
        <w:rPr>
          <w:lang w:val="lt-LT"/>
        </w:rPr>
        <w:t xml:space="preserve">ilgalaikį </w:t>
      </w:r>
      <w:r w:rsidR="00004551">
        <w:rPr>
          <w:lang w:val="lt-LT"/>
        </w:rPr>
        <w:t xml:space="preserve">ir trumpalaikį </w:t>
      </w:r>
      <w:r w:rsidR="00004551" w:rsidRPr="007F3FAA">
        <w:rPr>
          <w:lang w:val="lt-LT"/>
        </w:rPr>
        <w:t>materialųjį turtą.</w:t>
      </w:r>
      <w:r w:rsidR="00004551" w:rsidRPr="007F3FAA">
        <w:rPr>
          <w:lang w:val="lt-LT"/>
        </w:rPr>
        <w:tab/>
      </w:r>
    </w:p>
    <w:p w14:paraId="7AF248B4" w14:textId="77777777" w:rsidR="00147C3E" w:rsidRPr="00663D47" w:rsidRDefault="00147C3E" w:rsidP="00147C3E">
      <w:pPr>
        <w:spacing w:line="360" w:lineRule="auto"/>
        <w:ind w:firstLine="720"/>
        <w:jc w:val="both"/>
        <w:rPr>
          <w:lang w:val="lt-LT"/>
        </w:rPr>
      </w:pPr>
      <w:r w:rsidRPr="00663D47">
        <w:rPr>
          <w:lang w:val="lt-LT"/>
        </w:rPr>
        <w:t xml:space="preserve">Parengtas sprendimo projektas neprieštarauja galiojantiems teisės aktams. </w:t>
      </w:r>
    </w:p>
    <w:p w14:paraId="3BDC14C8" w14:textId="77777777" w:rsidR="00147C3E" w:rsidRPr="00663D47" w:rsidRDefault="00147C3E" w:rsidP="00147C3E">
      <w:pPr>
        <w:spacing w:line="360" w:lineRule="auto"/>
        <w:ind w:firstLine="720"/>
        <w:jc w:val="both"/>
        <w:rPr>
          <w:lang w:val="lt-LT"/>
        </w:rPr>
      </w:pPr>
      <w:r w:rsidRPr="00663D47">
        <w:rPr>
          <w:lang w:val="lt-LT"/>
        </w:rPr>
        <w:t>Priėmus sprendimo projektą</w:t>
      </w:r>
      <w:r>
        <w:rPr>
          <w:lang w:val="lt-LT"/>
        </w:rPr>
        <w:t>,</w:t>
      </w:r>
      <w:r w:rsidRPr="00663D47">
        <w:rPr>
          <w:lang w:val="lt-LT"/>
        </w:rPr>
        <w:t xml:space="preserve"> kitų teisės aktų keisti nereikės.</w:t>
      </w:r>
    </w:p>
    <w:p w14:paraId="05160C02" w14:textId="77777777" w:rsidR="00147C3E" w:rsidRPr="00663D47" w:rsidRDefault="00147C3E" w:rsidP="00147C3E">
      <w:pPr>
        <w:spacing w:line="360" w:lineRule="auto"/>
        <w:jc w:val="both"/>
        <w:rPr>
          <w:lang w:val="lt-LT"/>
        </w:rPr>
      </w:pPr>
      <w:r w:rsidRPr="00663D47">
        <w:rPr>
          <w:lang w:val="lt-LT"/>
        </w:rPr>
        <w:tab/>
        <w:t xml:space="preserve">Priėmus sprendimo projektą, neigiamų pasekmių nenumatoma. </w:t>
      </w:r>
    </w:p>
    <w:p w14:paraId="39D769EA" w14:textId="77777777" w:rsidR="00147C3E" w:rsidRPr="00663D47" w:rsidRDefault="00147C3E" w:rsidP="00147C3E">
      <w:pPr>
        <w:spacing w:line="360" w:lineRule="auto"/>
        <w:jc w:val="both"/>
        <w:rPr>
          <w:lang w:val="lt-LT"/>
        </w:rPr>
      </w:pPr>
      <w:r w:rsidRPr="00663D47">
        <w:rPr>
          <w:lang w:val="lt-LT"/>
        </w:rPr>
        <w:tab/>
        <w:t xml:space="preserve">Dėl sprendimo projekto pastabų ir pasiūlymų negauta. </w:t>
      </w:r>
    </w:p>
    <w:p w14:paraId="180710E6" w14:textId="77777777" w:rsidR="00147C3E" w:rsidRDefault="00147C3E" w:rsidP="00147C3E">
      <w:pPr>
        <w:spacing w:line="360" w:lineRule="auto"/>
        <w:jc w:val="both"/>
        <w:rPr>
          <w:lang w:val="lt-LT"/>
        </w:rPr>
      </w:pPr>
      <w:r w:rsidRPr="00663D47">
        <w:rPr>
          <w:lang w:val="lt-LT"/>
        </w:rPr>
        <w:tab/>
        <w:t xml:space="preserve">Sprendimo projektą parengė </w:t>
      </w:r>
      <w:r>
        <w:rPr>
          <w:lang w:val="lt-LT"/>
        </w:rPr>
        <w:t xml:space="preserve">Lazdijų </w:t>
      </w:r>
      <w:r w:rsidRPr="00663D47">
        <w:rPr>
          <w:lang w:val="lt-LT"/>
        </w:rPr>
        <w:t xml:space="preserve">rajono savivaldybės administracijos </w:t>
      </w:r>
      <w:r w:rsidR="00962C59">
        <w:rPr>
          <w:lang w:val="lt-LT"/>
        </w:rPr>
        <w:t xml:space="preserve">Biudžeto, finansų ir turto valdymo skyriaus vedėjo pavaduotoja </w:t>
      </w:r>
      <w:r>
        <w:rPr>
          <w:lang w:val="lt-LT"/>
        </w:rPr>
        <w:t>Jolita Galvanauskienė</w:t>
      </w:r>
      <w:r w:rsidRPr="00663D47">
        <w:rPr>
          <w:lang w:val="lt-LT"/>
        </w:rPr>
        <w:t xml:space="preserve">. </w:t>
      </w:r>
    </w:p>
    <w:p w14:paraId="622007B1" w14:textId="27551027" w:rsidR="0005306B" w:rsidRDefault="0005306B" w:rsidP="00147C3E">
      <w:pPr>
        <w:spacing w:line="360" w:lineRule="auto"/>
        <w:jc w:val="both"/>
        <w:rPr>
          <w:lang w:val="lt-LT"/>
        </w:rPr>
      </w:pPr>
    </w:p>
    <w:p w14:paraId="7AA18FDD" w14:textId="77777777" w:rsidR="00B27439" w:rsidRDefault="00B27439" w:rsidP="00147C3E">
      <w:pPr>
        <w:spacing w:line="360" w:lineRule="auto"/>
        <w:jc w:val="both"/>
        <w:rPr>
          <w:lang w:val="lt-LT"/>
        </w:rPr>
      </w:pPr>
    </w:p>
    <w:p w14:paraId="01D3FDBA" w14:textId="77777777" w:rsidR="00962C59" w:rsidRDefault="00962C59" w:rsidP="00147C3E">
      <w:pPr>
        <w:rPr>
          <w:lang w:val="lt-LT"/>
        </w:rPr>
      </w:pPr>
      <w:r w:rsidRPr="00962C59">
        <w:rPr>
          <w:lang w:val="lt-LT"/>
        </w:rPr>
        <w:t>Biudžeto, finansų ir turto valdymo</w:t>
      </w:r>
    </w:p>
    <w:p w14:paraId="3CB975AD" w14:textId="77777777" w:rsidR="00B46364" w:rsidRDefault="00962C59" w:rsidP="00147C3E">
      <w:pPr>
        <w:rPr>
          <w:lang w:val="lt-LT"/>
        </w:rPr>
      </w:pPr>
      <w:r w:rsidRPr="00962C59">
        <w:rPr>
          <w:lang w:val="lt-LT"/>
        </w:rPr>
        <w:t xml:space="preserve">skyriaus vedėjo pavaduotoja </w:t>
      </w:r>
      <w:r w:rsidR="00147C3E">
        <w:rPr>
          <w:lang w:val="lt-LT"/>
        </w:rPr>
        <w:t xml:space="preserve"> </w:t>
      </w:r>
      <w:r w:rsidR="00147C3E" w:rsidRPr="00663D47">
        <w:rPr>
          <w:lang w:val="lt-LT"/>
        </w:rPr>
        <w:tab/>
      </w:r>
      <w:r w:rsidR="00147C3E" w:rsidRPr="00663D47">
        <w:rPr>
          <w:lang w:val="lt-LT"/>
        </w:rPr>
        <w:tab/>
      </w:r>
      <w:r w:rsidR="00147C3E" w:rsidRPr="00663D47">
        <w:rPr>
          <w:lang w:val="lt-LT"/>
        </w:rPr>
        <w:tab/>
      </w:r>
      <w:r w:rsidR="00147C3E" w:rsidRPr="00663D47">
        <w:rPr>
          <w:lang w:val="lt-LT"/>
        </w:rPr>
        <w:tab/>
        <w:t xml:space="preserve">   </w:t>
      </w:r>
      <w:r w:rsidR="00147C3E">
        <w:rPr>
          <w:lang w:val="lt-LT"/>
        </w:rPr>
        <w:t xml:space="preserve">                 Jolita Galvanauskienė</w:t>
      </w:r>
    </w:p>
    <w:sectPr w:rsidR="00B46364" w:rsidSect="00352E19">
      <w:headerReference w:type="even" r:id="rId8"/>
      <w:headerReference w:type="default" r:id="rId9"/>
      <w:headerReference w:type="first" r:id="rId10"/>
      <w:footnotePr>
        <w:pos w:val="beneathText"/>
      </w:footnotePr>
      <w:pgSz w:w="11905" w:h="16837"/>
      <w:pgMar w:top="1134" w:right="567" w:bottom="851"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9352" w14:textId="77777777" w:rsidR="00C85109" w:rsidRDefault="00C85109">
      <w:r>
        <w:separator/>
      </w:r>
    </w:p>
  </w:endnote>
  <w:endnote w:type="continuationSeparator" w:id="0">
    <w:p w14:paraId="6ADCE034" w14:textId="77777777" w:rsidR="00C85109" w:rsidRDefault="00C8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5507" w14:textId="77777777" w:rsidR="00C85109" w:rsidRDefault="00C85109">
      <w:r>
        <w:separator/>
      </w:r>
    </w:p>
  </w:footnote>
  <w:footnote w:type="continuationSeparator" w:id="0">
    <w:p w14:paraId="27B5DEE6" w14:textId="77777777" w:rsidR="00C85109" w:rsidRDefault="00C8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8198" w14:textId="77777777" w:rsidR="000C4948" w:rsidRDefault="000C49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F4760A" w14:textId="77777777" w:rsidR="000C4948" w:rsidRDefault="000C494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5759" w14:textId="515FEE3F" w:rsidR="000C4948" w:rsidRPr="00352E19" w:rsidRDefault="00352E19">
    <w:pPr>
      <w:pStyle w:val="Antrats"/>
      <w:rPr>
        <w:rFonts w:ascii="Times New Roman" w:hAnsi="Times New Roman"/>
        <w:sz w:val="24"/>
        <w:szCs w:val="24"/>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3D89" w14:textId="77777777" w:rsidR="000C4948" w:rsidRPr="005B4F29" w:rsidRDefault="000C4948" w:rsidP="00207A38">
    <w:pPr>
      <w:pStyle w:val="Antrats"/>
      <w:jc w:val="right"/>
      <w:rPr>
        <w:rFonts w:ascii="Times New Roman" w:hAnsi="Times New Roman"/>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786604E"/>
    <w:multiLevelType w:val="hybridMultilevel"/>
    <w:tmpl w:val="6714C9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2F8344E"/>
    <w:multiLevelType w:val="hybridMultilevel"/>
    <w:tmpl w:val="476ED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37C7F75"/>
    <w:multiLevelType w:val="hybridMultilevel"/>
    <w:tmpl w:val="12965C9E"/>
    <w:lvl w:ilvl="0" w:tplc="70583B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B3A10C4"/>
    <w:multiLevelType w:val="hybridMultilevel"/>
    <w:tmpl w:val="B46AC7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BE1186C"/>
    <w:multiLevelType w:val="hybridMultilevel"/>
    <w:tmpl w:val="35CE8D52"/>
    <w:lvl w:ilvl="0" w:tplc="07743F78">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A9A69E2"/>
    <w:multiLevelType w:val="multilevel"/>
    <w:tmpl w:val="AC106B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BE601A3"/>
    <w:multiLevelType w:val="hybridMultilevel"/>
    <w:tmpl w:val="476ED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54D2426F"/>
    <w:multiLevelType w:val="hybridMultilevel"/>
    <w:tmpl w:val="C73CE3EC"/>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7C9050F"/>
    <w:multiLevelType w:val="hybridMultilevel"/>
    <w:tmpl w:val="F8627C0E"/>
    <w:lvl w:ilvl="0" w:tplc="0427000F">
      <w:start w:val="1"/>
      <w:numFmt w:val="decimal"/>
      <w:lvlText w:val="%1."/>
      <w:lvlJc w:val="left"/>
      <w:pPr>
        <w:ind w:left="786" w:hanging="360"/>
      </w:pPr>
    </w:lvl>
    <w:lvl w:ilvl="1" w:tplc="04270019">
      <w:start w:val="1"/>
      <w:numFmt w:val="lowerLetter"/>
      <w:lvlText w:val="%2."/>
      <w:lvlJc w:val="left"/>
      <w:pPr>
        <w:ind w:left="1866" w:hanging="360"/>
      </w:pPr>
    </w:lvl>
    <w:lvl w:ilvl="2" w:tplc="0427001B">
      <w:start w:val="1"/>
      <w:numFmt w:val="lowerRoman"/>
      <w:lvlText w:val="%3."/>
      <w:lvlJc w:val="right"/>
      <w:pPr>
        <w:ind w:left="2586" w:hanging="180"/>
      </w:pPr>
    </w:lvl>
    <w:lvl w:ilvl="3" w:tplc="0427000F">
      <w:start w:val="1"/>
      <w:numFmt w:val="decimal"/>
      <w:lvlText w:val="%4."/>
      <w:lvlJc w:val="left"/>
      <w:pPr>
        <w:ind w:left="3306" w:hanging="360"/>
      </w:pPr>
    </w:lvl>
    <w:lvl w:ilvl="4" w:tplc="04270019">
      <w:start w:val="1"/>
      <w:numFmt w:val="lowerLetter"/>
      <w:lvlText w:val="%5."/>
      <w:lvlJc w:val="left"/>
      <w:pPr>
        <w:ind w:left="4026" w:hanging="360"/>
      </w:pPr>
    </w:lvl>
    <w:lvl w:ilvl="5" w:tplc="0427001B">
      <w:start w:val="1"/>
      <w:numFmt w:val="lowerRoman"/>
      <w:lvlText w:val="%6."/>
      <w:lvlJc w:val="right"/>
      <w:pPr>
        <w:ind w:left="4746" w:hanging="180"/>
      </w:pPr>
    </w:lvl>
    <w:lvl w:ilvl="6" w:tplc="0427000F">
      <w:start w:val="1"/>
      <w:numFmt w:val="decimal"/>
      <w:lvlText w:val="%7."/>
      <w:lvlJc w:val="left"/>
      <w:pPr>
        <w:ind w:left="5466" w:hanging="360"/>
      </w:pPr>
    </w:lvl>
    <w:lvl w:ilvl="7" w:tplc="04270019">
      <w:start w:val="1"/>
      <w:numFmt w:val="lowerLetter"/>
      <w:lvlText w:val="%8."/>
      <w:lvlJc w:val="left"/>
      <w:pPr>
        <w:ind w:left="6186" w:hanging="360"/>
      </w:pPr>
    </w:lvl>
    <w:lvl w:ilvl="8" w:tplc="0427001B">
      <w:start w:val="1"/>
      <w:numFmt w:val="lowerRoman"/>
      <w:lvlText w:val="%9."/>
      <w:lvlJc w:val="right"/>
      <w:pPr>
        <w:ind w:left="6906" w:hanging="180"/>
      </w:pPr>
    </w:lvl>
  </w:abstractNum>
  <w:num w:numId="1">
    <w:abstractNumId w:val="0"/>
  </w:num>
  <w:num w:numId="2">
    <w:abstractNumId w:val="3"/>
  </w:num>
  <w:num w:numId="3">
    <w:abstractNumId w:val="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93"/>
    <w:rsid w:val="00000D10"/>
    <w:rsid w:val="00001514"/>
    <w:rsid w:val="000039BC"/>
    <w:rsid w:val="00004551"/>
    <w:rsid w:val="000138D4"/>
    <w:rsid w:val="00014DA3"/>
    <w:rsid w:val="000152D1"/>
    <w:rsid w:val="00016AC7"/>
    <w:rsid w:val="0002726D"/>
    <w:rsid w:val="0002776E"/>
    <w:rsid w:val="000312D3"/>
    <w:rsid w:val="00035705"/>
    <w:rsid w:val="0003588E"/>
    <w:rsid w:val="00050444"/>
    <w:rsid w:val="0005306B"/>
    <w:rsid w:val="000569DF"/>
    <w:rsid w:val="00073D39"/>
    <w:rsid w:val="00077CA0"/>
    <w:rsid w:val="00082CAE"/>
    <w:rsid w:val="0008385C"/>
    <w:rsid w:val="00091804"/>
    <w:rsid w:val="0009429F"/>
    <w:rsid w:val="00095E19"/>
    <w:rsid w:val="000A1B9B"/>
    <w:rsid w:val="000A211D"/>
    <w:rsid w:val="000A4FFD"/>
    <w:rsid w:val="000A6CA9"/>
    <w:rsid w:val="000B18A9"/>
    <w:rsid w:val="000C4948"/>
    <w:rsid w:val="000C619B"/>
    <w:rsid w:val="000D3AF6"/>
    <w:rsid w:val="000D4E15"/>
    <w:rsid w:val="000D6962"/>
    <w:rsid w:val="000E2993"/>
    <w:rsid w:val="000E307A"/>
    <w:rsid w:val="000E4CF7"/>
    <w:rsid w:val="000E5F73"/>
    <w:rsid w:val="000F3CE0"/>
    <w:rsid w:val="000F584D"/>
    <w:rsid w:val="000F5E5B"/>
    <w:rsid w:val="000F7AC3"/>
    <w:rsid w:val="000F7B4D"/>
    <w:rsid w:val="0010049A"/>
    <w:rsid w:val="00111E0F"/>
    <w:rsid w:val="00114790"/>
    <w:rsid w:val="001202D3"/>
    <w:rsid w:val="00123EE0"/>
    <w:rsid w:val="001368BC"/>
    <w:rsid w:val="00137B62"/>
    <w:rsid w:val="00144D4E"/>
    <w:rsid w:val="00147C3E"/>
    <w:rsid w:val="00154892"/>
    <w:rsid w:val="001574C3"/>
    <w:rsid w:val="00162067"/>
    <w:rsid w:val="00166A6B"/>
    <w:rsid w:val="001670B5"/>
    <w:rsid w:val="00176FC6"/>
    <w:rsid w:val="00177865"/>
    <w:rsid w:val="00180713"/>
    <w:rsid w:val="00180FD4"/>
    <w:rsid w:val="0018277A"/>
    <w:rsid w:val="00182D44"/>
    <w:rsid w:val="00185586"/>
    <w:rsid w:val="0018624C"/>
    <w:rsid w:val="001879B3"/>
    <w:rsid w:val="00191BD3"/>
    <w:rsid w:val="00192CBE"/>
    <w:rsid w:val="00192E0A"/>
    <w:rsid w:val="00195DBD"/>
    <w:rsid w:val="0019778D"/>
    <w:rsid w:val="001A0159"/>
    <w:rsid w:val="001A2846"/>
    <w:rsid w:val="001A307B"/>
    <w:rsid w:val="001A4EF9"/>
    <w:rsid w:val="001A4F8D"/>
    <w:rsid w:val="001B25D4"/>
    <w:rsid w:val="001B6839"/>
    <w:rsid w:val="001C0555"/>
    <w:rsid w:val="001C13FF"/>
    <w:rsid w:val="001C30F5"/>
    <w:rsid w:val="001D0E90"/>
    <w:rsid w:val="001D7872"/>
    <w:rsid w:val="001E10B9"/>
    <w:rsid w:val="001E2316"/>
    <w:rsid w:val="001E301B"/>
    <w:rsid w:val="001F0386"/>
    <w:rsid w:val="002004F7"/>
    <w:rsid w:val="002034AD"/>
    <w:rsid w:val="002045C4"/>
    <w:rsid w:val="00205688"/>
    <w:rsid w:val="002069FB"/>
    <w:rsid w:val="00207A38"/>
    <w:rsid w:val="00210640"/>
    <w:rsid w:val="00212A06"/>
    <w:rsid w:val="00212AE5"/>
    <w:rsid w:val="00212EC0"/>
    <w:rsid w:val="00216739"/>
    <w:rsid w:val="00216B53"/>
    <w:rsid w:val="00216D19"/>
    <w:rsid w:val="00222246"/>
    <w:rsid w:val="002310A7"/>
    <w:rsid w:val="002322DF"/>
    <w:rsid w:val="00233793"/>
    <w:rsid w:val="0023640F"/>
    <w:rsid w:val="002372D8"/>
    <w:rsid w:val="002410CD"/>
    <w:rsid w:val="002414E2"/>
    <w:rsid w:val="002456BB"/>
    <w:rsid w:val="00246EAB"/>
    <w:rsid w:val="002479BD"/>
    <w:rsid w:val="00250659"/>
    <w:rsid w:val="0026089A"/>
    <w:rsid w:val="002616E7"/>
    <w:rsid w:val="00261B5E"/>
    <w:rsid w:val="00261E0C"/>
    <w:rsid w:val="00261E8B"/>
    <w:rsid w:val="002620B9"/>
    <w:rsid w:val="00262D86"/>
    <w:rsid w:val="002647DF"/>
    <w:rsid w:val="00264DD9"/>
    <w:rsid w:val="00272588"/>
    <w:rsid w:val="002747DC"/>
    <w:rsid w:val="00277B51"/>
    <w:rsid w:val="0028420A"/>
    <w:rsid w:val="00285BD1"/>
    <w:rsid w:val="00287744"/>
    <w:rsid w:val="00290B93"/>
    <w:rsid w:val="002A0F8C"/>
    <w:rsid w:val="002A1556"/>
    <w:rsid w:val="002A1D4D"/>
    <w:rsid w:val="002C0DA8"/>
    <w:rsid w:val="002C3240"/>
    <w:rsid w:val="002D0254"/>
    <w:rsid w:val="002D04D6"/>
    <w:rsid w:val="002D6CEC"/>
    <w:rsid w:val="002E3424"/>
    <w:rsid w:val="002F16B7"/>
    <w:rsid w:val="002F2D13"/>
    <w:rsid w:val="002F7AF2"/>
    <w:rsid w:val="00301D06"/>
    <w:rsid w:val="00301D2A"/>
    <w:rsid w:val="00306C20"/>
    <w:rsid w:val="0031669D"/>
    <w:rsid w:val="00320026"/>
    <w:rsid w:val="00321FB9"/>
    <w:rsid w:val="0032641D"/>
    <w:rsid w:val="003305C7"/>
    <w:rsid w:val="00334837"/>
    <w:rsid w:val="003372F7"/>
    <w:rsid w:val="003500FA"/>
    <w:rsid w:val="00352E19"/>
    <w:rsid w:val="0036082C"/>
    <w:rsid w:val="00361639"/>
    <w:rsid w:val="00363F5F"/>
    <w:rsid w:val="00366DC8"/>
    <w:rsid w:val="00370258"/>
    <w:rsid w:val="00371A40"/>
    <w:rsid w:val="00380656"/>
    <w:rsid w:val="0038737A"/>
    <w:rsid w:val="00391E27"/>
    <w:rsid w:val="00392F2E"/>
    <w:rsid w:val="003A4516"/>
    <w:rsid w:val="003B0997"/>
    <w:rsid w:val="003B09C5"/>
    <w:rsid w:val="003B1554"/>
    <w:rsid w:val="003B3EB9"/>
    <w:rsid w:val="003B7D0B"/>
    <w:rsid w:val="003C14AF"/>
    <w:rsid w:val="003C6E81"/>
    <w:rsid w:val="003D74D1"/>
    <w:rsid w:val="003E4CB7"/>
    <w:rsid w:val="0041517B"/>
    <w:rsid w:val="00420F83"/>
    <w:rsid w:val="004215B4"/>
    <w:rsid w:val="004319DA"/>
    <w:rsid w:val="004341A3"/>
    <w:rsid w:val="00436DBA"/>
    <w:rsid w:val="00437F64"/>
    <w:rsid w:val="004423CB"/>
    <w:rsid w:val="00450D3E"/>
    <w:rsid w:val="00450DEA"/>
    <w:rsid w:val="00451772"/>
    <w:rsid w:val="00453ABA"/>
    <w:rsid w:val="004579F1"/>
    <w:rsid w:val="00460D43"/>
    <w:rsid w:val="00461876"/>
    <w:rsid w:val="00470192"/>
    <w:rsid w:val="00471F94"/>
    <w:rsid w:val="00473CE3"/>
    <w:rsid w:val="004778BD"/>
    <w:rsid w:val="00482A9D"/>
    <w:rsid w:val="004873D4"/>
    <w:rsid w:val="004921D1"/>
    <w:rsid w:val="00492A06"/>
    <w:rsid w:val="004949E7"/>
    <w:rsid w:val="00497DFA"/>
    <w:rsid w:val="004A0B4B"/>
    <w:rsid w:val="004A2032"/>
    <w:rsid w:val="004A2579"/>
    <w:rsid w:val="004A28F3"/>
    <w:rsid w:val="004A3B9C"/>
    <w:rsid w:val="004A444F"/>
    <w:rsid w:val="004A7A3C"/>
    <w:rsid w:val="004B1BBA"/>
    <w:rsid w:val="004B4665"/>
    <w:rsid w:val="004B50C6"/>
    <w:rsid w:val="004B5BF1"/>
    <w:rsid w:val="004B6B58"/>
    <w:rsid w:val="004C2BA3"/>
    <w:rsid w:val="004C2D1C"/>
    <w:rsid w:val="004C3546"/>
    <w:rsid w:val="004D0BBC"/>
    <w:rsid w:val="004D1E8C"/>
    <w:rsid w:val="004E0159"/>
    <w:rsid w:val="004E2E94"/>
    <w:rsid w:val="004E3EDE"/>
    <w:rsid w:val="004E631C"/>
    <w:rsid w:val="004E699F"/>
    <w:rsid w:val="004F6431"/>
    <w:rsid w:val="00500425"/>
    <w:rsid w:val="0050457D"/>
    <w:rsid w:val="00504DDB"/>
    <w:rsid w:val="005149B3"/>
    <w:rsid w:val="00517588"/>
    <w:rsid w:val="00522A8E"/>
    <w:rsid w:val="00530496"/>
    <w:rsid w:val="00530E53"/>
    <w:rsid w:val="0053350B"/>
    <w:rsid w:val="00536FB6"/>
    <w:rsid w:val="00537167"/>
    <w:rsid w:val="00540BC5"/>
    <w:rsid w:val="00541DB6"/>
    <w:rsid w:val="00543105"/>
    <w:rsid w:val="005453F1"/>
    <w:rsid w:val="005463C1"/>
    <w:rsid w:val="005543AC"/>
    <w:rsid w:val="005662B5"/>
    <w:rsid w:val="00567632"/>
    <w:rsid w:val="00571321"/>
    <w:rsid w:val="00581236"/>
    <w:rsid w:val="00585C33"/>
    <w:rsid w:val="0059121C"/>
    <w:rsid w:val="00592E7E"/>
    <w:rsid w:val="005A1530"/>
    <w:rsid w:val="005A154D"/>
    <w:rsid w:val="005A214A"/>
    <w:rsid w:val="005A3B02"/>
    <w:rsid w:val="005A4C5A"/>
    <w:rsid w:val="005A69C1"/>
    <w:rsid w:val="005B0560"/>
    <w:rsid w:val="005B1BF0"/>
    <w:rsid w:val="005B3274"/>
    <w:rsid w:val="005B4F29"/>
    <w:rsid w:val="005E60D5"/>
    <w:rsid w:val="005E63DC"/>
    <w:rsid w:val="005F40F1"/>
    <w:rsid w:val="005F44A9"/>
    <w:rsid w:val="005F6FEA"/>
    <w:rsid w:val="005F6FF6"/>
    <w:rsid w:val="00600A61"/>
    <w:rsid w:val="006054B6"/>
    <w:rsid w:val="006103F4"/>
    <w:rsid w:val="006254EF"/>
    <w:rsid w:val="006361F7"/>
    <w:rsid w:val="00640137"/>
    <w:rsid w:val="00651F64"/>
    <w:rsid w:val="00661AE9"/>
    <w:rsid w:val="00661C19"/>
    <w:rsid w:val="00663D47"/>
    <w:rsid w:val="006649F7"/>
    <w:rsid w:val="00666750"/>
    <w:rsid w:val="00670BCC"/>
    <w:rsid w:val="006805B4"/>
    <w:rsid w:val="006822DF"/>
    <w:rsid w:val="006915F0"/>
    <w:rsid w:val="00693945"/>
    <w:rsid w:val="006B1D20"/>
    <w:rsid w:val="006B2646"/>
    <w:rsid w:val="006B5EE5"/>
    <w:rsid w:val="006C6B55"/>
    <w:rsid w:val="006D0067"/>
    <w:rsid w:val="006D29DE"/>
    <w:rsid w:val="006D3C79"/>
    <w:rsid w:val="006E068A"/>
    <w:rsid w:val="006E0FA6"/>
    <w:rsid w:val="006E35D6"/>
    <w:rsid w:val="00700909"/>
    <w:rsid w:val="00704B37"/>
    <w:rsid w:val="00705E91"/>
    <w:rsid w:val="00707624"/>
    <w:rsid w:val="007137A4"/>
    <w:rsid w:val="00714B5F"/>
    <w:rsid w:val="00721D0F"/>
    <w:rsid w:val="007221FC"/>
    <w:rsid w:val="00722F09"/>
    <w:rsid w:val="00723C91"/>
    <w:rsid w:val="00727A86"/>
    <w:rsid w:val="0073139B"/>
    <w:rsid w:val="007359A9"/>
    <w:rsid w:val="00742350"/>
    <w:rsid w:val="00746573"/>
    <w:rsid w:val="007538DA"/>
    <w:rsid w:val="0076117C"/>
    <w:rsid w:val="00762541"/>
    <w:rsid w:val="00763AC2"/>
    <w:rsid w:val="00767F11"/>
    <w:rsid w:val="00774BC8"/>
    <w:rsid w:val="00775BFD"/>
    <w:rsid w:val="00776592"/>
    <w:rsid w:val="007866C7"/>
    <w:rsid w:val="007944C3"/>
    <w:rsid w:val="007A21C4"/>
    <w:rsid w:val="007B0BEC"/>
    <w:rsid w:val="007B4813"/>
    <w:rsid w:val="007B725C"/>
    <w:rsid w:val="007C03BF"/>
    <w:rsid w:val="007C3541"/>
    <w:rsid w:val="007D11AC"/>
    <w:rsid w:val="007D77D9"/>
    <w:rsid w:val="007F2F4B"/>
    <w:rsid w:val="007F3FAA"/>
    <w:rsid w:val="007F4A00"/>
    <w:rsid w:val="007F7891"/>
    <w:rsid w:val="008023BE"/>
    <w:rsid w:val="00812333"/>
    <w:rsid w:val="00816458"/>
    <w:rsid w:val="008168BC"/>
    <w:rsid w:val="00820C00"/>
    <w:rsid w:val="008222AD"/>
    <w:rsid w:val="008262EB"/>
    <w:rsid w:val="008271B5"/>
    <w:rsid w:val="0082728D"/>
    <w:rsid w:val="00833EBB"/>
    <w:rsid w:val="008347FE"/>
    <w:rsid w:val="00834DA6"/>
    <w:rsid w:val="00837B93"/>
    <w:rsid w:val="00842D72"/>
    <w:rsid w:val="0085268E"/>
    <w:rsid w:val="00864695"/>
    <w:rsid w:val="00866E9A"/>
    <w:rsid w:val="00871D96"/>
    <w:rsid w:val="0087347E"/>
    <w:rsid w:val="00873C6D"/>
    <w:rsid w:val="008754A8"/>
    <w:rsid w:val="0087573F"/>
    <w:rsid w:val="00875E00"/>
    <w:rsid w:val="0088188B"/>
    <w:rsid w:val="00884297"/>
    <w:rsid w:val="0089098A"/>
    <w:rsid w:val="00891963"/>
    <w:rsid w:val="008949B8"/>
    <w:rsid w:val="008A16CE"/>
    <w:rsid w:val="008A2B7B"/>
    <w:rsid w:val="008A54B6"/>
    <w:rsid w:val="008A59CF"/>
    <w:rsid w:val="008A6A2F"/>
    <w:rsid w:val="008B08CD"/>
    <w:rsid w:val="008B12D6"/>
    <w:rsid w:val="008B1F53"/>
    <w:rsid w:val="008B7A80"/>
    <w:rsid w:val="008C36D7"/>
    <w:rsid w:val="008D0E01"/>
    <w:rsid w:val="008D1204"/>
    <w:rsid w:val="008D6990"/>
    <w:rsid w:val="008D77BD"/>
    <w:rsid w:val="008E1EBD"/>
    <w:rsid w:val="008E5577"/>
    <w:rsid w:val="008E7D78"/>
    <w:rsid w:val="009050DD"/>
    <w:rsid w:val="00907C2A"/>
    <w:rsid w:val="00910DE1"/>
    <w:rsid w:val="00912D8D"/>
    <w:rsid w:val="00923862"/>
    <w:rsid w:val="00925C43"/>
    <w:rsid w:val="00925E50"/>
    <w:rsid w:val="00927038"/>
    <w:rsid w:val="00932A28"/>
    <w:rsid w:val="00934B8F"/>
    <w:rsid w:val="0093520C"/>
    <w:rsid w:val="00943A52"/>
    <w:rsid w:val="009455E0"/>
    <w:rsid w:val="00947181"/>
    <w:rsid w:val="009503FF"/>
    <w:rsid w:val="00962C59"/>
    <w:rsid w:val="0096657C"/>
    <w:rsid w:val="009666DD"/>
    <w:rsid w:val="00966841"/>
    <w:rsid w:val="00973945"/>
    <w:rsid w:val="00974EA2"/>
    <w:rsid w:val="00976228"/>
    <w:rsid w:val="009846C1"/>
    <w:rsid w:val="00985246"/>
    <w:rsid w:val="00990D4B"/>
    <w:rsid w:val="00995AEA"/>
    <w:rsid w:val="00996406"/>
    <w:rsid w:val="009A576D"/>
    <w:rsid w:val="009B1F18"/>
    <w:rsid w:val="009B539E"/>
    <w:rsid w:val="009B567D"/>
    <w:rsid w:val="009C33A2"/>
    <w:rsid w:val="009C3957"/>
    <w:rsid w:val="009C417B"/>
    <w:rsid w:val="009C5292"/>
    <w:rsid w:val="009C5C78"/>
    <w:rsid w:val="009D41B0"/>
    <w:rsid w:val="009E02F5"/>
    <w:rsid w:val="009E5BB0"/>
    <w:rsid w:val="009F0441"/>
    <w:rsid w:val="009F49E3"/>
    <w:rsid w:val="009F73C7"/>
    <w:rsid w:val="00A0198F"/>
    <w:rsid w:val="00A050E8"/>
    <w:rsid w:val="00A070A8"/>
    <w:rsid w:val="00A11A27"/>
    <w:rsid w:val="00A139C3"/>
    <w:rsid w:val="00A1551E"/>
    <w:rsid w:val="00A26A89"/>
    <w:rsid w:val="00A35FE2"/>
    <w:rsid w:val="00A42E19"/>
    <w:rsid w:val="00A43D75"/>
    <w:rsid w:val="00A46237"/>
    <w:rsid w:val="00A46FEF"/>
    <w:rsid w:val="00A56393"/>
    <w:rsid w:val="00A62C31"/>
    <w:rsid w:val="00A7099E"/>
    <w:rsid w:val="00A83C85"/>
    <w:rsid w:val="00A83EFB"/>
    <w:rsid w:val="00A85761"/>
    <w:rsid w:val="00A8735B"/>
    <w:rsid w:val="00A92D0E"/>
    <w:rsid w:val="00A93BF0"/>
    <w:rsid w:val="00A9602E"/>
    <w:rsid w:val="00AA0D5F"/>
    <w:rsid w:val="00AA11DB"/>
    <w:rsid w:val="00AA190D"/>
    <w:rsid w:val="00AA6748"/>
    <w:rsid w:val="00AB32BB"/>
    <w:rsid w:val="00AB3666"/>
    <w:rsid w:val="00AC10AF"/>
    <w:rsid w:val="00AC186E"/>
    <w:rsid w:val="00AC45FA"/>
    <w:rsid w:val="00AC5F5C"/>
    <w:rsid w:val="00AC5FF5"/>
    <w:rsid w:val="00AC73B5"/>
    <w:rsid w:val="00AD1324"/>
    <w:rsid w:val="00AD244B"/>
    <w:rsid w:val="00AD71AB"/>
    <w:rsid w:val="00AE18A0"/>
    <w:rsid w:val="00AE45D2"/>
    <w:rsid w:val="00AE50C8"/>
    <w:rsid w:val="00AF15E5"/>
    <w:rsid w:val="00AF26E0"/>
    <w:rsid w:val="00AF6FD1"/>
    <w:rsid w:val="00B05C9C"/>
    <w:rsid w:val="00B135CD"/>
    <w:rsid w:val="00B14281"/>
    <w:rsid w:val="00B15902"/>
    <w:rsid w:val="00B27439"/>
    <w:rsid w:val="00B35AD8"/>
    <w:rsid w:val="00B36F32"/>
    <w:rsid w:val="00B401E9"/>
    <w:rsid w:val="00B41CCE"/>
    <w:rsid w:val="00B4277F"/>
    <w:rsid w:val="00B45455"/>
    <w:rsid w:val="00B46364"/>
    <w:rsid w:val="00B51925"/>
    <w:rsid w:val="00B5271F"/>
    <w:rsid w:val="00B53A07"/>
    <w:rsid w:val="00B54751"/>
    <w:rsid w:val="00B55184"/>
    <w:rsid w:val="00B57978"/>
    <w:rsid w:val="00B57D29"/>
    <w:rsid w:val="00B60334"/>
    <w:rsid w:val="00B61B00"/>
    <w:rsid w:val="00B61FA9"/>
    <w:rsid w:val="00B62AB1"/>
    <w:rsid w:val="00B65054"/>
    <w:rsid w:val="00B70F04"/>
    <w:rsid w:val="00B90E61"/>
    <w:rsid w:val="00B92855"/>
    <w:rsid w:val="00B92C1E"/>
    <w:rsid w:val="00B92F8D"/>
    <w:rsid w:val="00B9381B"/>
    <w:rsid w:val="00B97345"/>
    <w:rsid w:val="00BB02C8"/>
    <w:rsid w:val="00BC12FB"/>
    <w:rsid w:val="00BC34C5"/>
    <w:rsid w:val="00BD0416"/>
    <w:rsid w:val="00BD3434"/>
    <w:rsid w:val="00BD4F66"/>
    <w:rsid w:val="00BD7403"/>
    <w:rsid w:val="00BE0F19"/>
    <w:rsid w:val="00BE407F"/>
    <w:rsid w:val="00BF29A6"/>
    <w:rsid w:val="00C02204"/>
    <w:rsid w:val="00C03A43"/>
    <w:rsid w:val="00C04D82"/>
    <w:rsid w:val="00C052F4"/>
    <w:rsid w:val="00C11C42"/>
    <w:rsid w:val="00C15999"/>
    <w:rsid w:val="00C159E2"/>
    <w:rsid w:val="00C17CB5"/>
    <w:rsid w:val="00C245CA"/>
    <w:rsid w:val="00C26CA2"/>
    <w:rsid w:val="00C3051A"/>
    <w:rsid w:val="00C31E0B"/>
    <w:rsid w:val="00C32E3D"/>
    <w:rsid w:val="00C356D9"/>
    <w:rsid w:val="00C51A27"/>
    <w:rsid w:val="00C51B44"/>
    <w:rsid w:val="00C57F56"/>
    <w:rsid w:val="00C607AC"/>
    <w:rsid w:val="00C613C2"/>
    <w:rsid w:val="00C6213D"/>
    <w:rsid w:val="00C7246F"/>
    <w:rsid w:val="00C81F45"/>
    <w:rsid w:val="00C84CFC"/>
    <w:rsid w:val="00C85109"/>
    <w:rsid w:val="00C873E4"/>
    <w:rsid w:val="00C96B42"/>
    <w:rsid w:val="00CA1A4C"/>
    <w:rsid w:val="00CA5051"/>
    <w:rsid w:val="00CA50AC"/>
    <w:rsid w:val="00CA5250"/>
    <w:rsid w:val="00CB12FC"/>
    <w:rsid w:val="00CB21DE"/>
    <w:rsid w:val="00CB5EE1"/>
    <w:rsid w:val="00CC1E7E"/>
    <w:rsid w:val="00CC215F"/>
    <w:rsid w:val="00CD2E19"/>
    <w:rsid w:val="00CD45DB"/>
    <w:rsid w:val="00CE380D"/>
    <w:rsid w:val="00CE6B86"/>
    <w:rsid w:val="00CE78C0"/>
    <w:rsid w:val="00CE7BE1"/>
    <w:rsid w:val="00CF346E"/>
    <w:rsid w:val="00CF7C7D"/>
    <w:rsid w:val="00D11013"/>
    <w:rsid w:val="00D124D5"/>
    <w:rsid w:val="00D126B0"/>
    <w:rsid w:val="00D13751"/>
    <w:rsid w:val="00D22395"/>
    <w:rsid w:val="00D22F16"/>
    <w:rsid w:val="00D24CB4"/>
    <w:rsid w:val="00D319E4"/>
    <w:rsid w:val="00D3296C"/>
    <w:rsid w:val="00D446CA"/>
    <w:rsid w:val="00D517FD"/>
    <w:rsid w:val="00D554EC"/>
    <w:rsid w:val="00D55A42"/>
    <w:rsid w:val="00D6395D"/>
    <w:rsid w:val="00D63E41"/>
    <w:rsid w:val="00D665BA"/>
    <w:rsid w:val="00D66D16"/>
    <w:rsid w:val="00D70196"/>
    <w:rsid w:val="00D80478"/>
    <w:rsid w:val="00D83F20"/>
    <w:rsid w:val="00D9107D"/>
    <w:rsid w:val="00D956A1"/>
    <w:rsid w:val="00D978F0"/>
    <w:rsid w:val="00DA23BA"/>
    <w:rsid w:val="00DA2DF3"/>
    <w:rsid w:val="00DA7017"/>
    <w:rsid w:val="00DB66C9"/>
    <w:rsid w:val="00DC0643"/>
    <w:rsid w:val="00DC537D"/>
    <w:rsid w:val="00DC7161"/>
    <w:rsid w:val="00DC79A1"/>
    <w:rsid w:val="00DD35AC"/>
    <w:rsid w:val="00DD5D14"/>
    <w:rsid w:val="00DE05B5"/>
    <w:rsid w:val="00DE2AC9"/>
    <w:rsid w:val="00DE76EE"/>
    <w:rsid w:val="00DF1AFF"/>
    <w:rsid w:val="00E00C47"/>
    <w:rsid w:val="00E0609A"/>
    <w:rsid w:val="00E11548"/>
    <w:rsid w:val="00E16EC1"/>
    <w:rsid w:val="00E17777"/>
    <w:rsid w:val="00E24066"/>
    <w:rsid w:val="00E27D14"/>
    <w:rsid w:val="00E31DD4"/>
    <w:rsid w:val="00E33138"/>
    <w:rsid w:val="00E415C7"/>
    <w:rsid w:val="00E4423F"/>
    <w:rsid w:val="00E44E51"/>
    <w:rsid w:val="00E44ECD"/>
    <w:rsid w:val="00E470E8"/>
    <w:rsid w:val="00E55CD3"/>
    <w:rsid w:val="00E56C4B"/>
    <w:rsid w:val="00E57C1B"/>
    <w:rsid w:val="00E6146A"/>
    <w:rsid w:val="00E65838"/>
    <w:rsid w:val="00E70B27"/>
    <w:rsid w:val="00E87638"/>
    <w:rsid w:val="00EB0048"/>
    <w:rsid w:val="00EB169D"/>
    <w:rsid w:val="00EB502B"/>
    <w:rsid w:val="00EB5786"/>
    <w:rsid w:val="00EB7BBD"/>
    <w:rsid w:val="00EC45AD"/>
    <w:rsid w:val="00EC523E"/>
    <w:rsid w:val="00EC58B1"/>
    <w:rsid w:val="00ED24CF"/>
    <w:rsid w:val="00ED4884"/>
    <w:rsid w:val="00EF46D4"/>
    <w:rsid w:val="00EF46F7"/>
    <w:rsid w:val="00EF6674"/>
    <w:rsid w:val="00F06093"/>
    <w:rsid w:val="00F06549"/>
    <w:rsid w:val="00F11255"/>
    <w:rsid w:val="00F14924"/>
    <w:rsid w:val="00F165F6"/>
    <w:rsid w:val="00F21B12"/>
    <w:rsid w:val="00F2599A"/>
    <w:rsid w:val="00F26C18"/>
    <w:rsid w:val="00F30BE3"/>
    <w:rsid w:val="00F34C12"/>
    <w:rsid w:val="00F52AFE"/>
    <w:rsid w:val="00F52BB7"/>
    <w:rsid w:val="00F6226E"/>
    <w:rsid w:val="00F625EC"/>
    <w:rsid w:val="00F66D07"/>
    <w:rsid w:val="00F67320"/>
    <w:rsid w:val="00F73EB8"/>
    <w:rsid w:val="00F74B08"/>
    <w:rsid w:val="00F76332"/>
    <w:rsid w:val="00F76E61"/>
    <w:rsid w:val="00F84B14"/>
    <w:rsid w:val="00F8573B"/>
    <w:rsid w:val="00F86BB4"/>
    <w:rsid w:val="00F8708D"/>
    <w:rsid w:val="00F93BCE"/>
    <w:rsid w:val="00F948F3"/>
    <w:rsid w:val="00FA0C81"/>
    <w:rsid w:val="00FA12FC"/>
    <w:rsid w:val="00FA3816"/>
    <w:rsid w:val="00FA68FF"/>
    <w:rsid w:val="00FB1283"/>
    <w:rsid w:val="00FB5E4A"/>
    <w:rsid w:val="00FB635C"/>
    <w:rsid w:val="00FB69D1"/>
    <w:rsid w:val="00FC0249"/>
    <w:rsid w:val="00FC318A"/>
    <w:rsid w:val="00FD171A"/>
    <w:rsid w:val="00FE4D3F"/>
    <w:rsid w:val="00FF121D"/>
    <w:rsid w:val="00FF26EA"/>
    <w:rsid w:val="00FF7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12E7EDB"/>
  <w15:chartTrackingRefBased/>
  <w15:docId w15:val="{46713762-7A7E-4C53-AF1E-52526328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52E19"/>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link w:val="Antrat5Diagrama"/>
    <w:qFormat/>
    <w:pPr>
      <w:keepNext/>
      <w:suppressAutoHyphens w:val="0"/>
      <w:outlineLvl w:val="4"/>
    </w:pPr>
    <w:rPr>
      <w:sz w:val="26"/>
      <w:szCs w:val="26"/>
      <w:lang w:val="lt-LT" w:eastAsia="en-US"/>
    </w:rPr>
  </w:style>
  <w:style w:type="paragraph" w:styleId="Antrat7">
    <w:name w:val="heading 7"/>
    <w:basedOn w:val="prastasis"/>
    <w:next w:val="prastasis"/>
    <w:link w:val="Antrat7Diagrama"/>
    <w:semiHidden/>
    <w:unhideWhenUsed/>
    <w:qFormat/>
    <w:rsid w:val="008023BE"/>
    <w:pPr>
      <w:keepNext/>
      <w:tabs>
        <w:tab w:val="num" w:pos="0"/>
      </w:tabs>
      <w:jc w:val="center"/>
      <w:outlineLvl w:val="6"/>
    </w:pPr>
    <w:rPr>
      <w:b/>
      <w:sz w:val="22"/>
      <w:szCs w:val="20"/>
      <w:lang w:val="lt-LT"/>
    </w:rPr>
  </w:style>
  <w:style w:type="paragraph" w:styleId="Antrat8">
    <w:name w:val="heading 8"/>
    <w:basedOn w:val="prastasis"/>
    <w:next w:val="prastasis"/>
    <w:link w:val="Antrat8Diagrama"/>
    <w:semiHidden/>
    <w:unhideWhenUsed/>
    <w:qFormat/>
    <w:rsid w:val="008023BE"/>
    <w:pPr>
      <w:keepNext/>
      <w:tabs>
        <w:tab w:val="num" w:pos="0"/>
      </w:tabs>
      <w:jc w:val="center"/>
      <w:outlineLvl w:val="7"/>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tyle>
  <w:style w:type="character" w:styleId="Hipersaitas">
    <w:name w:val="Hyperlink"/>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jc w:val="both"/>
    </w:pPr>
    <w:rPr>
      <w:lang w:val="lt-LT"/>
    </w:r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pPr>
      <w:tabs>
        <w:tab w:val="center" w:pos="4153"/>
        <w:tab w:val="right" w:pos="8306"/>
      </w:tabs>
    </w:pPr>
    <w:rPr>
      <w:rFonts w:ascii="Arial" w:hAnsi="Arial"/>
      <w:sz w:val="22"/>
      <w:szCs w:val="20"/>
      <w:lang w:val="en-US"/>
    </w:rPr>
  </w:style>
  <w:style w:type="paragraph" w:styleId="Porat">
    <w:name w:val="footer"/>
    <w:basedOn w:val="prastasis"/>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rPr>
      <w:color w:val="800080"/>
      <w:u w:val="single"/>
    </w:rPr>
  </w:style>
  <w:style w:type="paragraph" w:styleId="Pagrindiniotekstopirmatrauka">
    <w:name w:val="Body Text First Indent"/>
    <w:basedOn w:val="Pagrindinistekstas"/>
    <w:link w:val="PagrindiniotekstopirmatraukaDiagrama"/>
    <w:rsid w:val="00FB1283"/>
    <w:pPr>
      <w:spacing w:after="120"/>
      <w:ind w:firstLine="210"/>
      <w:jc w:val="left"/>
    </w:pPr>
    <w:rPr>
      <w:lang w:val="en-GB"/>
    </w:rPr>
  </w:style>
  <w:style w:type="character" w:customStyle="1" w:styleId="PagrindinistekstasDiagrama">
    <w:name w:val="Pagrindinis tekstas Diagrama"/>
    <w:link w:val="Pagrindinistekstas"/>
    <w:rsid w:val="00FB1283"/>
    <w:rPr>
      <w:sz w:val="24"/>
      <w:szCs w:val="24"/>
      <w:lang w:eastAsia="ar-SA"/>
    </w:rPr>
  </w:style>
  <w:style w:type="character" w:customStyle="1" w:styleId="PagrindiniotekstopirmatraukaDiagrama">
    <w:name w:val="Pagrindinio teksto pirma įtrauka Diagrama"/>
    <w:link w:val="Pagrindiniotekstopirmatrauka"/>
    <w:rsid w:val="00FB1283"/>
    <w:rPr>
      <w:sz w:val="24"/>
      <w:szCs w:val="24"/>
      <w:lang w:eastAsia="ar-SA"/>
    </w:rPr>
  </w:style>
  <w:style w:type="paragraph" w:styleId="prastasiniatinklio">
    <w:name w:val="Normal (Web)"/>
    <w:basedOn w:val="prastasis"/>
    <w:rsid w:val="00FB1283"/>
    <w:pPr>
      <w:suppressAutoHyphens w:val="0"/>
      <w:spacing w:before="100"/>
    </w:pPr>
    <w:rPr>
      <w:lang w:val="lt-LT"/>
    </w:rPr>
  </w:style>
  <w:style w:type="paragraph" w:customStyle="1" w:styleId="western">
    <w:name w:val="western"/>
    <w:basedOn w:val="prastasis"/>
    <w:rsid w:val="00FB1283"/>
    <w:pPr>
      <w:suppressAutoHyphens w:val="0"/>
      <w:spacing w:before="100"/>
    </w:pPr>
    <w:rPr>
      <w:sz w:val="26"/>
      <w:szCs w:val="26"/>
      <w:lang w:val="lt-LT"/>
    </w:rPr>
  </w:style>
  <w:style w:type="paragraph" w:customStyle="1" w:styleId="pirmosios-eiluts-trauka-western">
    <w:name w:val="pirmosios-eilutės-įtrauka-western"/>
    <w:basedOn w:val="prastasis"/>
    <w:rsid w:val="00FB1283"/>
    <w:pPr>
      <w:suppressAutoHyphens w:val="0"/>
      <w:spacing w:before="100"/>
      <w:ind w:firstLine="284"/>
    </w:pPr>
    <w:rPr>
      <w:sz w:val="26"/>
      <w:szCs w:val="26"/>
      <w:lang w:val="lt-LT"/>
    </w:rPr>
  </w:style>
  <w:style w:type="paragraph" w:customStyle="1" w:styleId="TableHeading">
    <w:name w:val="Table Heading"/>
    <w:basedOn w:val="prastasis"/>
    <w:rsid w:val="00C607AC"/>
    <w:pPr>
      <w:widowControl w:val="0"/>
      <w:suppressLineNumbers/>
      <w:jc w:val="center"/>
    </w:pPr>
    <w:rPr>
      <w:rFonts w:eastAsia="Lucida Sans Unicode"/>
      <w:b/>
      <w:bCs/>
      <w:i/>
      <w:iCs/>
      <w:szCs w:val="20"/>
      <w:lang w:val="en-US"/>
    </w:rPr>
  </w:style>
  <w:style w:type="table" w:styleId="Lentelstinklelis">
    <w:name w:val="Table Grid"/>
    <w:basedOn w:val="prastojilentel"/>
    <w:rsid w:val="009C5C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sDiagrama">
    <w:name w:val="Antraštės Diagrama"/>
    <w:link w:val="Antrats"/>
    <w:rsid w:val="00AC5F5C"/>
    <w:rPr>
      <w:rFonts w:ascii="Arial" w:hAnsi="Arial"/>
      <w:sz w:val="22"/>
      <w:lang w:val="en-US" w:eastAsia="ar-SA"/>
    </w:rPr>
  </w:style>
  <w:style w:type="character" w:customStyle="1" w:styleId="Antrat5Diagrama">
    <w:name w:val="Antraštė 5 Diagrama"/>
    <w:link w:val="Antrat5"/>
    <w:rsid w:val="00B65054"/>
    <w:rPr>
      <w:sz w:val="26"/>
      <w:szCs w:val="26"/>
      <w:lang w:eastAsia="en-US"/>
    </w:rPr>
  </w:style>
  <w:style w:type="paragraph" w:styleId="Pagrindiniotekstotrauka">
    <w:name w:val="Body Text Indent"/>
    <w:basedOn w:val="prastasis"/>
    <w:link w:val="PagrindiniotekstotraukaDiagrama"/>
    <w:rsid w:val="00AC10AF"/>
    <w:pPr>
      <w:spacing w:after="120"/>
      <w:ind w:left="283"/>
    </w:pPr>
  </w:style>
  <w:style w:type="character" w:customStyle="1" w:styleId="PagrindiniotekstotraukaDiagrama">
    <w:name w:val="Pagrindinio teksto įtrauka Diagrama"/>
    <w:link w:val="Pagrindiniotekstotrauka"/>
    <w:rsid w:val="00AC10AF"/>
    <w:rPr>
      <w:sz w:val="24"/>
      <w:szCs w:val="24"/>
      <w:lang w:val="en-GB" w:eastAsia="ar-SA"/>
    </w:rPr>
  </w:style>
  <w:style w:type="paragraph" w:styleId="Sraopastraipa">
    <w:name w:val="List Paragraph"/>
    <w:basedOn w:val="prastasis"/>
    <w:link w:val="SraopastraipaDiagrama"/>
    <w:uiPriority w:val="34"/>
    <w:qFormat/>
    <w:rsid w:val="009F73C7"/>
    <w:pPr>
      <w:ind w:left="720"/>
      <w:contextualSpacing/>
    </w:pPr>
  </w:style>
  <w:style w:type="character" w:customStyle="1" w:styleId="Antrat7Diagrama">
    <w:name w:val="Antraštė 7 Diagrama"/>
    <w:link w:val="Antrat7"/>
    <w:semiHidden/>
    <w:rsid w:val="008023BE"/>
    <w:rPr>
      <w:b/>
      <w:sz w:val="22"/>
      <w:lang w:eastAsia="ar-SA"/>
    </w:rPr>
  </w:style>
  <w:style w:type="character" w:customStyle="1" w:styleId="Antrat8Diagrama">
    <w:name w:val="Antraštė 8 Diagrama"/>
    <w:link w:val="Antrat8"/>
    <w:semiHidden/>
    <w:rsid w:val="008023BE"/>
    <w:rPr>
      <w:b/>
      <w:sz w:val="24"/>
      <w:lang w:eastAsia="ar-SA"/>
    </w:rPr>
  </w:style>
  <w:style w:type="character" w:customStyle="1" w:styleId="SraopastraipaDiagrama">
    <w:name w:val="Sąrašo pastraipa Diagrama"/>
    <w:link w:val="Sraopastraipa"/>
    <w:uiPriority w:val="99"/>
    <w:locked/>
    <w:rsid w:val="001A0159"/>
    <w:rPr>
      <w:sz w:val="24"/>
      <w:szCs w:val="24"/>
      <w:lang w:val="en-GB" w:eastAsia="ar-SA"/>
    </w:rPr>
  </w:style>
  <w:style w:type="paragraph" w:customStyle="1" w:styleId="WW-Lentelsturinys1">
    <w:name w:val="WW-Lentelės turinys1"/>
    <w:basedOn w:val="Pagrindinistekstas"/>
    <w:rsid w:val="001A0159"/>
    <w:pPr>
      <w:widowControl w:val="0"/>
      <w:suppressLineNumbers/>
      <w:spacing w:after="120"/>
      <w:jc w:val="left"/>
    </w:pPr>
    <w:rPr>
      <w:rFonts w:eastAsia="Lucida Sans Unicode" w:cs="Tahoma"/>
      <w:szCs w:val="20"/>
      <w:lang w:val="en-US" w:eastAsia="en-US"/>
    </w:rPr>
  </w:style>
  <w:style w:type="character" w:customStyle="1" w:styleId="Neapdorotaspaminjimas1">
    <w:name w:val="Neapdorotas paminėjimas1"/>
    <w:uiPriority w:val="99"/>
    <w:semiHidden/>
    <w:unhideWhenUsed/>
    <w:rsid w:val="0066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384">
      <w:bodyDiv w:val="1"/>
      <w:marLeft w:val="0"/>
      <w:marRight w:val="0"/>
      <w:marTop w:val="0"/>
      <w:marBottom w:val="0"/>
      <w:divBdr>
        <w:top w:val="none" w:sz="0" w:space="0" w:color="auto"/>
        <w:left w:val="none" w:sz="0" w:space="0" w:color="auto"/>
        <w:bottom w:val="none" w:sz="0" w:space="0" w:color="auto"/>
        <w:right w:val="none" w:sz="0" w:space="0" w:color="auto"/>
      </w:divBdr>
    </w:div>
    <w:div w:id="172258817">
      <w:bodyDiv w:val="1"/>
      <w:marLeft w:val="0"/>
      <w:marRight w:val="0"/>
      <w:marTop w:val="0"/>
      <w:marBottom w:val="0"/>
      <w:divBdr>
        <w:top w:val="none" w:sz="0" w:space="0" w:color="auto"/>
        <w:left w:val="none" w:sz="0" w:space="0" w:color="auto"/>
        <w:bottom w:val="none" w:sz="0" w:space="0" w:color="auto"/>
        <w:right w:val="none" w:sz="0" w:space="0" w:color="auto"/>
      </w:divBdr>
    </w:div>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453523661">
      <w:bodyDiv w:val="1"/>
      <w:marLeft w:val="0"/>
      <w:marRight w:val="0"/>
      <w:marTop w:val="0"/>
      <w:marBottom w:val="0"/>
      <w:divBdr>
        <w:top w:val="none" w:sz="0" w:space="0" w:color="auto"/>
        <w:left w:val="none" w:sz="0" w:space="0" w:color="auto"/>
        <w:bottom w:val="none" w:sz="0" w:space="0" w:color="auto"/>
        <w:right w:val="none" w:sz="0" w:space="0" w:color="auto"/>
      </w:divBdr>
    </w:div>
    <w:div w:id="726103637">
      <w:bodyDiv w:val="1"/>
      <w:marLeft w:val="0"/>
      <w:marRight w:val="0"/>
      <w:marTop w:val="0"/>
      <w:marBottom w:val="0"/>
      <w:divBdr>
        <w:top w:val="none" w:sz="0" w:space="0" w:color="auto"/>
        <w:left w:val="none" w:sz="0" w:space="0" w:color="auto"/>
        <w:bottom w:val="none" w:sz="0" w:space="0" w:color="auto"/>
        <w:right w:val="none" w:sz="0" w:space="0" w:color="auto"/>
      </w:divBdr>
    </w:div>
    <w:div w:id="758450636">
      <w:bodyDiv w:val="1"/>
      <w:marLeft w:val="0"/>
      <w:marRight w:val="0"/>
      <w:marTop w:val="0"/>
      <w:marBottom w:val="0"/>
      <w:divBdr>
        <w:top w:val="none" w:sz="0" w:space="0" w:color="auto"/>
        <w:left w:val="none" w:sz="0" w:space="0" w:color="auto"/>
        <w:bottom w:val="none" w:sz="0" w:space="0" w:color="auto"/>
        <w:right w:val="none" w:sz="0" w:space="0" w:color="auto"/>
      </w:divBdr>
    </w:div>
    <w:div w:id="769857481">
      <w:bodyDiv w:val="1"/>
      <w:marLeft w:val="0"/>
      <w:marRight w:val="0"/>
      <w:marTop w:val="0"/>
      <w:marBottom w:val="0"/>
      <w:divBdr>
        <w:top w:val="none" w:sz="0" w:space="0" w:color="auto"/>
        <w:left w:val="none" w:sz="0" w:space="0" w:color="auto"/>
        <w:bottom w:val="none" w:sz="0" w:space="0" w:color="auto"/>
        <w:right w:val="none" w:sz="0" w:space="0" w:color="auto"/>
      </w:divBdr>
    </w:div>
    <w:div w:id="884298503">
      <w:bodyDiv w:val="1"/>
      <w:marLeft w:val="0"/>
      <w:marRight w:val="0"/>
      <w:marTop w:val="0"/>
      <w:marBottom w:val="0"/>
      <w:divBdr>
        <w:top w:val="none" w:sz="0" w:space="0" w:color="auto"/>
        <w:left w:val="none" w:sz="0" w:space="0" w:color="auto"/>
        <w:bottom w:val="none" w:sz="0" w:space="0" w:color="auto"/>
        <w:right w:val="none" w:sz="0" w:space="0" w:color="auto"/>
      </w:divBdr>
    </w:div>
    <w:div w:id="951671140">
      <w:bodyDiv w:val="1"/>
      <w:marLeft w:val="0"/>
      <w:marRight w:val="0"/>
      <w:marTop w:val="0"/>
      <w:marBottom w:val="0"/>
      <w:divBdr>
        <w:top w:val="none" w:sz="0" w:space="0" w:color="auto"/>
        <w:left w:val="none" w:sz="0" w:space="0" w:color="auto"/>
        <w:bottom w:val="none" w:sz="0" w:space="0" w:color="auto"/>
        <w:right w:val="none" w:sz="0" w:space="0" w:color="auto"/>
      </w:divBdr>
    </w:div>
    <w:div w:id="966348941">
      <w:bodyDiv w:val="1"/>
      <w:marLeft w:val="0"/>
      <w:marRight w:val="0"/>
      <w:marTop w:val="0"/>
      <w:marBottom w:val="0"/>
      <w:divBdr>
        <w:top w:val="none" w:sz="0" w:space="0" w:color="auto"/>
        <w:left w:val="none" w:sz="0" w:space="0" w:color="auto"/>
        <w:bottom w:val="none" w:sz="0" w:space="0" w:color="auto"/>
        <w:right w:val="none" w:sz="0" w:space="0" w:color="auto"/>
      </w:divBdr>
    </w:div>
    <w:div w:id="1064914974">
      <w:bodyDiv w:val="1"/>
      <w:marLeft w:val="0"/>
      <w:marRight w:val="0"/>
      <w:marTop w:val="0"/>
      <w:marBottom w:val="0"/>
      <w:divBdr>
        <w:top w:val="none" w:sz="0" w:space="0" w:color="auto"/>
        <w:left w:val="none" w:sz="0" w:space="0" w:color="auto"/>
        <w:bottom w:val="none" w:sz="0" w:space="0" w:color="auto"/>
        <w:right w:val="none" w:sz="0" w:space="0" w:color="auto"/>
      </w:divBdr>
    </w:div>
    <w:div w:id="1232082976">
      <w:bodyDiv w:val="1"/>
      <w:marLeft w:val="0"/>
      <w:marRight w:val="0"/>
      <w:marTop w:val="0"/>
      <w:marBottom w:val="0"/>
      <w:divBdr>
        <w:top w:val="none" w:sz="0" w:space="0" w:color="auto"/>
        <w:left w:val="none" w:sz="0" w:space="0" w:color="auto"/>
        <w:bottom w:val="none" w:sz="0" w:space="0" w:color="auto"/>
        <w:right w:val="none" w:sz="0" w:space="0" w:color="auto"/>
      </w:divBdr>
    </w:div>
    <w:div w:id="1351299562">
      <w:bodyDiv w:val="1"/>
      <w:marLeft w:val="0"/>
      <w:marRight w:val="0"/>
      <w:marTop w:val="0"/>
      <w:marBottom w:val="0"/>
      <w:divBdr>
        <w:top w:val="none" w:sz="0" w:space="0" w:color="auto"/>
        <w:left w:val="none" w:sz="0" w:space="0" w:color="auto"/>
        <w:bottom w:val="none" w:sz="0" w:space="0" w:color="auto"/>
        <w:right w:val="none" w:sz="0" w:space="0" w:color="auto"/>
      </w:divBdr>
    </w:div>
    <w:div w:id="1418400453">
      <w:bodyDiv w:val="1"/>
      <w:marLeft w:val="0"/>
      <w:marRight w:val="0"/>
      <w:marTop w:val="0"/>
      <w:marBottom w:val="0"/>
      <w:divBdr>
        <w:top w:val="none" w:sz="0" w:space="0" w:color="auto"/>
        <w:left w:val="none" w:sz="0" w:space="0" w:color="auto"/>
        <w:bottom w:val="none" w:sz="0" w:space="0" w:color="auto"/>
        <w:right w:val="none" w:sz="0" w:space="0" w:color="auto"/>
      </w:divBdr>
    </w:div>
    <w:div w:id="1514344280">
      <w:bodyDiv w:val="1"/>
      <w:marLeft w:val="0"/>
      <w:marRight w:val="0"/>
      <w:marTop w:val="0"/>
      <w:marBottom w:val="0"/>
      <w:divBdr>
        <w:top w:val="none" w:sz="0" w:space="0" w:color="auto"/>
        <w:left w:val="none" w:sz="0" w:space="0" w:color="auto"/>
        <w:bottom w:val="none" w:sz="0" w:space="0" w:color="auto"/>
        <w:right w:val="none" w:sz="0" w:space="0" w:color="auto"/>
      </w:divBdr>
    </w:div>
    <w:div w:id="1517888709">
      <w:bodyDiv w:val="1"/>
      <w:marLeft w:val="0"/>
      <w:marRight w:val="0"/>
      <w:marTop w:val="0"/>
      <w:marBottom w:val="0"/>
      <w:divBdr>
        <w:top w:val="none" w:sz="0" w:space="0" w:color="auto"/>
        <w:left w:val="none" w:sz="0" w:space="0" w:color="auto"/>
        <w:bottom w:val="none" w:sz="0" w:space="0" w:color="auto"/>
        <w:right w:val="none" w:sz="0" w:space="0" w:color="auto"/>
      </w:divBdr>
    </w:div>
    <w:div w:id="1595867364">
      <w:bodyDiv w:val="1"/>
      <w:marLeft w:val="0"/>
      <w:marRight w:val="0"/>
      <w:marTop w:val="0"/>
      <w:marBottom w:val="0"/>
      <w:divBdr>
        <w:top w:val="none" w:sz="0" w:space="0" w:color="auto"/>
        <w:left w:val="none" w:sz="0" w:space="0" w:color="auto"/>
        <w:bottom w:val="none" w:sz="0" w:space="0" w:color="auto"/>
        <w:right w:val="none" w:sz="0" w:space="0" w:color="auto"/>
      </w:divBdr>
      <w:divsChild>
        <w:div w:id="77989198">
          <w:marLeft w:val="0"/>
          <w:marRight w:val="0"/>
          <w:marTop w:val="0"/>
          <w:marBottom w:val="0"/>
          <w:divBdr>
            <w:top w:val="none" w:sz="0" w:space="0" w:color="auto"/>
            <w:left w:val="none" w:sz="0" w:space="0" w:color="auto"/>
            <w:bottom w:val="none" w:sz="0" w:space="0" w:color="auto"/>
            <w:right w:val="none" w:sz="0" w:space="0" w:color="auto"/>
          </w:divBdr>
        </w:div>
      </w:divsChild>
    </w:div>
    <w:div w:id="1631937011">
      <w:bodyDiv w:val="1"/>
      <w:marLeft w:val="0"/>
      <w:marRight w:val="0"/>
      <w:marTop w:val="0"/>
      <w:marBottom w:val="0"/>
      <w:divBdr>
        <w:top w:val="none" w:sz="0" w:space="0" w:color="auto"/>
        <w:left w:val="none" w:sz="0" w:space="0" w:color="auto"/>
        <w:bottom w:val="none" w:sz="0" w:space="0" w:color="auto"/>
        <w:right w:val="none" w:sz="0" w:space="0" w:color="auto"/>
      </w:divBdr>
    </w:div>
    <w:div w:id="1654261960">
      <w:bodyDiv w:val="1"/>
      <w:marLeft w:val="0"/>
      <w:marRight w:val="0"/>
      <w:marTop w:val="0"/>
      <w:marBottom w:val="0"/>
      <w:divBdr>
        <w:top w:val="none" w:sz="0" w:space="0" w:color="auto"/>
        <w:left w:val="none" w:sz="0" w:space="0" w:color="auto"/>
        <w:bottom w:val="none" w:sz="0" w:space="0" w:color="auto"/>
        <w:right w:val="none" w:sz="0" w:space="0" w:color="auto"/>
      </w:divBdr>
    </w:div>
    <w:div w:id="1678263374">
      <w:bodyDiv w:val="1"/>
      <w:marLeft w:val="0"/>
      <w:marRight w:val="0"/>
      <w:marTop w:val="0"/>
      <w:marBottom w:val="0"/>
      <w:divBdr>
        <w:top w:val="none" w:sz="0" w:space="0" w:color="auto"/>
        <w:left w:val="none" w:sz="0" w:space="0" w:color="auto"/>
        <w:bottom w:val="none" w:sz="0" w:space="0" w:color="auto"/>
        <w:right w:val="none" w:sz="0" w:space="0" w:color="auto"/>
      </w:divBdr>
    </w:div>
    <w:div w:id="1707020319">
      <w:bodyDiv w:val="1"/>
      <w:marLeft w:val="0"/>
      <w:marRight w:val="0"/>
      <w:marTop w:val="0"/>
      <w:marBottom w:val="0"/>
      <w:divBdr>
        <w:top w:val="none" w:sz="0" w:space="0" w:color="auto"/>
        <w:left w:val="none" w:sz="0" w:space="0" w:color="auto"/>
        <w:bottom w:val="none" w:sz="0" w:space="0" w:color="auto"/>
        <w:right w:val="none" w:sz="0" w:space="0" w:color="auto"/>
      </w:divBdr>
    </w:div>
    <w:div w:id="1733234351">
      <w:bodyDiv w:val="1"/>
      <w:marLeft w:val="0"/>
      <w:marRight w:val="0"/>
      <w:marTop w:val="0"/>
      <w:marBottom w:val="0"/>
      <w:divBdr>
        <w:top w:val="none" w:sz="0" w:space="0" w:color="auto"/>
        <w:left w:val="none" w:sz="0" w:space="0" w:color="auto"/>
        <w:bottom w:val="none" w:sz="0" w:space="0" w:color="auto"/>
        <w:right w:val="none" w:sz="0" w:space="0" w:color="auto"/>
      </w:divBdr>
      <w:divsChild>
        <w:div w:id="1972246561">
          <w:marLeft w:val="0"/>
          <w:marRight w:val="0"/>
          <w:marTop w:val="0"/>
          <w:marBottom w:val="0"/>
          <w:divBdr>
            <w:top w:val="none" w:sz="0" w:space="0" w:color="auto"/>
            <w:left w:val="none" w:sz="0" w:space="0" w:color="auto"/>
            <w:bottom w:val="none" w:sz="0" w:space="0" w:color="auto"/>
            <w:right w:val="none" w:sz="0" w:space="0" w:color="auto"/>
          </w:divBdr>
        </w:div>
      </w:divsChild>
    </w:div>
    <w:div w:id="1967659223">
      <w:bodyDiv w:val="1"/>
      <w:marLeft w:val="0"/>
      <w:marRight w:val="0"/>
      <w:marTop w:val="0"/>
      <w:marBottom w:val="0"/>
      <w:divBdr>
        <w:top w:val="none" w:sz="0" w:space="0" w:color="auto"/>
        <w:left w:val="none" w:sz="0" w:space="0" w:color="auto"/>
        <w:bottom w:val="none" w:sz="0" w:space="0" w:color="auto"/>
        <w:right w:val="none" w:sz="0" w:space="0" w:color="auto"/>
      </w:divBdr>
    </w:div>
    <w:div w:id="1975207517">
      <w:bodyDiv w:val="1"/>
      <w:marLeft w:val="0"/>
      <w:marRight w:val="0"/>
      <w:marTop w:val="0"/>
      <w:marBottom w:val="0"/>
      <w:divBdr>
        <w:top w:val="none" w:sz="0" w:space="0" w:color="auto"/>
        <w:left w:val="none" w:sz="0" w:space="0" w:color="auto"/>
        <w:bottom w:val="none" w:sz="0" w:space="0" w:color="auto"/>
        <w:right w:val="none" w:sz="0" w:space="0" w:color="auto"/>
      </w:divBdr>
    </w:div>
    <w:div w:id="2003921560">
      <w:bodyDiv w:val="1"/>
      <w:marLeft w:val="0"/>
      <w:marRight w:val="0"/>
      <w:marTop w:val="0"/>
      <w:marBottom w:val="0"/>
      <w:divBdr>
        <w:top w:val="none" w:sz="0" w:space="0" w:color="auto"/>
        <w:left w:val="none" w:sz="0" w:space="0" w:color="auto"/>
        <w:bottom w:val="none" w:sz="0" w:space="0" w:color="auto"/>
        <w:right w:val="none" w:sz="0" w:space="0" w:color="auto"/>
      </w:divBdr>
    </w:div>
    <w:div w:id="2025398158">
      <w:bodyDiv w:val="1"/>
      <w:marLeft w:val="0"/>
      <w:marRight w:val="0"/>
      <w:marTop w:val="0"/>
      <w:marBottom w:val="0"/>
      <w:divBdr>
        <w:top w:val="none" w:sz="0" w:space="0" w:color="auto"/>
        <w:left w:val="none" w:sz="0" w:space="0" w:color="auto"/>
        <w:bottom w:val="none" w:sz="0" w:space="0" w:color="auto"/>
        <w:right w:val="none" w:sz="0" w:space="0" w:color="auto"/>
      </w:divBdr>
    </w:div>
    <w:div w:id="20568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962bae715ef49ef92d4bee5a13c317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28C09-C827-4BB3-A357-9F733FC8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a962bae715ef49ef92d4bee5a13c317d</Template>
  <TotalTime>0</TotalTime>
  <Pages>1</Pages>
  <Words>1441</Words>
  <Characters>822</Characters>
  <Application>Microsoft Office Word</Application>
  <DocSecurity>4</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VALSTYBĖS TURTO NURAŠYMO</vt:lpstr>
      <vt:lpstr>DĖL MOKYKLINIO AUTOBUSO NURAŠYMO</vt:lpstr>
    </vt:vector>
  </TitlesOfParts>
  <Manager>2017-06-28</Manager>
  <Company>Hewlett-Packard Company</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VALSTYBĖS TURTO NURAŠYMO</dc:title>
  <dc:subject>5TS-973</dc:subject>
  <dc:creator>LAZDIJŲ RAJONO SAVIVALDYBĖS TARYBA</dc:creator>
  <cp:keywords/>
  <cp:lastModifiedBy>Laima Jauniškienė</cp:lastModifiedBy>
  <cp:revision>2</cp:revision>
  <cp:lastPrinted>2018-12-03T08:40:00Z</cp:lastPrinted>
  <dcterms:created xsi:type="dcterms:W3CDTF">2021-12-16T08:18:00Z</dcterms:created>
  <dcterms:modified xsi:type="dcterms:W3CDTF">2021-12-16T08:18:00Z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32423B97-9394-4078-B5E5-B7F320A9B939</vt:lpwstr>
  </property>
</Properties>
</file>