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6B9" w14:textId="4DF6FA22" w:rsidR="00C50679" w:rsidRPr="00DD11D7" w:rsidRDefault="006351AA" w:rsidP="00B11795">
      <w:pPr>
        <w:jc w:val="center"/>
        <w:rPr>
          <w:b/>
        </w:rPr>
      </w:pPr>
      <w:r>
        <w:rPr>
          <w:b/>
        </w:rPr>
        <w:t xml:space="preserve">LAZDIJŲ RAJONO SVAIVALDYBĖS TARYBOS </w:t>
      </w:r>
      <w:r w:rsidR="00C50679" w:rsidRPr="00DD11D7">
        <w:rPr>
          <w:b/>
        </w:rPr>
        <w:t>SPRENDIM</w:t>
      </w:r>
      <w:r>
        <w:rPr>
          <w:b/>
        </w:rPr>
        <w:t>O</w:t>
      </w:r>
    </w:p>
    <w:p w14:paraId="6156B439" w14:textId="3D71803C" w:rsidR="006351AA" w:rsidRDefault="003C7839" w:rsidP="00B11795">
      <w:pPr>
        <w:jc w:val="center"/>
        <w:rPr>
          <w:b/>
        </w:rPr>
      </w:pPr>
      <w:proofErr w:type="gramStart"/>
      <w:r>
        <w:rPr>
          <w:b/>
        </w:rPr>
        <w:t>,,</w:t>
      </w:r>
      <w:proofErr w:type="gramEnd"/>
      <w:r w:rsidR="00112740" w:rsidRPr="00DD11D7">
        <w:rPr>
          <w:b/>
        </w:rPr>
        <w:t xml:space="preserve">DĖL </w:t>
      </w:r>
      <w:r w:rsidR="00F13FD8" w:rsidRPr="00DD11D7">
        <w:rPr>
          <w:b/>
        </w:rPr>
        <w:t>LAZDIJŲ RAJONO SAVIVALDYBĖS NEVYRIAUSYBINIŲ ORGANIZACIJŲ TARYBOS NUOSTATŲ PATVIRTINIMO</w:t>
      </w:r>
      <w:r>
        <w:rPr>
          <w:b/>
        </w:rPr>
        <w:t>”</w:t>
      </w:r>
      <w:r w:rsidR="006351AA">
        <w:rPr>
          <w:b/>
        </w:rPr>
        <w:t xml:space="preserve"> </w:t>
      </w:r>
    </w:p>
    <w:p w14:paraId="7282D295" w14:textId="40503D91" w:rsidR="00112740" w:rsidRPr="00DD11D7" w:rsidRDefault="006351AA" w:rsidP="00B11795">
      <w:pPr>
        <w:jc w:val="center"/>
        <w:rPr>
          <w:b/>
          <w:lang w:val="lt-LT"/>
        </w:rPr>
      </w:pPr>
      <w:r>
        <w:rPr>
          <w:b/>
        </w:rPr>
        <w:t>AIŠKINAMASIS RAŠTAS</w:t>
      </w:r>
    </w:p>
    <w:p w14:paraId="1FD593FE" w14:textId="77777777" w:rsidR="001534FC" w:rsidRPr="00DD11D7" w:rsidRDefault="001534FC" w:rsidP="00B11795">
      <w:pPr>
        <w:jc w:val="center"/>
        <w:rPr>
          <w:b/>
          <w:lang w:val="lt-LT"/>
        </w:rPr>
      </w:pPr>
    </w:p>
    <w:p w14:paraId="5F9B4679" w14:textId="69DA6FE3" w:rsidR="001534FC" w:rsidRPr="00DD11D7" w:rsidRDefault="00FD2C60" w:rsidP="00B11795">
      <w:pPr>
        <w:jc w:val="center"/>
        <w:rPr>
          <w:lang w:val="lt-LT"/>
        </w:rPr>
      </w:pPr>
      <w:r w:rsidRPr="00DD11D7">
        <w:rPr>
          <w:lang w:val="lt-LT"/>
        </w:rPr>
        <w:t>20</w:t>
      </w:r>
      <w:r w:rsidR="002B5CCB" w:rsidRPr="00DD11D7">
        <w:rPr>
          <w:lang w:val="lt-LT"/>
        </w:rPr>
        <w:t>21</w:t>
      </w:r>
      <w:r w:rsidR="004B56A3" w:rsidRPr="00DD11D7">
        <w:rPr>
          <w:lang w:val="lt-LT"/>
        </w:rPr>
        <w:t xml:space="preserve"> m</w:t>
      </w:r>
      <w:r w:rsidRPr="00DD11D7">
        <w:rPr>
          <w:lang w:val="lt-LT"/>
        </w:rPr>
        <w:t>.</w:t>
      </w:r>
      <w:r w:rsidR="00367974" w:rsidRPr="00DD11D7">
        <w:rPr>
          <w:lang w:val="lt-LT"/>
        </w:rPr>
        <w:t xml:space="preserve"> </w:t>
      </w:r>
      <w:r w:rsidR="007E09FB">
        <w:rPr>
          <w:lang w:val="lt-LT"/>
        </w:rPr>
        <w:t>gruodžio 2</w:t>
      </w:r>
      <w:r w:rsidR="0033699F" w:rsidRPr="00DD11D7">
        <w:rPr>
          <w:lang w:val="lt-LT"/>
        </w:rPr>
        <w:t xml:space="preserve">  </w:t>
      </w:r>
      <w:r w:rsidR="004B56A3" w:rsidRPr="00DD11D7">
        <w:rPr>
          <w:lang w:val="lt-LT"/>
        </w:rPr>
        <w:t xml:space="preserve">d. </w:t>
      </w:r>
    </w:p>
    <w:p w14:paraId="62EB6992" w14:textId="77777777" w:rsidR="00237807" w:rsidRPr="00DD11D7" w:rsidRDefault="001534FC" w:rsidP="00B11795">
      <w:pPr>
        <w:jc w:val="center"/>
        <w:rPr>
          <w:lang w:val="lt-LT"/>
        </w:rPr>
      </w:pPr>
      <w:r w:rsidRPr="00DD11D7">
        <w:rPr>
          <w:lang w:val="lt-LT"/>
        </w:rPr>
        <w:t>Lazdijai</w:t>
      </w:r>
    </w:p>
    <w:p w14:paraId="7C3DE92A" w14:textId="77777777" w:rsidR="007251A7" w:rsidRPr="00DD11D7" w:rsidRDefault="007251A7" w:rsidP="00DD49BA">
      <w:pPr>
        <w:jc w:val="center"/>
        <w:rPr>
          <w:lang w:val="lt-LT"/>
        </w:rPr>
      </w:pPr>
    </w:p>
    <w:p w14:paraId="6E26FC5F" w14:textId="77777777" w:rsidR="0098799C" w:rsidRPr="00DD11D7" w:rsidRDefault="0098799C" w:rsidP="00DD49BA">
      <w:pPr>
        <w:jc w:val="center"/>
        <w:rPr>
          <w:lang w:val="lt-LT"/>
        </w:rPr>
      </w:pPr>
    </w:p>
    <w:p w14:paraId="506D1CE7" w14:textId="3AE6916E" w:rsidR="00102763" w:rsidRDefault="008D7220" w:rsidP="00102763">
      <w:pPr>
        <w:spacing w:line="360" w:lineRule="auto"/>
        <w:ind w:firstLine="720"/>
        <w:jc w:val="both"/>
        <w:rPr>
          <w:noProof/>
          <w:lang w:val="lt-LT"/>
        </w:rPr>
      </w:pPr>
      <w:r w:rsidRPr="008D7220">
        <w:rPr>
          <w:lang w:val="lt-LT" w:eastAsia="en-US"/>
        </w:rPr>
        <w:t xml:space="preserve">Lazdijų rajono savivaldybės tarybos sprendimo </w:t>
      </w:r>
      <w:r w:rsidR="003C7839">
        <w:rPr>
          <w:lang w:val="lt-LT" w:eastAsia="en-US"/>
        </w:rPr>
        <w:t>,,</w:t>
      </w:r>
      <w:r w:rsidRPr="008D7220">
        <w:rPr>
          <w:lang w:val="lt-LT" w:eastAsia="en-US"/>
        </w:rPr>
        <w:t>Dėl Lazdijų rajono savivaldybės nevyriausybinių organizacijų tarybos nuostatų patvirtinimo” projektas parengtas</w:t>
      </w:r>
      <w:r w:rsidRPr="008D7220">
        <w:rPr>
          <w:noProof/>
          <w:lang w:val="lt-LT"/>
        </w:rPr>
        <w:t xml:space="preserve"> v</w:t>
      </w:r>
      <w:r w:rsidR="00B01A9C" w:rsidRPr="008D7220">
        <w:rPr>
          <w:noProof/>
          <w:lang w:val="lt-LT"/>
        </w:rPr>
        <w:t>adovau</w:t>
      </w:r>
      <w:r w:rsidRPr="008D7220">
        <w:rPr>
          <w:noProof/>
          <w:lang w:val="lt-LT"/>
        </w:rPr>
        <w:t>jantis</w:t>
      </w:r>
      <w:r w:rsidR="00B01A9C" w:rsidRPr="008D7220">
        <w:rPr>
          <w:noProof/>
          <w:lang w:val="lt-LT"/>
        </w:rPr>
        <w:t xml:space="preserve"> Lietuvos Respublikos vietos savivaldos į</w:t>
      </w:r>
      <w:r w:rsidR="00EF6D66" w:rsidRPr="008D7220">
        <w:rPr>
          <w:noProof/>
          <w:lang w:val="lt-LT"/>
        </w:rPr>
        <w:t xml:space="preserve">statymo 16 straipsnio 4 dalimi ir </w:t>
      </w:r>
      <w:r w:rsidR="00E805ED" w:rsidRPr="008D7220">
        <w:rPr>
          <w:noProof/>
          <w:lang w:val="lt-LT"/>
        </w:rPr>
        <w:t>Lietuvos Respublikos n</w:t>
      </w:r>
      <w:r w:rsidR="00B01A9C" w:rsidRPr="008D7220">
        <w:rPr>
          <w:noProof/>
          <w:lang w:val="lt-LT"/>
        </w:rPr>
        <w:t xml:space="preserve">evyriausybinių organizacijų plėtros įstatymo 6 straipsnio </w:t>
      </w:r>
      <w:r w:rsidR="004D1DE0">
        <w:rPr>
          <w:noProof/>
          <w:lang w:val="lt-LT"/>
        </w:rPr>
        <w:t>2</w:t>
      </w:r>
      <w:r w:rsidR="00B01A9C" w:rsidRPr="008D7220">
        <w:rPr>
          <w:noProof/>
          <w:lang w:val="lt-LT"/>
        </w:rPr>
        <w:t xml:space="preserve"> </w:t>
      </w:r>
      <w:r w:rsidR="00210242" w:rsidRPr="008D7220">
        <w:rPr>
          <w:noProof/>
          <w:lang w:val="lt-LT"/>
        </w:rPr>
        <w:t>dalimi</w:t>
      </w:r>
      <w:r w:rsidR="00102763">
        <w:rPr>
          <w:noProof/>
          <w:lang w:val="lt-LT"/>
        </w:rPr>
        <w:t>.</w:t>
      </w:r>
    </w:p>
    <w:p w14:paraId="61326AE0" w14:textId="21A20401" w:rsidR="00A55B8E" w:rsidRDefault="00791415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1A6BC6">
        <w:rPr>
          <w:lang w:val="lt-LT" w:eastAsia="en-US"/>
        </w:rPr>
        <w:t>Šio projekto tikslas</w:t>
      </w:r>
      <w:r w:rsidRPr="004D1DE0">
        <w:rPr>
          <w:lang w:val="lt-LT" w:eastAsia="en-US"/>
        </w:rPr>
        <w:t xml:space="preserve"> – p</w:t>
      </w:r>
      <w:r w:rsidR="00B01A9C" w:rsidRPr="00DD11D7">
        <w:rPr>
          <w:noProof/>
          <w:lang w:val="lt-LT"/>
        </w:rPr>
        <w:t xml:space="preserve">atvirtinti Lazdijų rajono savivaldybės nevyriausybinių organizacijų </w:t>
      </w:r>
      <w:r w:rsidR="00B01A9C" w:rsidRPr="00285800">
        <w:rPr>
          <w:noProof/>
          <w:lang w:val="lt-LT"/>
        </w:rPr>
        <w:t>tarybos nuostatus</w:t>
      </w:r>
      <w:r w:rsidR="00303B9D">
        <w:rPr>
          <w:noProof/>
          <w:lang w:val="lt-LT"/>
        </w:rPr>
        <w:t>,</w:t>
      </w:r>
      <w:r w:rsidRPr="00285800">
        <w:rPr>
          <w:noProof/>
          <w:lang w:val="lt-LT"/>
        </w:rPr>
        <w:t xml:space="preserve"> atitinkančius </w:t>
      </w:r>
      <w:r w:rsidR="00303B9D">
        <w:rPr>
          <w:noProof/>
          <w:lang w:val="lt-LT"/>
        </w:rPr>
        <w:t xml:space="preserve">Lietuvos Respublikos nevyriausybinių </w:t>
      </w:r>
      <w:r w:rsidR="00E41084">
        <w:rPr>
          <w:noProof/>
          <w:lang w:val="lt-LT"/>
        </w:rPr>
        <w:t>o</w:t>
      </w:r>
      <w:r w:rsidR="00303B9D">
        <w:rPr>
          <w:noProof/>
          <w:lang w:val="lt-LT"/>
        </w:rPr>
        <w:t xml:space="preserve">rganizacijų plėtros įstatymo </w:t>
      </w:r>
      <w:r w:rsidR="00EE2415">
        <w:rPr>
          <w:noProof/>
          <w:lang w:val="lt-LT"/>
        </w:rPr>
        <w:t xml:space="preserve">(toliau </w:t>
      </w:r>
      <w:r w:rsidR="00DB6366">
        <w:rPr>
          <w:noProof/>
          <w:lang w:val="lt-LT"/>
        </w:rPr>
        <w:t>–</w:t>
      </w:r>
      <w:r w:rsidR="00F40EDB">
        <w:rPr>
          <w:noProof/>
          <w:lang w:val="lt-LT"/>
        </w:rPr>
        <w:t xml:space="preserve"> </w:t>
      </w:r>
      <w:r w:rsidR="00EE2415">
        <w:rPr>
          <w:noProof/>
          <w:lang w:val="lt-LT"/>
        </w:rPr>
        <w:t xml:space="preserve">Įstatymas) </w:t>
      </w:r>
      <w:r w:rsidR="00303B9D">
        <w:rPr>
          <w:noProof/>
          <w:lang w:val="lt-LT"/>
        </w:rPr>
        <w:t>nuostatas</w:t>
      </w:r>
      <w:r w:rsidR="00D465E5">
        <w:rPr>
          <w:noProof/>
          <w:lang w:val="lt-LT"/>
        </w:rPr>
        <w:t xml:space="preserve"> ir p</w:t>
      </w:r>
      <w:r w:rsidR="00BE0F78" w:rsidRPr="00D465E5">
        <w:rPr>
          <w:noProof/>
          <w:lang w:val="lt-LT"/>
        </w:rPr>
        <w:t>ripažinti netekusiu galios Lazdijų rajono savivaldybės tarybos 201</w:t>
      </w:r>
      <w:r w:rsidR="000561A6" w:rsidRPr="00D465E5">
        <w:rPr>
          <w:noProof/>
          <w:lang w:val="lt-LT"/>
        </w:rPr>
        <w:t>9</w:t>
      </w:r>
      <w:r w:rsidR="00BE0F78" w:rsidRPr="00D465E5">
        <w:rPr>
          <w:noProof/>
          <w:lang w:val="lt-LT"/>
        </w:rPr>
        <w:t xml:space="preserve"> m. </w:t>
      </w:r>
      <w:r w:rsidR="000561A6" w:rsidRPr="00D465E5">
        <w:rPr>
          <w:noProof/>
          <w:lang w:val="lt-LT"/>
        </w:rPr>
        <w:t>birželio 21</w:t>
      </w:r>
      <w:r w:rsidR="00BE0F78" w:rsidRPr="00D465E5">
        <w:rPr>
          <w:noProof/>
          <w:lang w:val="lt-LT"/>
        </w:rPr>
        <w:t xml:space="preserve"> d. sprendimą </w:t>
      </w:r>
      <w:bookmarkStart w:id="0" w:name="n_0"/>
      <w:r w:rsidR="00B11795" w:rsidRPr="00D465E5">
        <w:rPr>
          <w:noProof/>
          <w:lang w:val="lt-LT"/>
        </w:rPr>
        <w:t>Nr. 5TS-</w:t>
      </w:r>
      <w:r w:rsidR="000561A6" w:rsidRPr="00D465E5">
        <w:rPr>
          <w:noProof/>
          <w:lang w:val="lt-LT"/>
        </w:rPr>
        <w:t>51</w:t>
      </w:r>
      <w:r w:rsidR="00B11795" w:rsidRPr="00D465E5">
        <w:rPr>
          <w:noProof/>
          <w:lang w:val="lt-LT"/>
        </w:rPr>
        <w:t xml:space="preserve"> </w:t>
      </w:r>
      <w:bookmarkEnd w:id="0"/>
      <w:r w:rsidR="00BE0F78" w:rsidRPr="00D465E5">
        <w:rPr>
          <w:noProof/>
          <w:lang w:val="lt-LT"/>
        </w:rPr>
        <w:t>„Dėl Lazdijų rajono savivaldybės nevyriausybinių organizacijų tarybos sudarymo ir jos nuostatų patvirtinimo“ su visais jo pakeitimais ir papildymais.</w:t>
      </w:r>
    </w:p>
    <w:p w14:paraId="1AFD600A" w14:textId="7C662BAB" w:rsidR="00C417DF" w:rsidRDefault="00D44D54" w:rsidP="00A55B8E">
      <w:pPr>
        <w:spacing w:line="360" w:lineRule="auto"/>
        <w:ind w:firstLine="720"/>
        <w:jc w:val="both"/>
        <w:rPr>
          <w:lang w:val="lt-LT" w:eastAsia="lt-LT"/>
        </w:rPr>
      </w:pPr>
      <w:r>
        <w:rPr>
          <w:noProof/>
          <w:lang w:val="lt-LT"/>
        </w:rPr>
        <w:t>2019 m. parengti NVO tarybos nuostatai iš esmės neatitiko Įstatymo</w:t>
      </w:r>
      <w:r w:rsidR="002A5B10">
        <w:rPr>
          <w:noProof/>
          <w:lang w:val="lt-LT"/>
        </w:rPr>
        <w:t xml:space="preserve"> 6 straipsnio</w:t>
      </w:r>
      <w:r>
        <w:rPr>
          <w:noProof/>
          <w:lang w:val="lt-LT"/>
        </w:rPr>
        <w:t xml:space="preserve"> nuostatų</w:t>
      </w:r>
      <w:r w:rsidR="002A5B10">
        <w:rPr>
          <w:noProof/>
          <w:lang w:val="lt-LT"/>
        </w:rPr>
        <w:t>, dėl to atsirado būtinybė parengti naujus. Naujai parengtuose</w:t>
      </w:r>
      <w:r>
        <w:rPr>
          <w:noProof/>
          <w:lang w:val="lt-LT"/>
        </w:rPr>
        <w:t xml:space="preserve"> </w:t>
      </w:r>
      <w:r w:rsidR="00C417DF">
        <w:rPr>
          <w:noProof/>
          <w:lang w:val="lt-LT"/>
        </w:rPr>
        <w:t>NVO tarybos nuostatuose</w:t>
      </w:r>
      <w:r w:rsidR="009C659C">
        <w:rPr>
          <w:noProof/>
          <w:lang w:val="lt-LT"/>
        </w:rPr>
        <w:t>, vadovaujantis Įstatymo nuostatomis</w:t>
      </w:r>
      <w:r w:rsidR="002A5B10">
        <w:rPr>
          <w:noProof/>
          <w:lang w:val="lt-LT"/>
        </w:rPr>
        <w:t xml:space="preserve"> (6 str.)</w:t>
      </w:r>
      <w:r w:rsidR="009C659C">
        <w:rPr>
          <w:noProof/>
          <w:lang w:val="lt-LT"/>
        </w:rPr>
        <w:t xml:space="preserve">, </w:t>
      </w:r>
      <w:r w:rsidR="00C417DF">
        <w:rPr>
          <w:noProof/>
          <w:lang w:val="lt-LT"/>
        </w:rPr>
        <w:t xml:space="preserve"> apibrėžta </w:t>
      </w:r>
      <w:r w:rsidR="009C659C">
        <w:rPr>
          <w:noProof/>
          <w:lang w:val="lt-LT"/>
        </w:rPr>
        <w:t xml:space="preserve">NVO </w:t>
      </w:r>
      <w:r w:rsidR="00C417DF">
        <w:rPr>
          <w:noProof/>
          <w:lang w:val="lt-LT"/>
        </w:rPr>
        <w:t>tarybos narių kadencija</w:t>
      </w:r>
      <w:r w:rsidR="009C659C">
        <w:rPr>
          <w:noProof/>
          <w:lang w:val="lt-LT"/>
        </w:rPr>
        <w:t xml:space="preserve"> </w:t>
      </w:r>
      <w:r w:rsidR="00C417DF">
        <w:rPr>
          <w:noProof/>
          <w:lang w:val="lt-LT"/>
        </w:rPr>
        <w:t>– 2 metai,  pirmininko bei pavaduotojo – 1 metai, nustatyta NVO tarybos narių rinkimo tvarka</w:t>
      </w:r>
      <w:r w:rsidR="009C659C">
        <w:rPr>
          <w:noProof/>
          <w:lang w:val="lt-LT"/>
        </w:rPr>
        <w:t xml:space="preserve"> </w:t>
      </w:r>
      <w:r w:rsidR="00C417DF">
        <w:rPr>
          <w:noProof/>
          <w:lang w:val="lt-LT"/>
        </w:rPr>
        <w:t>(</w:t>
      </w:r>
      <w:r w:rsidR="000C7741" w:rsidRPr="00DD11D7">
        <w:rPr>
          <w:lang w:val="lt-LT" w:eastAsia="lt-LT"/>
        </w:rPr>
        <w:t>NVO taryba sudaroma iš 8 narių,</w:t>
      </w:r>
      <w:r w:rsidR="000C7741" w:rsidRPr="004D1DE0">
        <w:rPr>
          <w:lang w:val="lt-LT"/>
        </w:rPr>
        <w:t xml:space="preserve"> i</w:t>
      </w:r>
      <w:r w:rsidR="000C7741" w:rsidRPr="00DD11D7">
        <w:rPr>
          <w:lang w:val="lt-LT" w:eastAsia="lt-LT"/>
        </w:rPr>
        <w:t>š kurių 4 nevyriausybinių organizacijų, veikiančių Savivaldybės teritorijoje</w:t>
      </w:r>
      <w:r w:rsidR="00C417DF">
        <w:rPr>
          <w:lang w:val="lt-LT" w:eastAsia="lt-LT"/>
        </w:rPr>
        <w:t>)</w:t>
      </w:r>
      <w:r w:rsidR="00B454BB">
        <w:rPr>
          <w:lang w:val="lt-LT" w:eastAsia="lt-LT"/>
        </w:rPr>
        <w:t>,</w:t>
      </w:r>
      <w:r w:rsidR="00370B3F" w:rsidRPr="00370B3F">
        <w:rPr>
          <w:lang w:val="lt-LT" w:eastAsia="lt-LT"/>
        </w:rPr>
        <w:t xml:space="preserve"> </w:t>
      </w:r>
      <w:r w:rsidR="00370B3F" w:rsidRPr="00DD11D7">
        <w:rPr>
          <w:lang w:val="lt-LT" w:eastAsia="lt-LT"/>
        </w:rPr>
        <w:t>Nevyriausybinių organizacijų atstovų atranka į NVO tarybą</w:t>
      </w:r>
      <w:r w:rsidR="00370B3F">
        <w:rPr>
          <w:lang w:val="lt-LT" w:eastAsia="lt-LT"/>
        </w:rPr>
        <w:t>,</w:t>
      </w:r>
      <w:r w:rsidR="00B454BB">
        <w:rPr>
          <w:lang w:val="lt-LT" w:eastAsia="lt-LT"/>
        </w:rPr>
        <w:t xml:space="preserve"> </w:t>
      </w:r>
      <w:r w:rsidR="00C417DF">
        <w:rPr>
          <w:lang w:val="lt-LT" w:eastAsia="lt-LT"/>
        </w:rPr>
        <w:t>NVO tarybos pirmininko ir pirmininko pavaduotojo rinkim</w:t>
      </w:r>
      <w:r w:rsidR="00B72E55">
        <w:rPr>
          <w:lang w:val="lt-LT" w:eastAsia="lt-LT"/>
        </w:rPr>
        <w:t>ų</w:t>
      </w:r>
      <w:r w:rsidR="00C417DF">
        <w:rPr>
          <w:lang w:val="lt-LT" w:eastAsia="lt-LT"/>
        </w:rPr>
        <w:t xml:space="preserve"> </w:t>
      </w:r>
      <w:r w:rsidR="00B454BB">
        <w:rPr>
          <w:lang w:val="lt-LT" w:eastAsia="lt-LT"/>
        </w:rPr>
        <w:t xml:space="preserve">slapto balsavimo būdu organizavimo tvarka, </w:t>
      </w:r>
      <w:r w:rsidR="00B607B8">
        <w:rPr>
          <w:lang w:val="lt-LT" w:eastAsia="lt-LT"/>
        </w:rPr>
        <w:t>patvirtinta balsų skaičiavimo ir slap</w:t>
      </w:r>
      <w:r w:rsidR="00F77163">
        <w:rPr>
          <w:lang w:val="lt-LT" w:eastAsia="lt-LT"/>
        </w:rPr>
        <w:t xml:space="preserve">to </w:t>
      </w:r>
      <w:r w:rsidR="00A304CB">
        <w:rPr>
          <w:lang w:val="lt-LT" w:eastAsia="lt-LT"/>
        </w:rPr>
        <w:t xml:space="preserve">balsavimo biuletenių pavyzdinės formos, </w:t>
      </w:r>
      <w:r w:rsidR="00EE2415">
        <w:rPr>
          <w:lang w:val="lt-LT" w:eastAsia="lt-LT"/>
        </w:rPr>
        <w:t>apibrėžtos NVO tarybos ir tarybos pirmininko funkcijos</w:t>
      </w:r>
      <w:r w:rsidR="005B1D20">
        <w:rPr>
          <w:lang w:val="lt-LT" w:eastAsia="lt-LT"/>
        </w:rPr>
        <w:t>, patariamosios institucijos tikslai.</w:t>
      </w:r>
    </w:p>
    <w:p w14:paraId="06F78C50" w14:textId="1C1E599E" w:rsidR="00D96B94" w:rsidRPr="005C6364" w:rsidRDefault="00D96B94" w:rsidP="00A55B8E">
      <w:pPr>
        <w:spacing w:line="360" w:lineRule="auto"/>
        <w:ind w:firstLine="720"/>
        <w:jc w:val="both"/>
        <w:rPr>
          <w:lang w:val="lt-LT" w:eastAsia="lt-LT"/>
        </w:rPr>
      </w:pPr>
      <w:r w:rsidRPr="00B8358B">
        <w:rPr>
          <w:lang w:val="lt-LT" w:eastAsia="lt-LT"/>
        </w:rPr>
        <w:t xml:space="preserve">Priėmus šį tarybos sprendimą ir išrinkus </w:t>
      </w:r>
      <w:r w:rsidRPr="00B8358B">
        <w:rPr>
          <w:noProof/>
          <w:lang w:val="lt-LT"/>
        </w:rPr>
        <w:t>Lazdijų rajono savivaldybės nevyriausybinių organizacijų tarybą</w:t>
      </w:r>
      <w:r w:rsidR="008C096C" w:rsidRPr="00B8358B">
        <w:rPr>
          <w:noProof/>
          <w:lang w:val="lt-LT"/>
        </w:rPr>
        <w:t xml:space="preserve">, </w:t>
      </w:r>
      <w:r w:rsidR="005C6364">
        <w:rPr>
          <w:noProof/>
          <w:lang w:val="lt-LT"/>
        </w:rPr>
        <w:t xml:space="preserve">vadovaujantis Įstatymo 6 straipsnio 6 dalimi, </w:t>
      </w:r>
      <w:r w:rsidR="008C096C" w:rsidRPr="00B8358B">
        <w:rPr>
          <w:noProof/>
          <w:lang w:val="lt-LT"/>
        </w:rPr>
        <w:t xml:space="preserve">bus parengtas </w:t>
      </w:r>
      <w:r w:rsidR="005C6364">
        <w:rPr>
          <w:noProof/>
          <w:lang w:val="lt-LT"/>
        </w:rPr>
        <w:t xml:space="preserve">Savivaldybės </w:t>
      </w:r>
      <w:r w:rsidR="008C096C" w:rsidRPr="00B8358B">
        <w:rPr>
          <w:noProof/>
          <w:lang w:val="lt-LT"/>
        </w:rPr>
        <w:t xml:space="preserve">tarybos sprendimo projektas, kuriuo </w:t>
      </w:r>
      <w:r w:rsidR="005C6364" w:rsidRPr="00B8358B">
        <w:rPr>
          <w:color w:val="000000"/>
          <w:shd w:val="clear" w:color="auto" w:fill="FFFFFF"/>
          <w:lang w:val="lt-LT"/>
        </w:rPr>
        <w:t xml:space="preserve">bus </w:t>
      </w:r>
      <w:r w:rsidR="005C6364">
        <w:rPr>
          <w:color w:val="000000"/>
          <w:shd w:val="clear" w:color="auto" w:fill="FFFFFF"/>
          <w:lang w:val="lt-LT"/>
        </w:rPr>
        <w:t>siūloma pavesti S</w:t>
      </w:r>
      <w:r w:rsidR="008C096C" w:rsidRPr="00B8358B">
        <w:rPr>
          <w:color w:val="000000"/>
          <w:shd w:val="clear" w:color="auto" w:fill="FFFFFF"/>
          <w:lang w:val="lt-LT"/>
        </w:rPr>
        <w:t xml:space="preserve">avivaldybės nevyriausybinių organizacijų tarybai atlikti </w:t>
      </w:r>
      <w:r w:rsidR="008C096C" w:rsidRPr="005C6364">
        <w:rPr>
          <w:color w:val="000000"/>
          <w:shd w:val="clear" w:color="auto" w:fill="FFFFFF"/>
          <w:lang w:val="lt-LT"/>
        </w:rPr>
        <w:t xml:space="preserve">ir </w:t>
      </w:r>
      <w:r w:rsidR="005C6364" w:rsidRPr="005C6364">
        <w:rPr>
          <w:color w:val="000000"/>
          <w:shd w:val="clear" w:color="auto" w:fill="FFFFFF"/>
          <w:lang w:val="lt-LT"/>
        </w:rPr>
        <w:t>S</w:t>
      </w:r>
      <w:r w:rsidR="008C096C" w:rsidRPr="005C6364">
        <w:rPr>
          <w:color w:val="000000"/>
          <w:shd w:val="clear" w:color="auto" w:fill="FFFFFF"/>
          <w:lang w:val="lt-LT"/>
        </w:rPr>
        <w:t xml:space="preserve">avivaldybės bendruomeninių organizacijų tarybos funkcijas, nes </w:t>
      </w:r>
      <w:r w:rsidR="005C6364" w:rsidRPr="004D1DE0">
        <w:rPr>
          <w:color w:val="000000"/>
          <w:shd w:val="clear" w:color="auto" w:fill="FFFFFF"/>
          <w:lang w:val="lt-LT"/>
        </w:rPr>
        <w:t xml:space="preserve">Savivaldybės </w:t>
      </w:r>
      <w:r w:rsidR="005C6364" w:rsidRPr="005C6364">
        <w:rPr>
          <w:color w:val="000000"/>
          <w:shd w:val="clear" w:color="auto" w:fill="FFFFFF"/>
          <w:lang w:val="lt-LT"/>
        </w:rPr>
        <w:t>teritorijoje</w:t>
      </w:r>
      <w:r w:rsidR="005C6364" w:rsidRPr="004D1DE0">
        <w:rPr>
          <w:color w:val="000000"/>
          <w:shd w:val="clear" w:color="auto" w:fill="FFFFFF"/>
          <w:lang w:val="lt-LT"/>
        </w:rPr>
        <w:t xml:space="preserve"> </w:t>
      </w:r>
      <w:r w:rsidR="005C6364" w:rsidRPr="005C6364">
        <w:rPr>
          <w:color w:val="000000"/>
          <w:shd w:val="clear" w:color="auto" w:fill="FFFFFF"/>
          <w:lang w:val="lt-LT"/>
        </w:rPr>
        <w:t>yra iki 100 000 gyventojų</w:t>
      </w:r>
      <w:r w:rsidR="008C096C" w:rsidRPr="005C6364">
        <w:rPr>
          <w:color w:val="000000"/>
          <w:shd w:val="clear" w:color="auto" w:fill="FFFFFF"/>
          <w:lang w:val="lt-LT"/>
        </w:rPr>
        <w:t>.</w:t>
      </w:r>
    </w:p>
    <w:p w14:paraId="0E0E74C7" w14:textId="77777777" w:rsidR="00A55B8E" w:rsidRDefault="00A55B8E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A55B8E">
        <w:rPr>
          <w:color w:val="000000"/>
          <w:lang w:val="lt-LT" w:eastAsia="lt-LT"/>
        </w:rPr>
        <w:t>Projekto neigiamos pasekmės – nenumatomos.</w:t>
      </w:r>
    </w:p>
    <w:p w14:paraId="6C705021" w14:textId="77777777" w:rsidR="00A55B8E" w:rsidRDefault="00A55B8E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A55B8E">
        <w:rPr>
          <w:lang w:val="lt-LT" w:eastAsia="lt-LT"/>
        </w:rPr>
        <w:t>Projekto sprendimo projektas neprieštarauja galiojantiems teisės aktams.</w:t>
      </w:r>
    </w:p>
    <w:p w14:paraId="3DEB4FFC" w14:textId="6502CE47" w:rsidR="00A55B8E" w:rsidRDefault="00A55B8E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A55B8E">
        <w:rPr>
          <w:lang w:val="lt-LT" w:eastAsia="lt-LT"/>
        </w:rPr>
        <w:t>Priėmus šį Lazdijų rajono savivaldybės tarybos sprendimą, galiojančių teisės aktų pakeisti ar</w:t>
      </w:r>
      <w:r w:rsidR="008002C0">
        <w:rPr>
          <w:lang w:val="lt-LT" w:eastAsia="lt-LT"/>
        </w:rPr>
        <w:t xml:space="preserve"> </w:t>
      </w:r>
      <w:r w:rsidRPr="00A55B8E">
        <w:rPr>
          <w:lang w:val="lt-LT" w:eastAsia="lt-LT"/>
        </w:rPr>
        <w:t>panaikinti nereikės.</w:t>
      </w:r>
      <w:r w:rsidR="00D96B94">
        <w:rPr>
          <w:lang w:val="lt-LT" w:eastAsia="lt-LT"/>
        </w:rPr>
        <w:t xml:space="preserve"> </w:t>
      </w:r>
    </w:p>
    <w:p w14:paraId="77379FF2" w14:textId="77777777" w:rsidR="00A55B8E" w:rsidRDefault="00A55B8E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A55B8E">
        <w:rPr>
          <w:lang w:val="lt-LT" w:eastAsia="lt-LT"/>
        </w:rPr>
        <w:t>Dėl sprendimo projekto pastabų ir pasiūlymų negauta.</w:t>
      </w:r>
    </w:p>
    <w:p w14:paraId="08A81751" w14:textId="5E9AE45D" w:rsidR="00A55B8E" w:rsidRPr="00A55B8E" w:rsidRDefault="00A55B8E" w:rsidP="00A55B8E">
      <w:pPr>
        <w:spacing w:line="360" w:lineRule="auto"/>
        <w:ind w:firstLine="720"/>
        <w:jc w:val="both"/>
        <w:rPr>
          <w:noProof/>
          <w:lang w:val="lt-LT"/>
        </w:rPr>
      </w:pPr>
      <w:r w:rsidRPr="00A55B8E">
        <w:rPr>
          <w:lang w:val="lt-LT" w:eastAsia="lt-LT"/>
        </w:rPr>
        <w:lastRenderedPageBreak/>
        <w:t>Sprendimo projektą parengė Lazdijų rajono savivaldybės administracijos Strateginio planavimo ir investicinių projektų valdymo skyriaus vyriausioji specialistė Vaiva Čepononienė.</w:t>
      </w:r>
    </w:p>
    <w:p w14:paraId="2203AE65" w14:textId="77777777" w:rsidR="00DB6366" w:rsidRDefault="00DB6366" w:rsidP="00DB6366">
      <w:pPr>
        <w:suppressAutoHyphens w:val="0"/>
        <w:rPr>
          <w:lang w:val="lt-LT" w:eastAsia="lt-LT"/>
        </w:rPr>
      </w:pPr>
    </w:p>
    <w:p w14:paraId="3138F93B" w14:textId="0E3BAA5F" w:rsidR="00A55B8E" w:rsidRPr="00A55B8E" w:rsidRDefault="00A55B8E" w:rsidP="00DB6366">
      <w:pPr>
        <w:suppressAutoHyphens w:val="0"/>
        <w:rPr>
          <w:lang w:val="lt-LT" w:eastAsia="lt-LT"/>
        </w:rPr>
      </w:pPr>
      <w:r w:rsidRPr="00A55B8E">
        <w:rPr>
          <w:lang w:val="lt-LT" w:eastAsia="lt-LT"/>
        </w:rPr>
        <w:t xml:space="preserve">Strateginio planavimo ir </w:t>
      </w:r>
    </w:p>
    <w:p w14:paraId="71BE0766" w14:textId="77777777" w:rsidR="00A55B8E" w:rsidRPr="00A55B8E" w:rsidRDefault="00A55B8E" w:rsidP="00A55B8E">
      <w:pPr>
        <w:suppressAutoHyphens w:val="0"/>
        <w:rPr>
          <w:lang w:val="lt-LT" w:eastAsia="lt-LT"/>
        </w:rPr>
      </w:pPr>
      <w:r w:rsidRPr="00A55B8E">
        <w:rPr>
          <w:lang w:val="lt-LT" w:eastAsia="lt-LT"/>
        </w:rPr>
        <w:t>investicinių projektų valdymo</w:t>
      </w:r>
      <w:r w:rsidRPr="00A55B8E">
        <w:rPr>
          <w:lang w:val="lt-LT" w:eastAsia="lt-LT"/>
        </w:rPr>
        <w:tab/>
        <w:t xml:space="preserve"> skyriaus</w:t>
      </w:r>
    </w:p>
    <w:p w14:paraId="222ED263" w14:textId="1C7451ED" w:rsidR="00A55B8E" w:rsidRPr="00A55B8E" w:rsidRDefault="00A55B8E" w:rsidP="00A55B8E">
      <w:pPr>
        <w:suppressAutoHyphens w:val="0"/>
        <w:rPr>
          <w:lang w:val="lt-LT" w:eastAsia="lt-LT"/>
        </w:rPr>
      </w:pPr>
      <w:r w:rsidRPr="00A55B8E">
        <w:rPr>
          <w:lang w:val="lt-LT" w:eastAsia="lt-LT"/>
        </w:rPr>
        <w:t xml:space="preserve">vyriausioji specialistė </w:t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</w:r>
      <w:r w:rsidRPr="00A55B8E">
        <w:rPr>
          <w:lang w:val="lt-LT" w:eastAsia="lt-LT"/>
        </w:rPr>
        <w:tab/>
        <w:t>Vaiva Čepononienė</w:t>
      </w:r>
    </w:p>
    <w:p w14:paraId="1F647559" w14:textId="208BFB6B" w:rsidR="00CA4E7F" w:rsidRDefault="00CA4E7F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538F949" w14:textId="65C02EF3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18D5FA6B" w14:textId="63F4A20D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AF9BBFE" w14:textId="19ADCF00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BEAF0AB" w14:textId="3F1F9667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9D9D5CB" w14:textId="74EBA78E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0F87F87C" w14:textId="6E54774C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9719F0A" w14:textId="56EF02FF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2A52CB9A" w14:textId="45599A0D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1977CD07" w14:textId="24013307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5D0F50D5" w14:textId="2F9CEB8C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3205307A" w14:textId="0C219144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7ECE821D" w14:textId="53629D60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093C5C0C" w14:textId="6BA3E89C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0A1FA7FB" w14:textId="7B7BECAC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5C336DEE" w14:textId="3C0D2F95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60E74516" w14:textId="235254A8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28866795" w14:textId="47407B99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0FD26677" w14:textId="15B19A75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597F28F5" w14:textId="7E533084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58793F46" w14:textId="3E7D3C11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657637A2" w14:textId="03412B6E" w:rsidR="00DD1AF0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762BCBD0" w14:textId="77777777" w:rsidR="00DD1AF0" w:rsidRPr="00DD11D7" w:rsidRDefault="00DD1AF0" w:rsidP="00210242">
      <w:pPr>
        <w:tabs>
          <w:tab w:val="left" w:pos="993"/>
        </w:tabs>
        <w:spacing w:line="360" w:lineRule="auto"/>
        <w:jc w:val="both"/>
        <w:rPr>
          <w:noProof/>
          <w:lang w:val="lt-LT"/>
        </w:rPr>
      </w:pPr>
    </w:p>
    <w:p w14:paraId="72B0B544" w14:textId="77777777" w:rsidR="00721AE1" w:rsidRPr="00DD11D7" w:rsidRDefault="00721AE1" w:rsidP="00D94E8F">
      <w:pPr>
        <w:outlineLvl w:val="0"/>
        <w:rPr>
          <w:color w:val="000000"/>
          <w:lang w:val="lt-LT" w:eastAsia="lt-LT"/>
        </w:rPr>
      </w:pPr>
    </w:p>
    <w:p w14:paraId="075588BC" w14:textId="0DA55AAC" w:rsidR="006E4845" w:rsidRPr="00DD11D7" w:rsidRDefault="00721AE1" w:rsidP="00D94E8F">
      <w:pPr>
        <w:outlineLvl w:val="0"/>
        <w:rPr>
          <w:color w:val="000000"/>
          <w:lang w:val="lt-LT" w:eastAsia="lt-LT"/>
        </w:rPr>
      </w:pPr>
      <w:r w:rsidRPr="00DD11D7">
        <w:rPr>
          <w:color w:val="000000"/>
          <w:lang w:val="lt-LT" w:eastAsia="lt-LT"/>
        </w:rPr>
        <w:t xml:space="preserve">Vaiva Čepononienė, </w:t>
      </w:r>
      <w:r w:rsidR="008419EC">
        <w:rPr>
          <w:color w:val="000000"/>
          <w:lang w:val="lt-LT" w:eastAsia="lt-LT"/>
        </w:rPr>
        <w:t xml:space="preserve">tel. </w:t>
      </w:r>
      <w:r w:rsidRPr="00DD11D7">
        <w:rPr>
          <w:color w:val="000000"/>
          <w:lang w:val="lt-LT" w:eastAsia="lt-LT"/>
        </w:rPr>
        <w:t>8 613 28 027</w:t>
      </w:r>
    </w:p>
    <w:sectPr w:rsidR="006E4845" w:rsidRPr="00DD11D7" w:rsidSect="008044B8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3451" w14:textId="77777777" w:rsidR="00465B70" w:rsidRDefault="00465B70" w:rsidP="004F3829">
      <w:r>
        <w:separator/>
      </w:r>
    </w:p>
  </w:endnote>
  <w:endnote w:type="continuationSeparator" w:id="0">
    <w:p w14:paraId="6287359A" w14:textId="77777777" w:rsidR="00465B70" w:rsidRDefault="00465B70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3BCD" w14:textId="77777777" w:rsidR="00465B70" w:rsidRDefault="00465B70" w:rsidP="004F3829">
      <w:r>
        <w:separator/>
      </w:r>
    </w:p>
  </w:footnote>
  <w:footnote w:type="continuationSeparator" w:id="0">
    <w:p w14:paraId="722B732D" w14:textId="77777777" w:rsidR="00465B70" w:rsidRDefault="00465B70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004E" w14:textId="77777777" w:rsidR="00B83D30" w:rsidRPr="00296836" w:rsidRDefault="00B83D30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rPr>
        <w:lang w:val="lt-LT"/>
      </w:rPr>
      <w:tab/>
    </w: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41962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543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1C705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89104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1378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47DE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0537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DC56D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5"/>
    <w:rsid w:val="00002A2B"/>
    <w:rsid w:val="00003B8D"/>
    <w:rsid w:val="0001330E"/>
    <w:rsid w:val="00016448"/>
    <w:rsid w:val="00030636"/>
    <w:rsid w:val="00030F40"/>
    <w:rsid w:val="00032BE6"/>
    <w:rsid w:val="00053D28"/>
    <w:rsid w:val="00054982"/>
    <w:rsid w:val="000561A6"/>
    <w:rsid w:val="0005762A"/>
    <w:rsid w:val="000667E3"/>
    <w:rsid w:val="000679D5"/>
    <w:rsid w:val="000715FF"/>
    <w:rsid w:val="00080C03"/>
    <w:rsid w:val="000948F2"/>
    <w:rsid w:val="000A116C"/>
    <w:rsid w:val="000A33DF"/>
    <w:rsid w:val="000B22D3"/>
    <w:rsid w:val="000B41EB"/>
    <w:rsid w:val="000C012D"/>
    <w:rsid w:val="000C7741"/>
    <w:rsid w:val="000C78E8"/>
    <w:rsid w:val="000D75CE"/>
    <w:rsid w:val="000E4E62"/>
    <w:rsid w:val="000F2030"/>
    <w:rsid w:val="000F237C"/>
    <w:rsid w:val="000F35F4"/>
    <w:rsid w:val="00102763"/>
    <w:rsid w:val="001037B4"/>
    <w:rsid w:val="001039B1"/>
    <w:rsid w:val="0010587B"/>
    <w:rsid w:val="001103EE"/>
    <w:rsid w:val="00112740"/>
    <w:rsid w:val="00123B96"/>
    <w:rsid w:val="00125DA6"/>
    <w:rsid w:val="001261F2"/>
    <w:rsid w:val="001332BE"/>
    <w:rsid w:val="00136501"/>
    <w:rsid w:val="00137260"/>
    <w:rsid w:val="0014392F"/>
    <w:rsid w:val="0014604F"/>
    <w:rsid w:val="00152B09"/>
    <w:rsid w:val="001534FC"/>
    <w:rsid w:val="00156D25"/>
    <w:rsid w:val="00163468"/>
    <w:rsid w:val="00167BEB"/>
    <w:rsid w:val="00170B63"/>
    <w:rsid w:val="00172B2F"/>
    <w:rsid w:val="001758C1"/>
    <w:rsid w:val="00175E1C"/>
    <w:rsid w:val="0018196B"/>
    <w:rsid w:val="00190E67"/>
    <w:rsid w:val="001A054F"/>
    <w:rsid w:val="001A2B05"/>
    <w:rsid w:val="001A4B41"/>
    <w:rsid w:val="001A4F4A"/>
    <w:rsid w:val="001A6BC6"/>
    <w:rsid w:val="001A71B7"/>
    <w:rsid w:val="001A7253"/>
    <w:rsid w:val="001B0B09"/>
    <w:rsid w:val="001B11B4"/>
    <w:rsid w:val="001B278F"/>
    <w:rsid w:val="001C36C6"/>
    <w:rsid w:val="001C45A0"/>
    <w:rsid w:val="001D15B6"/>
    <w:rsid w:val="001D2FFA"/>
    <w:rsid w:val="001D6867"/>
    <w:rsid w:val="001E21AF"/>
    <w:rsid w:val="001E3054"/>
    <w:rsid w:val="001F481C"/>
    <w:rsid w:val="00200619"/>
    <w:rsid w:val="00203F25"/>
    <w:rsid w:val="0020485C"/>
    <w:rsid w:val="00210242"/>
    <w:rsid w:val="0021587F"/>
    <w:rsid w:val="00221A17"/>
    <w:rsid w:val="00222CCC"/>
    <w:rsid w:val="00227FBB"/>
    <w:rsid w:val="00232681"/>
    <w:rsid w:val="00233503"/>
    <w:rsid w:val="00237807"/>
    <w:rsid w:val="00263F4D"/>
    <w:rsid w:val="0026420D"/>
    <w:rsid w:val="00264576"/>
    <w:rsid w:val="00266C34"/>
    <w:rsid w:val="0027450D"/>
    <w:rsid w:val="00277710"/>
    <w:rsid w:val="002842E1"/>
    <w:rsid w:val="00285118"/>
    <w:rsid w:val="00285800"/>
    <w:rsid w:val="0029230C"/>
    <w:rsid w:val="00296836"/>
    <w:rsid w:val="002A02C2"/>
    <w:rsid w:val="002A123D"/>
    <w:rsid w:val="002A258C"/>
    <w:rsid w:val="002A27BE"/>
    <w:rsid w:val="002A5B10"/>
    <w:rsid w:val="002A7BD3"/>
    <w:rsid w:val="002B0C2D"/>
    <w:rsid w:val="002B5CCB"/>
    <w:rsid w:val="002C28DC"/>
    <w:rsid w:val="002C7288"/>
    <w:rsid w:val="002E4444"/>
    <w:rsid w:val="002E58B9"/>
    <w:rsid w:val="00303B9D"/>
    <w:rsid w:val="00304E0E"/>
    <w:rsid w:val="00307848"/>
    <w:rsid w:val="00310DBF"/>
    <w:rsid w:val="00313EA8"/>
    <w:rsid w:val="00316BCA"/>
    <w:rsid w:val="00317DBB"/>
    <w:rsid w:val="00321974"/>
    <w:rsid w:val="0033699F"/>
    <w:rsid w:val="00342BE4"/>
    <w:rsid w:val="00350F64"/>
    <w:rsid w:val="00353469"/>
    <w:rsid w:val="00366D39"/>
    <w:rsid w:val="003675DE"/>
    <w:rsid w:val="00367974"/>
    <w:rsid w:val="00370B3F"/>
    <w:rsid w:val="00374B7C"/>
    <w:rsid w:val="00386960"/>
    <w:rsid w:val="00394A1E"/>
    <w:rsid w:val="003972E6"/>
    <w:rsid w:val="003A0D37"/>
    <w:rsid w:val="003A6978"/>
    <w:rsid w:val="003C0EC8"/>
    <w:rsid w:val="003C7839"/>
    <w:rsid w:val="003D082D"/>
    <w:rsid w:val="003D1792"/>
    <w:rsid w:val="003D5B29"/>
    <w:rsid w:val="003D6BE5"/>
    <w:rsid w:val="003E43C7"/>
    <w:rsid w:val="003E4B8B"/>
    <w:rsid w:val="003E51D8"/>
    <w:rsid w:val="003F3449"/>
    <w:rsid w:val="00404E2C"/>
    <w:rsid w:val="00407ABD"/>
    <w:rsid w:val="00420322"/>
    <w:rsid w:val="0042241C"/>
    <w:rsid w:val="00426DE0"/>
    <w:rsid w:val="0043265B"/>
    <w:rsid w:val="00435533"/>
    <w:rsid w:val="00443B94"/>
    <w:rsid w:val="00444674"/>
    <w:rsid w:val="0044596C"/>
    <w:rsid w:val="00445B6C"/>
    <w:rsid w:val="00446471"/>
    <w:rsid w:val="00456C61"/>
    <w:rsid w:val="0046157F"/>
    <w:rsid w:val="00465B20"/>
    <w:rsid w:val="00465B70"/>
    <w:rsid w:val="00471D03"/>
    <w:rsid w:val="00472CC9"/>
    <w:rsid w:val="00477E05"/>
    <w:rsid w:val="00490D68"/>
    <w:rsid w:val="00490F72"/>
    <w:rsid w:val="0049569E"/>
    <w:rsid w:val="004A6D57"/>
    <w:rsid w:val="004B56A3"/>
    <w:rsid w:val="004B5728"/>
    <w:rsid w:val="004B6159"/>
    <w:rsid w:val="004D1DE0"/>
    <w:rsid w:val="004D750A"/>
    <w:rsid w:val="004D79AE"/>
    <w:rsid w:val="004E1573"/>
    <w:rsid w:val="004F0A09"/>
    <w:rsid w:val="004F28B1"/>
    <w:rsid w:val="004F3829"/>
    <w:rsid w:val="00513161"/>
    <w:rsid w:val="00514EE1"/>
    <w:rsid w:val="00531E0F"/>
    <w:rsid w:val="005328BA"/>
    <w:rsid w:val="00542C4E"/>
    <w:rsid w:val="00556073"/>
    <w:rsid w:val="00562D13"/>
    <w:rsid w:val="005641A8"/>
    <w:rsid w:val="00583269"/>
    <w:rsid w:val="00592CB7"/>
    <w:rsid w:val="00593EE2"/>
    <w:rsid w:val="00594EE6"/>
    <w:rsid w:val="005B1D20"/>
    <w:rsid w:val="005C40DE"/>
    <w:rsid w:val="005C6364"/>
    <w:rsid w:val="005D16D7"/>
    <w:rsid w:val="005D182C"/>
    <w:rsid w:val="005D19E9"/>
    <w:rsid w:val="005D32B7"/>
    <w:rsid w:val="005D34E6"/>
    <w:rsid w:val="005D6C05"/>
    <w:rsid w:val="005E206A"/>
    <w:rsid w:val="005E2D21"/>
    <w:rsid w:val="005E4DBE"/>
    <w:rsid w:val="005F40DD"/>
    <w:rsid w:val="00600EF8"/>
    <w:rsid w:val="0060313D"/>
    <w:rsid w:val="00604058"/>
    <w:rsid w:val="006071C6"/>
    <w:rsid w:val="00610C4C"/>
    <w:rsid w:val="00615198"/>
    <w:rsid w:val="006161FF"/>
    <w:rsid w:val="0063014E"/>
    <w:rsid w:val="00634BDC"/>
    <w:rsid w:val="006351AA"/>
    <w:rsid w:val="006419F5"/>
    <w:rsid w:val="00650DCE"/>
    <w:rsid w:val="0065103D"/>
    <w:rsid w:val="00656D41"/>
    <w:rsid w:val="00663E97"/>
    <w:rsid w:val="00664AA4"/>
    <w:rsid w:val="00664C6F"/>
    <w:rsid w:val="00666CCD"/>
    <w:rsid w:val="00667776"/>
    <w:rsid w:val="006716F5"/>
    <w:rsid w:val="00671E52"/>
    <w:rsid w:val="0067252D"/>
    <w:rsid w:val="00680E21"/>
    <w:rsid w:val="006A4D1E"/>
    <w:rsid w:val="006B34AF"/>
    <w:rsid w:val="006B3A7A"/>
    <w:rsid w:val="006B5C9B"/>
    <w:rsid w:val="006B7B93"/>
    <w:rsid w:val="006C6971"/>
    <w:rsid w:val="006C7889"/>
    <w:rsid w:val="006C7C01"/>
    <w:rsid w:val="006D3359"/>
    <w:rsid w:val="006E1617"/>
    <w:rsid w:val="006E4845"/>
    <w:rsid w:val="006E4A52"/>
    <w:rsid w:val="006E661D"/>
    <w:rsid w:val="006F01B2"/>
    <w:rsid w:val="006F163E"/>
    <w:rsid w:val="007065EA"/>
    <w:rsid w:val="007123F6"/>
    <w:rsid w:val="00721AE1"/>
    <w:rsid w:val="007246F2"/>
    <w:rsid w:val="0072486A"/>
    <w:rsid w:val="007251A7"/>
    <w:rsid w:val="0072529D"/>
    <w:rsid w:val="00741AC4"/>
    <w:rsid w:val="0074439F"/>
    <w:rsid w:val="00745A79"/>
    <w:rsid w:val="00750C4F"/>
    <w:rsid w:val="007603F4"/>
    <w:rsid w:val="00776307"/>
    <w:rsid w:val="00787B4E"/>
    <w:rsid w:val="00791415"/>
    <w:rsid w:val="0079236D"/>
    <w:rsid w:val="007A3B1B"/>
    <w:rsid w:val="007A5876"/>
    <w:rsid w:val="007A5D96"/>
    <w:rsid w:val="007A61C0"/>
    <w:rsid w:val="007A6693"/>
    <w:rsid w:val="007B142B"/>
    <w:rsid w:val="007B1F36"/>
    <w:rsid w:val="007C0778"/>
    <w:rsid w:val="007C22AB"/>
    <w:rsid w:val="007C3EDF"/>
    <w:rsid w:val="007E09FB"/>
    <w:rsid w:val="007E108A"/>
    <w:rsid w:val="007E598D"/>
    <w:rsid w:val="007E7079"/>
    <w:rsid w:val="007E75F5"/>
    <w:rsid w:val="008002C0"/>
    <w:rsid w:val="008044B8"/>
    <w:rsid w:val="008045DE"/>
    <w:rsid w:val="00810AB3"/>
    <w:rsid w:val="0081422C"/>
    <w:rsid w:val="00816EC9"/>
    <w:rsid w:val="008227ED"/>
    <w:rsid w:val="00822CCA"/>
    <w:rsid w:val="008245DE"/>
    <w:rsid w:val="00831EB9"/>
    <w:rsid w:val="00834044"/>
    <w:rsid w:val="00834BE6"/>
    <w:rsid w:val="00837B4F"/>
    <w:rsid w:val="008419EC"/>
    <w:rsid w:val="008448E7"/>
    <w:rsid w:val="00853271"/>
    <w:rsid w:val="00862C03"/>
    <w:rsid w:val="008842D7"/>
    <w:rsid w:val="008A15F7"/>
    <w:rsid w:val="008A2013"/>
    <w:rsid w:val="008B0DD1"/>
    <w:rsid w:val="008B7502"/>
    <w:rsid w:val="008C096C"/>
    <w:rsid w:val="008C74AE"/>
    <w:rsid w:val="008D6A44"/>
    <w:rsid w:val="008D7220"/>
    <w:rsid w:val="008D7B39"/>
    <w:rsid w:val="008E181A"/>
    <w:rsid w:val="008E1F9B"/>
    <w:rsid w:val="008E3962"/>
    <w:rsid w:val="008F207E"/>
    <w:rsid w:val="008F3828"/>
    <w:rsid w:val="008F4330"/>
    <w:rsid w:val="008F43B4"/>
    <w:rsid w:val="00904151"/>
    <w:rsid w:val="00912596"/>
    <w:rsid w:val="00914DAC"/>
    <w:rsid w:val="00916F05"/>
    <w:rsid w:val="00923725"/>
    <w:rsid w:val="009249E1"/>
    <w:rsid w:val="00924F80"/>
    <w:rsid w:val="0092641B"/>
    <w:rsid w:val="0093608E"/>
    <w:rsid w:val="00944B24"/>
    <w:rsid w:val="00944FC0"/>
    <w:rsid w:val="0094516B"/>
    <w:rsid w:val="00946FE5"/>
    <w:rsid w:val="0094753D"/>
    <w:rsid w:val="009644C7"/>
    <w:rsid w:val="00964C67"/>
    <w:rsid w:val="00972D0E"/>
    <w:rsid w:val="00972FA6"/>
    <w:rsid w:val="00982CBF"/>
    <w:rsid w:val="00985D9D"/>
    <w:rsid w:val="009863FB"/>
    <w:rsid w:val="0098799C"/>
    <w:rsid w:val="00990D9F"/>
    <w:rsid w:val="009939EB"/>
    <w:rsid w:val="00996C13"/>
    <w:rsid w:val="009A0FBC"/>
    <w:rsid w:val="009A2A31"/>
    <w:rsid w:val="009A499D"/>
    <w:rsid w:val="009A4BE3"/>
    <w:rsid w:val="009A6202"/>
    <w:rsid w:val="009A6EDE"/>
    <w:rsid w:val="009B1623"/>
    <w:rsid w:val="009B521E"/>
    <w:rsid w:val="009B5DF9"/>
    <w:rsid w:val="009B6153"/>
    <w:rsid w:val="009C45A8"/>
    <w:rsid w:val="009C659C"/>
    <w:rsid w:val="009C7E86"/>
    <w:rsid w:val="009D2612"/>
    <w:rsid w:val="009D659C"/>
    <w:rsid w:val="009D7C8F"/>
    <w:rsid w:val="009F06DA"/>
    <w:rsid w:val="009F20BC"/>
    <w:rsid w:val="009F5879"/>
    <w:rsid w:val="00A003AA"/>
    <w:rsid w:val="00A039C2"/>
    <w:rsid w:val="00A06097"/>
    <w:rsid w:val="00A062C9"/>
    <w:rsid w:val="00A21FBF"/>
    <w:rsid w:val="00A304CB"/>
    <w:rsid w:val="00A3217C"/>
    <w:rsid w:val="00A3412E"/>
    <w:rsid w:val="00A345D5"/>
    <w:rsid w:val="00A40BF5"/>
    <w:rsid w:val="00A46974"/>
    <w:rsid w:val="00A46983"/>
    <w:rsid w:val="00A532F7"/>
    <w:rsid w:val="00A55AD3"/>
    <w:rsid w:val="00A55B8E"/>
    <w:rsid w:val="00A56D06"/>
    <w:rsid w:val="00A62618"/>
    <w:rsid w:val="00A634EA"/>
    <w:rsid w:val="00A7451A"/>
    <w:rsid w:val="00A76192"/>
    <w:rsid w:val="00A84A01"/>
    <w:rsid w:val="00A92719"/>
    <w:rsid w:val="00A96D83"/>
    <w:rsid w:val="00A97C6C"/>
    <w:rsid w:val="00AC087E"/>
    <w:rsid w:val="00AC17E8"/>
    <w:rsid w:val="00AC22D8"/>
    <w:rsid w:val="00AC4D03"/>
    <w:rsid w:val="00AC6C2E"/>
    <w:rsid w:val="00AD1ADD"/>
    <w:rsid w:val="00AE0703"/>
    <w:rsid w:val="00AE1487"/>
    <w:rsid w:val="00AE6A38"/>
    <w:rsid w:val="00AF3C09"/>
    <w:rsid w:val="00AF62FD"/>
    <w:rsid w:val="00B013E6"/>
    <w:rsid w:val="00B01A9C"/>
    <w:rsid w:val="00B03484"/>
    <w:rsid w:val="00B0386B"/>
    <w:rsid w:val="00B10DE1"/>
    <w:rsid w:val="00B11795"/>
    <w:rsid w:val="00B1534C"/>
    <w:rsid w:val="00B21236"/>
    <w:rsid w:val="00B244BF"/>
    <w:rsid w:val="00B344AE"/>
    <w:rsid w:val="00B35D13"/>
    <w:rsid w:val="00B37B52"/>
    <w:rsid w:val="00B4002A"/>
    <w:rsid w:val="00B41F80"/>
    <w:rsid w:val="00B454BB"/>
    <w:rsid w:val="00B523DB"/>
    <w:rsid w:val="00B57C2D"/>
    <w:rsid w:val="00B607B8"/>
    <w:rsid w:val="00B620FD"/>
    <w:rsid w:val="00B63478"/>
    <w:rsid w:val="00B6546E"/>
    <w:rsid w:val="00B72E55"/>
    <w:rsid w:val="00B73D67"/>
    <w:rsid w:val="00B74CAB"/>
    <w:rsid w:val="00B7657E"/>
    <w:rsid w:val="00B8358B"/>
    <w:rsid w:val="00B839D8"/>
    <w:rsid w:val="00B83CF6"/>
    <w:rsid w:val="00B83D30"/>
    <w:rsid w:val="00B848E2"/>
    <w:rsid w:val="00B86387"/>
    <w:rsid w:val="00B93305"/>
    <w:rsid w:val="00B9512D"/>
    <w:rsid w:val="00B9547F"/>
    <w:rsid w:val="00B95601"/>
    <w:rsid w:val="00BB01C0"/>
    <w:rsid w:val="00BB1B52"/>
    <w:rsid w:val="00BB5307"/>
    <w:rsid w:val="00BB7C89"/>
    <w:rsid w:val="00BC3B1F"/>
    <w:rsid w:val="00BC4916"/>
    <w:rsid w:val="00BD6575"/>
    <w:rsid w:val="00BE0915"/>
    <w:rsid w:val="00BE0F78"/>
    <w:rsid w:val="00BE7448"/>
    <w:rsid w:val="00BF2BF1"/>
    <w:rsid w:val="00BF5DE8"/>
    <w:rsid w:val="00BF639B"/>
    <w:rsid w:val="00C027F6"/>
    <w:rsid w:val="00C11875"/>
    <w:rsid w:val="00C17071"/>
    <w:rsid w:val="00C20238"/>
    <w:rsid w:val="00C21AC5"/>
    <w:rsid w:val="00C25F8C"/>
    <w:rsid w:val="00C33940"/>
    <w:rsid w:val="00C351E2"/>
    <w:rsid w:val="00C417DF"/>
    <w:rsid w:val="00C43378"/>
    <w:rsid w:val="00C47AF1"/>
    <w:rsid w:val="00C47DE2"/>
    <w:rsid w:val="00C50679"/>
    <w:rsid w:val="00C519B5"/>
    <w:rsid w:val="00C53AAA"/>
    <w:rsid w:val="00C548EC"/>
    <w:rsid w:val="00C54E95"/>
    <w:rsid w:val="00C61573"/>
    <w:rsid w:val="00C61847"/>
    <w:rsid w:val="00C61A61"/>
    <w:rsid w:val="00C73BE9"/>
    <w:rsid w:val="00C75AE3"/>
    <w:rsid w:val="00C9248E"/>
    <w:rsid w:val="00C93143"/>
    <w:rsid w:val="00CA049F"/>
    <w:rsid w:val="00CA3641"/>
    <w:rsid w:val="00CA4E7F"/>
    <w:rsid w:val="00CB07E3"/>
    <w:rsid w:val="00CC481F"/>
    <w:rsid w:val="00CC7695"/>
    <w:rsid w:val="00CD1D0F"/>
    <w:rsid w:val="00CD3406"/>
    <w:rsid w:val="00CD6985"/>
    <w:rsid w:val="00CE05A2"/>
    <w:rsid w:val="00CE6DE9"/>
    <w:rsid w:val="00CE7E7A"/>
    <w:rsid w:val="00CF0818"/>
    <w:rsid w:val="00D02C17"/>
    <w:rsid w:val="00D15776"/>
    <w:rsid w:val="00D206C0"/>
    <w:rsid w:val="00D23B29"/>
    <w:rsid w:val="00D30C86"/>
    <w:rsid w:val="00D41D32"/>
    <w:rsid w:val="00D44D54"/>
    <w:rsid w:val="00D465E5"/>
    <w:rsid w:val="00D5393C"/>
    <w:rsid w:val="00D61977"/>
    <w:rsid w:val="00D6254B"/>
    <w:rsid w:val="00D65C1D"/>
    <w:rsid w:val="00D67C64"/>
    <w:rsid w:val="00D7304E"/>
    <w:rsid w:val="00D8506D"/>
    <w:rsid w:val="00D907AF"/>
    <w:rsid w:val="00D92178"/>
    <w:rsid w:val="00D94E8F"/>
    <w:rsid w:val="00D96B94"/>
    <w:rsid w:val="00DA3547"/>
    <w:rsid w:val="00DB4B3E"/>
    <w:rsid w:val="00DB4D2D"/>
    <w:rsid w:val="00DB56E8"/>
    <w:rsid w:val="00DB6366"/>
    <w:rsid w:val="00DC15CF"/>
    <w:rsid w:val="00DC39FF"/>
    <w:rsid w:val="00DC47AB"/>
    <w:rsid w:val="00DD11D7"/>
    <w:rsid w:val="00DD1AF0"/>
    <w:rsid w:val="00DD49BA"/>
    <w:rsid w:val="00DD70FE"/>
    <w:rsid w:val="00DE1FF2"/>
    <w:rsid w:val="00DE524C"/>
    <w:rsid w:val="00DF26CC"/>
    <w:rsid w:val="00DF78F1"/>
    <w:rsid w:val="00E017B7"/>
    <w:rsid w:val="00E03FC5"/>
    <w:rsid w:val="00E173C2"/>
    <w:rsid w:val="00E221AD"/>
    <w:rsid w:val="00E31BC9"/>
    <w:rsid w:val="00E31E7F"/>
    <w:rsid w:val="00E41084"/>
    <w:rsid w:val="00E53C9E"/>
    <w:rsid w:val="00E54C4C"/>
    <w:rsid w:val="00E55E67"/>
    <w:rsid w:val="00E55F5E"/>
    <w:rsid w:val="00E660E6"/>
    <w:rsid w:val="00E74E3F"/>
    <w:rsid w:val="00E804D1"/>
    <w:rsid w:val="00E805ED"/>
    <w:rsid w:val="00E85A8E"/>
    <w:rsid w:val="00E85F0C"/>
    <w:rsid w:val="00E918EE"/>
    <w:rsid w:val="00EA0BB4"/>
    <w:rsid w:val="00EA326B"/>
    <w:rsid w:val="00EA522B"/>
    <w:rsid w:val="00EA6F27"/>
    <w:rsid w:val="00EA782D"/>
    <w:rsid w:val="00EB6E24"/>
    <w:rsid w:val="00EC6EB1"/>
    <w:rsid w:val="00ED1E34"/>
    <w:rsid w:val="00ED295D"/>
    <w:rsid w:val="00ED36A5"/>
    <w:rsid w:val="00ED78C9"/>
    <w:rsid w:val="00EE2415"/>
    <w:rsid w:val="00EE318E"/>
    <w:rsid w:val="00EE3221"/>
    <w:rsid w:val="00EF3F1F"/>
    <w:rsid w:val="00EF6947"/>
    <w:rsid w:val="00EF6D66"/>
    <w:rsid w:val="00EF7E4E"/>
    <w:rsid w:val="00F00913"/>
    <w:rsid w:val="00F03292"/>
    <w:rsid w:val="00F11FC0"/>
    <w:rsid w:val="00F132DD"/>
    <w:rsid w:val="00F13FD8"/>
    <w:rsid w:val="00F155F2"/>
    <w:rsid w:val="00F15BA7"/>
    <w:rsid w:val="00F20BC6"/>
    <w:rsid w:val="00F2139E"/>
    <w:rsid w:val="00F2256C"/>
    <w:rsid w:val="00F23B01"/>
    <w:rsid w:val="00F24B86"/>
    <w:rsid w:val="00F30A84"/>
    <w:rsid w:val="00F340C1"/>
    <w:rsid w:val="00F40EDB"/>
    <w:rsid w:val="00F575F9"/>
    <w:rsid w:val="00F71F79"/>
    <w:rsid w:val="00F73CB6"/>
    <w:rsid w:val="00F77163"/>
    <w:rsid w:val="00F87445"/>
    <w:rsid w:val="00F87B55"/>
    <w:rsid w:val="00FA45E5"/>
    <w:rsid w:val="00FC4767"/>
    <w:rsid w:val="00FD2C60"/>
    <w:rsid w:val="00FE5434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A6A9"/>
  <w15:docId w15:val="{F59C7E6D-63C8-4A8D-84F3-C9855C62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6FE5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8045DE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39"/>
    <w:rsid w:val="00F71F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9807a73db744e0697235d3be0aae22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7A00-0F22-4C90-B0F9-32AC2205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19807a73db744e0697235d3be0aae22d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NEVYRIAUSYBINIŲ ORGANIZACIJŲ TARYBOS SUDARYMO IR JOS NUOSTATŲ PATVIRTINIMO</vt:lpstr>
      <vt:lpstr>DĖL LĖŠŲ PASKIRSTYMO</vt:lpstr>
    </vt:vector>
  </TitlesOfParts>
  <Manager>2019-06-21</Manager>
  <Company>Lazdiju rajono savivaldybe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NEVYRIAUSYBINIŲ ORGANIZACIJŲ TARYBOS SUDARYMO IR JOS NUOSTATŲ PATVIRTINIMO</dc:title>
  <dc:subject>5TS-51</dc:subject>
  <dc:creator>LAZDIJŲ RAJONO SAVIVALDYBĖS TARYBA</dc:creator>
  <cp:keywords/>
  <cp:lastModifiedBy>Laima Jauniškienė</cp:lastModifiedBy>
  <cp:revision>2</cp:revision>
  <cp:lastPrinted>2014-04-09T11:43:00Z</cp:lastPrinted>
  <dcterms:created xsi:type="dcterms:W3CDTF">2021-12-18T20:55:00Z</dcterms:created>
  <dcterms:modified xsi:type="dcterms:W3CDTF">2021-12-18T20:55:00Z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