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BE5" w14:textId="77777777" w:rsidR="008350B8" w:rsidRDefault="008350B8" w:rsidP="008350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 w:eastAsia="ar-SA"/>
        </w:rPr>
        <w:t>LAZDIJŲ RAJONO SAVIVALDYBĖS TARYBOS SPRENDIMO</w:t>
      </w:r>
    </w:p>
    <w:p w14:paraId="5D1311B8" w14:textId="5A2F3D76" w:rsidR="008350B8" w:rsidRDefault="008350B8" w:rsidP="008350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„DĖL ILGALAIKIO </w:t>
      </w:r>
      <w:r w:rsidR="0071293A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MATERIALIOJO 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>TURTO PERĖMIMO LAZDIJŲ RAJONO SAVIVALDYBĖS NUOSAVYBĖN IR JO PERDAVIMO VALDYTI, NAUDOTI IR DISPONUOTI JUO PATIKĖJIMO TEISE“ PROJEKTO</w:t>
      </w:r>
    </w:p>
    <w:p w14:paraId="3F9B9C28" w14:textId="77777777" w:rsidR="008350B8" w:rsidRDefault="008350B8" w:rsidP="008350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</w:p>
    <w:p w14:paraId="4FC27BFA" w14:textId="77777777" w:rsidR="008350B8" w:rsidRDefault="008350B8" w:rsidP="008350B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AIŠKINAMASIS RAŠTAS</w:t>
      </w:r>
    </w:p>
    <w:p w14:paraId="731B10AA" w14:textId="4C7408FC" w:rsidR="008350B8" w:rsidRDefault="008350B8" w:rsidP="008350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>2021-11-15</w:t>
      </w:r>
    </w:p>
    <w:p w14:paraId="705B4AB5" w14:textId="77777777" w:rsidR="008350B8" w:rsidRDefault="008350B8" w:rsidP="008350B8">
      <w:pPr>
        <w:overflowPunct w:val="0"/>
        <w:autoSpaceDE w:val="0"/>
        <w:autoSpaceDN w:val="0"/>
        <w:adjustRightInd w:val="0"/>
        <w:spacing w:after="0" w:line="240" w:lineRule="auto"/>
        <w:rPr>
          <w:rFonts w:ascii="HelveticaLT" w:eastAsia="Times New Roman" w:hAnsi="HelveticaLT"/>
          <w:sz w:val="20"/>
          <w:szCs w:val="20"/>
          <w:lang w:val="lt-LT"/>
        </w:rPr>
      </w:pPr>
    </w:p>
    <w:p w14:paraId="0853A026" w14:textId="739FDB5E" w:rsidR="008350B8" w:rsidRDefault="008350B8" w:rsidP="008350B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         Lazdijų rajono savivaldybės tarybos sprendimo projektas „Dėl ilgalaikio </w:t>
      </w:r>
      <w:r w:rsidR="0071293A"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materialiojo </w:t>
      </w: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turto perėmimo Lazdijų rajono savivaldybės nuosavybėn ir jo perdavimo valdyti, naudoti ir disponuoti juo patikėjimo teise“ parengtas vadovaujantis </w:t>
      </w:r>
      <w:bookmarkStart w:id="0" w:name="_Hlk56792021"/>
      <w:r w:rsidRPr="008350B8">
        <w:rPr>
          <w:rFonts w:ascii="Times New Roman" w:eastAsia="Times New Roman" w:hAnsi="Times New Roman"/>
          <w:sz w:val="24"/>
          <w:szCs w:val="24"/>
          <w:lang w:val="lt-LT"/>
        </w:rPr>
        <w:t>Lietuvos Respublikos vietos savivaldos įstatymo 6 straipsnio 5 ir 6 punktais, Lietuvos Respublikos valstybės ir savivaldybių turto valdymo, naudojimo ir disponavimo juo įstatymo 6 straipsnio 2 punktu ir 20 straipsnio 1 dalies 4 punktu, atsižvelg</w:t>
      </w:r>
      <w:r w:rsidR="004B32CF">
        <w:rPr>
          <w:rFonts w:ascii="Times New Roman" w:eastAsia="Times New Roman" w:hAnsi="Times New Roman"/>
          <w:sz w:val="24"/>
          <w:szCs w:val="24"/>
          <w:lang w:val="lt-LT"/>
        </w:rPr>
        <w:t>iant</w:t>
      </w:r>
      <w:r w:rsidRPr="008350B8">
        <w:rPr>
          <w:rFonts w:ascii="Times New Roman" w:eastAsia="Times New Roman" w:hAnsi="Times New Roman"/>
          <w:sz w:val="24"/>
          <w:szCs w:val="24"/>
          <w:lang w:val="lt-LT"/>
        </w:rPr>
        <w:t xml:space="preserve"> į Nacionalinės švietimo agentūros 2021 m. lapkričio 11 d. raštą Nr. SD-3615(1.6 E) „D</w:t>
      </w:r>
      <w:r w:rsidRPr="008350B8">
        <w:rPr>
          <w:rFonts w:ascii="Times New Roman" w:eastAsia="Times New Roman" w:hAnsi="Times New Roman" w:hint="eastAsia"/>
          <w:sz w:val="24"/>
          <w:szCs w:val="24"/>
          <w:lang w:val="lt-LT"/>
        </w:rPr>
        <w:t>ė</w:t>
      </w:r>
      <w:r w:rsidRPr="008350B8">
        <w:rPr>
          <w:rFonts w:ascii="Times New Roman" w:eastAsia="Times New Roman" w:hAnsi="Times New Roman"/>
          <w:sz w:val="24"/>
          <w:szCs w:val="24"/>
          <w:lang w:val="lt-LT"/>
        </w:rPr>
        <w:t>l  materialaus ilgalaikio turto perėmimo savivaldybės nuosavybėn ir jo perdavimo valdyti, naudoti ir disponuoti juo patikėjimo teise“</w:t>
      </w:r>
      <w:bookmarkEnd w:id="0"/>
      <w:r>
        <w:rPr>
          <w:rFonts w:ascii="Times New Roman" w:eastAsia="Times New Roman" w:hAnsi="Times New Roman"/>
          <w:sz w:val="24"/>
          <w:szCs w:val="24"/>
          <w:lang w:val="lt-LT"/>
        </w:rPr>
        <w:t>.</w:t>
      </w:r>
    </w:p>
    <w:p w14:paraId="5C492EDD" w14:textId="2124C22C" w:rsidR="008350B8" w:rsidRDefault="008350B8" w:rsidP="008350B8">
      <w:pPr>
        <w:spacing w:after="0" w:line="360" w:lineRule="auto"/>
        <w:ind w:right="6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        Nacionalinė švietimo agentūra 2021 m. lapkričio 11 d. raštu </w:t>
      </w:r>
      <w:r w:rsidRPr="008350B8">
        <w:rPr>
          <w:rFonts w:ascii="Times New Roman" w:eastAsia="Times New Roman" w:hAnsi="Times New Roman"/>
          <w:sz w:val="24"/>
          <w:szCs w:val="24"/>
          <w:lang w:val="lt-LT"/>
        </w:rPr>
        <w:t>Nr. SD-3615(1.6 E) „D</w:t>
      </w:r>
      <w:r w:rsidRPr="008350B8">
        <w:rPr>
          <w:rFonts w:ascii="Times New Roman" w:eastAsia="Times New Roman" w:hAnsi="Times New Roman" w:hint="eastAsia"/>
          <w:sz w:val="24"/>
          <w:szCs w:val="24"/>
          <w:lang w:val="lt-LT"/>
        </w:rPr>
        <w:t>ė</w:t>
      </w:r>
      <w:r w:rsidRPr="008350B8">
        <w:rPr>
          <w:rFonts w:ascii="Times New Roman" w:eastAsia="Times New Roman" w:hAnsi="Times New Roman"/>
          <w:sz w:val="24"/>
          <w:szCs w:val="24"/>
          <w:lang w:val="lt-LT"/>
        </w:rPr>
        <w:t>l  materialaus ilgalaikio turto perėmimo savivaldybės nuosavybėn ir jo perdavimo valdyti, naudoti ir disponuoti juo patikėjimo teise“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Pr="008350B8">
        <w:rPr>
          <w:rFonts w:ascii="Times New Roman" w:eastAsia="Times New Roman" w:hAnsi="Times New Roman"/>
          <w:sz w:val="24"/>
          <w:szCs w:val="20"/>
          <w:lang w:val="lt-LT"/>
        </w:rPr>
        <w:t>prašo savivaldybės perimti nuosavybėn Nacionalinės švietimo agentūros patikėjimo teise valdomą valstybės ilgalaikį materialųjį turtą – mobili</w:t>
      </w:r>
      <w:r w:rsidR="004B32CF">
        <w:rPr>
          <w:rFonts w:ascii="Times New Roman" w:eastAsia="Times New Roman" w:hAnsi="Times New Roman"/>
          <w:sz w:val="24"/>
          <w:szCs w:val="20"/>
          <w:lang w:val="lt-LT"/>
        </w:rPr>
        <w:t>us</w:t>
      </w:r>
      <w:r w:rsidRPr="008350B8">
        <w:rPr>
          <w:rFonts w:ascii="Times New Roman" w:eastAsia="Times New Roman" w:hAnsi="Times New Roman"/>
          <w:sz w:val="24"/>
          <w:szCs w:val="20"/>
          <w:lang w:val="lt-LT"/>
        </w:rPr>
        <w:t xml:space="preserve"> vaizdo įrašymo ir transliavimo įrenginius (nurodytus 1 priede) – Lietuvos Respublikos vietos savivaldybės įstatymo 6 straipsnio 5 ir 6 punktais nurodytoms savivaldybės savarankiškosioms ir valstybės perduotos savivaldybėms funkcijoms įgyvendinti.</w:t>
      </w:r>
      <w:r w:rsidRPr="008350B8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14:paraId="571F1B9B" w14:textId="0CB756D1" w:rsidR="008350B8" w:rsidRDefault="008350B8" w:rsidP="008350B8">
      <w:pPr>
        <w:spacing w:after="0" w:line="360" w:lineRule="auto"/>
        <w:ind w:right="6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         </w:t>
      </w:r>
      <w:r w:rsidRPr="008350B8">
        <w:rPr>
          <w:rFonts w:ascii="Times New Roman" w:eastAsia="Times New Roman" w:hAnsi="Times New Roman"/>
          <w:sz w:val="24"/>
          <w:szCs w:val="24"/>
          <w:lang w:val="lt-LT" w:eastAsia="lt-LT"/>
        </w:rPr>
        <w:t>Nacionalinė švietimo agentūra, siekdama įgyvendinti Mokymosi praradimų dėl COVID-19 pandemijos kompensavimo planą 2021 metams, patvirtintą Lietuvos Respublikos švietimo, mokslo ir sporto ministro 2021 m. sausio 20 d. įsakymu Nr. V-85 „Dėl Mokymosi praradimų dėl COVID-19 pandemijos kompensavimo plano 2021 metams patvirtinimo ir projekto darbo grupės Mokymosi praradimų dėl COVID-19 pandemijos kompensavimo plano 2021 metams veikloms įgyvendinti sudarymo“,</w:t>
      </w:r>
      <w:r w:rsidRPr="008350B8">
        <w:rPr>
          <w:rFonts w:ascii="Times New Roman" w:eastAsia="Times New Roman" w:hAnsi="Times New Roman"/>
          <w:sz w:val="24"/>
          <w:szCs w:val="24"/>
          <w:lang w:val="lt-LT"/>
        </w:rPr>
        <w:t xml:space="preserve">  ir vykdydama Lietuvos Respublikos švietimo ir mokslo </w:t>
      </w:r>
      <w:r w:rsidRPr="008350B8">
        <w:rPr>
          <w:rFonts w:ascii="Times New Roman" w:eastAsia="Times New Roman" w:hAnsi="Times New Roman"/>
          <w:sz w:val="24"/>
          <w:szCs w:val="24"/>
          <w:lang w:val="lt-LT" w:eastAsia="lt-LT"/>
        </w:rPr>
        <w:t>ministro 2021 m. gegužės 31 d. įsakymą  Nr. V-953 „Dėl lėšų skyrimo nacionalinei švietimo agentūrai“</w:t>
      </w:r>
      <w:r w:rsidRPr="008350B8">
        <w:rPr>
          <w:rFonts w:ascii="Times New Roman" w:eastAsia="Times New Roman" w:hAnsi="Times New Roman"/>
          <w:sz w:val="24"/>
          <w:szCs w:val="24"/>
          <w:lang w:val="lt-LT"/>
        </w:rPr>
        <w:t>,</w:t>
      </w:r>
      <w:r w:rsidRPr="008350B8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2021 m. mokykloms nupirko mobilių vaizdo įrašymo ir transliavimo įrenginių</w:t>
      </w:r>
      <w:r w:rsidRPr="008350B8">
        <w:rPr>
          <w:rFonts w:ascii="Times New Roman" w:eastAsia="Times New Roman" w:hAnsi="Times New Roman"/>
          <w:sz w:val="24"/>
          <w:szCs w:val="20"/>
          <w:lang w:val="lt-LT"/>
        </w:rPr>
        <w:t xml:space="preserve">, skirtų </w:t>
      </w:r>
      <w:r w:rsidRPr="008350B8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mokyklose įrengti hibridines klases. </w:t>
      </w:r>
    </w:p>
    <w:p w14:paraId="66C44944" w14:textId="77777777" w:rsidR="008350B8" w:rsidRDefault="008350B8" w:rsidP="008350B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        Šio projekto tikslas:</w:t>
      </w:r>
    </w:p>
    <w:p w14:paraId="49ABC70F" w14:textId="3791CCB2" w:rsidR="008350B8" w:rsidRDefault="008350B8" w:rsidP="008350B8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8350B8">
        <w:rPr>
          <w:rFonts w:ascii="Times New Roman" w:hAnsi="Times New Roman"/>
          <w:sz w:val="24"/>
          <w:szCs w:val="24"/>
          <w:lang w:val="lt-LT"/>
        </w:rPr>
        <w:t xml:space="preserve">Sutikti perimti Lazdijų rajono savivaldybės nuosavybėn savarankiškosioms funkcijoms įgyvendinti, valstybei nuosavybės teise priklausantį ir šiuo metu Nacionalinės švietimo agentūros patikėjimo teise valdomą </w:t>
      </w:r>
      <w:r>
        <w:rPr>
          <w:rFonts w:ascii="Times New Roman" w:hAnsi="Times New Roman"/>
          <w:sz w:val="24"/>
          <w:szCs w:val="24"/>
          <w:lang w:val="lt-LT"/>
        </w:rPr>
        <w:t xml:space="preserve">valstybės </w:t>
      </w:r>
      <w:r w:rsidRPr="00454FCF">
        <w:rPr>
          <w:rFonts w:ascii="Times New Roman" w:hAnsi="Times New Roman"/>
          <w:sz w:val="24"/>
          <w:szCs w:val="24"/>
          <w:lang w:val="lt-LT"/>
        </w:rPr>
        <w:t xml:space="preserve">ilgalaikį materialųjį turtą </w:t>
      </w:r>
      <w:r>
        <w:rPr>
          <w:rFonts w:ascii="Times New Roman" w:hAnsi="Times New Roman"/>
          <w:sz w:val="24"/>
          <w:szCs w:val="24"/>
          <w:lang w:val="lt-LT"/>
        </w:rPr>
        <w:t xml:space="preserve">– </w:t>
      </w:r>
      <w:r w:rsidRPr="008D4782">
        <w:rPr>
          <w:rFonts w:ascii="Times New Roman" w:hAnsi="Times New Roman"/>
          <w:sz w:val="24"/>
          <w:szCs w:val="24"/>
          <w:lang w:val="lt-LT"/>
        </w:rPr>
        <w:t xml:space="preserve">mobilius vaizdo įrašymo ir </w:t>
      </w:r>
      <w:r w:rsidRPr="008D4782">
        <w:rPr>
          <w:rFonts w:ascii="Times New Roman" w:hAnsi="Times New Roman"/>
          <w:sz w:val="24"/>
          <w:szCs w:val="24"/>
          <w:lang w:val="lt-LT"/>
        </w:rPr>
        <w:lastRenderedPageBreak/>
        <w:t>transliavimo įrenginius (1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8D4782">
        <w:rPr>
          <w:rFonts w:ascii="Times New Roman" w:hAnsi="Times New Roman"/>
          <w:sz w:val="24"/>
          <w:szCs w:val="24"/>
          <w:lang w:val="lt-LT"/>
        </w:rPr>
        <w:t xml:space="preserve"> vnt., </w:t>
      </w:r>
      <w:r>
        <w:rPr>
          <w:rFonts w:ascii="Times New Roman" w:hAnsi="Times New Roman"/>
          <w:sz w:val="24"/>
          <w:szCs w:val="24"/>
          <w:lang w:val="lt-LT"/>
        </w:rPr>
        <w:t xml:space="preserve">inventoriniai Nr. IT-018720/1-10, </w:t>
      </w:r>
      <w:r w:rsidRPr="008D4782">
        <w:rPr>
          <w:rFonts w:ascii="Times New Roman" w:hAnsi="Times New Roman"/>
          <w:sz w:val="24"/>
          <w:szCs w:val="24"/>
          <w:lang w:val="lt-LT"/>
        </w:rPr>
        <w:t>vieneto įsigijimo savikaina – 1 072,06 Eur</w:t>
      </w:r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8D4782">
        <w:rPr>
          <w:rFonts w:ascii="Times New Roman" w:hAnsi="Times New Roman"/>
          <w:sz w:val="24"/>
          <w:szCs w:val="24"/>
          <w:lang w:val="lt-LT"/>
        </w:rPr>
        <w:t xml:space="preserve"> bendra įsigijimo vertė – </w:t>
      </w:r>
      <w:r>
        <w:rPr>
          <w:rFonts w:ascii="Times New Roman" w:hAnsi="Times New Roman"/>
          <w:sz w:val="24"/>
          <w:szCs w:val="24"/>
          <w:lang w:val="lt-LT"/>
        </w:rPr>
        <w:t>10 720,60</w:t>
      </w:r>
      <w:r w:rsidRPr="008D4782">
        <w:rPr>
          <w:rFonts w:ascii="Times New Roman" w:hAnsi="Times New Roman"/>
          <w:sz w:val="24"/>
          <w:szCs w:val="24"/>
          <w:lang w:val="lt-LT"/>
        </w:rPr>
        <w:t xml:space="preserve"> Eur), nurodytus priede.</w:t>
      </w:r>
    </w:p>
    <w:p w14:paraId="5E006855" w14:textId="276C478E" w:rsidR="008350B8" w:rsidRDefault="008350B8" w:rsidP="008350B8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54FCF">
        <w:rPr>
          <w:rFonts w:ascii="Times New Roman" w:hAnsi="Times New Roman"/>
          <w:sz w:val="24"/>
          <w:szCs w:val="24"/>
          <w:lang w:val="lt-LT"/>
        </w:rPr>
        <w:t xml:space="preserve">Lazdijų rajono savivaldybės nuosavybėn perduotas turtas bus naudojamas </w:t>
      </w:r>
      <w:r w:rsidR="004B32CF" w:rsidRPr="008D4782">
        <w:rPr>
          <w:rFonts w:ascii="Times New Roman" w:hAnsi="Times New Roman"/>
          <w:sz w:val="24"/>
          <w:szCs w:val="24"/>
          <w:lang w:val="lt-LT"/>
        </w:rPr>
        <w:t xml:space="preserve">įrengti švietimo įstaigose </w:t>
      </w:r>
      <w:r w:rsidRPr="008D4782">
        <w:rPr>
          <w:rFonts w:ascii="Times New Roman" w:hAnsi="Times New Roman"/>
          <w:sz w:val="24"/>
          <w:szCs w:val="24"/>
          <w:lang w:val="lt-LT"/>
        </w:rPr>
        <w:t>hibridinėms klasėms.</w:t>
      </w:r>
    </w:p>
    <w:p w14:paraId="50AF7592" w14:textId="77777777" w:rsidR="008350B8" w:rsidRPr="00454FCF" w:rsidRDefault="008350B8" w:rsidP="008350B8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8D4782">
        <w:rPr>
          <w:rFonts w:ascii="Times New Roman" w:hAnsi="Times New Roman"/>
          <w:sz w:val="24"/>
          <w:szCs w:val="24"/>
          <w:lang w:val="lt-LT"/>
        </w:rPr>
        <w:t xml:space="preserve">Perduoti sprendimo 1 punkte nurodytą turtą, jį perėmus </w:t>
      </w:r>
      <w:r>
        <w:rPr>
          <w:rFonts w:ascii="Times New Roman" w:hAnsi="Times New Roman"/>
          <w:sz w:val="24"/>
          <w:szCs w:val="24"/>
          <w:lang w:val="lt-LT"/>
        </w:rPr>
        <w:t>Lazdijų</w:t>
      </w:r>
      <w:r w:rsidRPr="008D4782">
        <w:rPr>
          <w:rFonts w:ascii="Times New Roman" w:hAnsi="Times New Roman"/>
          <w:sz w:val="24"/>
          <w:szCs w:val="24"/>
          <w:lang w:val="lt-LT"/>
        </w:rPr>
        <w:t xml:space="preserve"> rajono savivaldybės nuosavybėn, švietimo įstaigoms valdyti, naudoti ir disponuoti juo patikėjimo teise pagal priedą.</w:t>
      </w:r>
    </w:p>
    <w:p w14:paraId="763E4311" w14:textId="77777777" w:rsidR="008350B8" w:rsidRPr="00454FCF" w:rsidRDefault="008350B8" w:rsidP="008350B8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54FCF">
        <w:rPr>
          <w:rFonts w:ascii="Times New Roman" w:hAnsi="Times New Roman"/>
          <w:sz w:val="24"/>
          <w:szCs w:val="24"/>
          <w:lang w:val="lt-LT"/>
        </w:rPr>
        <w:t>Įgalioti Lazdijų rajono savivaldybės administracijos direktorių, o jo dėl ligos, komandiruotės, atostogų ar kitų objektyvių priežasčių nesant,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54FCF">
        <w:rPr>
          <w:rFonts w:ascii="Times New Roman" w:hAnsi="Times New Roman"/>
          <w:sz w:val="24"/>
          <w:szCs w:val="24"/>
          <w:lang w:val="lt-LT"/>
        </w:rPr>
        <w:t>– Lazdijų rajono savivaldybės administracijos direktoriaus pavaduotoją, pasirašyti šio sprendimo 1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454FCF">
        <w:rPr>
          <w:rFonts w:ascii="Times New Roman" w:hAnsi="Times New Roman"/>
          <w:sz w:val="24"/>
          <w:szCs w:val="24"/>
          <w:lang w:val="lt-LT"/>
        </w:rPr>
        <w:t xml:space="preserve"> 2 punktuose nurodyto turto perdavimo ir priėmimo aktus.</w:t>
      </w:r>
    </w:p>
    <w:p w14:paraId="50EBCD18" w14:textId="77777777" w:rsidR="008350B8" w:rsidRDefault="008350B8" w:rsidP="008350B8">
      <w:pPr>
        <w:tabs>
          <w:tab w:val="left" w:pos="993"/>
        </w:tabs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val="lt-LT" w:eastAsia="ar-SA"/>
        </w:rPr>
        <w:t>Parengtas sprendimo projektas neprieštarauja galiojantiems teisės aktams.</w:t>
      </w:r>
    </w:p>
    <w:p w14:paraId="0127FC0C" w14:textId="77777777" w:rsidR="008350B8" w:rsidRDefault="008350B8" w:rsidP="008350B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        Priėmus sprendimo projektą, neigiamų pasekmių nenumatoma.</w:t>
      </w:r>
    </w:p>
    <w:p w14:paraId="75FD022B" w14:textId="77777777" w:rsidR="008350B8" w:rsidRDefault="008350B8" w:rsidP="008350B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        Naujų teisės aktų priimti ar galiojančių pakeisti, panaikinti priėmus teikiamą projektą, nereikės.</w:t>
      </w:r>
    </w:p>
    <w:p w14:paraId="0649131A" w14:textId="77777777" w:rsidR="008350B8" w:rsidRDefault="008350B8" w:rsidP="008350B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        Dėl sprendimo projekto pastabų ir pasiūlymų negauta.</w:t>
      </w:r>
    </w:p>
    <w:p w14:paraId="3C6E859E" w14:textId="77777777" w:rsidR="008350B8" w:rsidRDefault="008350B8" w:rsidP="008350B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 xml:space="preserve">         Sprendimo projektą parengė Lazdijų rajono savivaldybės administracijos Biudžeto, finansų ir turto valdymo skyriaus vyr. specialistė Ineta Junelienė.</w:t>
      </w:r>
    </w:p>
    <w:p w14:paraId="7708C893" w14:textId="77777777" w:rsidR="008350B8" w:rsidRDefault="008350B8" w:rsidP="008350B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ar-SA"/>
        </w:rPr>
      </w:pPr>
    </w:p>
    <w:p w14:paraId="4C72A332" w14:textId="77777777" w:rsidR="008350B8" w:rsidRDefault="008350B8" w:rsidP="008350B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</w:p>
    <w:p w14:paraId="2703A8DD" w14:textId="6F668E6B" w:rsidR="008350B8" w:rsidRDefault="008350B8" w:rsidP="008350B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/>
          <w:sz w:val="24"/>
          <w:szCs w:val="24"/>
          <w:lang w:val="lt-LT" w:eastAsia="ar-SA"/>
        </w:rPr>
        <w:t>Biudžeto, finansų ir turto valdymo skyriaus vyr. specialistė                                             Ineta Junelienė</w:t>
      </w:r>
    </w:p>
    <w:p w14:paraId="5271EAB2" w14:textId="77777777" w:rsidR="008350B8" w:rsidRDefault="008350B8" w:rsidP="008350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lt-LT" w:eastAsia="ar-SA"/>
        </w:rPr>
      </w:pPr>
    </w:p>
    <w:p w14:paraId="77458248" w14:textId="77777777" w:rsidR="008350B8" w:rsidRDefault="008350B8" w:rsidP="008350B8">
      <w:pPr>
        <w:rPr>
          <w:lang w:val="lt-LT"/>
        </w:rPr>
      </w:pPr>
    </w:p>
    <w:p w14:paraId="16902F3A" w14:textId="77777777" w:rsidR="00CD141F" w:rsidRPr="008350B8" w:rsidRDefault="00CD141F">
      <w:pPr>
        <w:rPr>
          <w:lang w:val="lt-LT"/>
        </w:rPr>
      </w:pPr>
    </w:p>
    <w:sectPr w:rsidR="00CD141F" w:rsidRPr="008350B8" w:rsidSect="008350B8">
      <w:headerReference w:type="default" r:id="rId7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DDAB" w14:textId="77777777" w:rsidR="008350B8" w:rsidRDefault="008350B8" w:rsidP="008350B8">
      <w:pPr>
        <w:spacing w:after="0" w:line="240" w:lineRule="auto"/>
      </w:pPr>
      <w:r>
        <w:separator/>
      </w:r>
    </w:p>
  </w:endnote>
  <w:endnote w:type="continuationSeparator" w:id="0">
    <w:p w14:paraId="0626A0DC" w14:textId="77777777" w:rsidR="008350B8" w:rsidRDefault="008350B8" w:rsidP="0083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E112" w14:textId="77777777" w:rsidR="008350B8" w:rsidRDefault="008350B8" w:rsidP="008350B8">
      <w:pPr>
        <w:spacing w:after="0" w:line="240" w:lineRule="auto"/>
      </w:pPr>
      <w:r>
        <w:separator/>
      </w:r>
    </w:p>
  </w:footnote>
  <w:footnote w:type="continuationSeparator" w:id="0">
    <w:p w14:paraId="398E0C6A" w14:textId="77777777" w:rsidR="008350B8" w:rsidRDefault="008350B8" w:rsidP="0083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736E" w14:textId="09DE6384" w:rsidR="008350B8" w:rsidRDefault="008350B8">
    <w:pPr>
      <w:pStyle w:val="Antrats"/>
      <w:jc w:val="center"/>
    </w:pPr>
  </w:p>
  <w:p w14:paraId="1B226C07" w14:textId="77777777" w:rsidR="008350B8" w:rsidRDefault="008350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59B0"/>
    <w:multiLevelType w:val="hybridMultilevel"/>
    <w:tmpl w:val="C9BA914E"/>
    <w:lvl w:ilvl="0" w:tplc="A5240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B8"/>
    <w:rsid w:val="004B32CF"/>
    <w:rsid w:val="0071293A"/>
    <w:rsid w:val="008350B8"/>
    <w:rsid w:val="00CD141F"/>
    <w:rsid w:val="00F7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10E037"/>
  <w15:chartTrackingRefBased/>
  <w15:docId w15:val="{12CA4B0A-53FA-4639-9AA8-A30B35EB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50B8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350B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HelveticaLT" w:eastAsia="Times New Roman" w:hAnsi="Helvetica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35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50B8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35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35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2544</Words>
  <Characters>1451</Characters>
  <Application>Microsoft Office Word</Application>
  <DocSecurity>0</DocSecurity>
  <Lines>12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Junelienė</dc:creator>
  <cp:keywords/>
  <dc:description/>
  <cp:lastModifiedBy>Laima Jauniskiene</cp:lastModifiedBy>
  <cp:revision>2</cp:revision>
  <dcterms:created xsi:type="dcterms:W3CDTF">2021-11-17T14:24:00Z</dcterms:created>
  <dcterms:modified xsi:type="dcterms:W3CDTF">2021-11-17T14:24:00Z</dcterms:modified>
</cp:coreProperties>
</file>