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DA51" w14:textId="77777777" w:rsidR="00EF4B7D" w:rsidRDefault="00EF4B7D" w:rsidP="00EF4B7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LAZDIJŲ RAJONO SAVIVALDYBĖS TARYBOS SPRENDIMO</w:t>
      </w:r>
    </w:p>
    <w:p w14:paraId="3CA8F3B8" w14:textId="77777777" w:rsidR="00EF4B7D" w:rsidRPr="00EF4B7D" w:rsidRDefault="00EF4B7D" w:rsidP="00EF4B7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 xml:space="preserve">„DĖL </w:t>
      </w:r>
      <w:r>
        <w:rPr>
          <w:rFonts w:ascii="Times New Roman" w:eastAsia="Times New Roman" w:hAnsi="Times New Roman"/>
          <w:b/>
          <w:bCs/>
          <w:sz w:val="24"/>
          <w:szCs w:val="24"/>
          <w:lang w:val="lt-LT" w:eastAsia="ar-SA"/>
        </w:rPr>
        <w:t>TURTO PANAUDOS LAZDIJŲ RAJONO SAVIVALDYBĖS</w:t>
      </w:r>
    </w:p>
    <w:p w14:paraId="6781132A" w14:textId="2DDAC449" w:rsidR="00EF4B7D" w:rsidRDefault="00EF4B7D" w:rsidP="00EF4B7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t-LT" w:eastAsia="ar-SA"/>
        </w:rPr>
        <w:t xml:space="preserve"> PRIEŠGAISRINEI TARNYBAI</w:t>
      </w:r>
      <w:r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  <w:t>“ PROJEKTO</w:t>
      </w:r>
    </w:p>
    <w:p w14:paraId="5DC925DF" w14:textId="77777777" w:rsidR="00EF4B7D" w:rsidRDefault="00EF4B7D" w:rsidP="00EF4B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08BEC045" w14:textId="77777777" w:rsidR="00EF4B7D" w:rsidRDefault="00EF4B7D" w:rsidP="00EF4B7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AIŠKINAMASIS RAŠTAS</w:t>
      </w:r>
    </w:p>
    <w:p w14:paraId="18E2CBE5" w14:textId="1339A762" w:rsidR="00EF4B7D" w:rsidRDefault="00EF4B7D" w:rsidP="00EF4B7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x-none"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val="x-none"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val="x-none"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16</w:t>
      </w:r>
    </w:p>
    <w:p w14:paraId="4FB4C5D7" w14:textId="77777777" w:rsidR="00EF4B7D" w:rsidRDefault="00EF4B7D" w:rsidP="00EF4B7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ar-SA"/>
        </w:rPr>
      </w:pPr>
    </w:p>
    <w:p w14:paraId="174A0190" w14:textId="64CEFEF7" w:rsidR="00965EB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Lazdijų rajono savivaldybės tarybos sprendimo projektas „Dėl turto panaudos Lazdijų rajono savivaldybės priešgaisrinei tarnybai“ parengtas vadovaujantis </w:t>
      </w:r>
      <w:r w:rsidR="00965EBD" w:rsidRPr="00965EBD">
        <w:rPr>
          <w:rFonts w:ascii="Times New Roman" w:eastAsia="Times New Roman" w:hAnsi="Times New Roman"/>
          <w:sz w:val="24"/>
          <w:szCs w:val="24"/>
          <w:lang w:val="lt-LT" w:eastAsia="ar-SA"/>
        </w:rPr>
        <w:t>Lietuvos Respublikos vietos savivaldos įstatymo 16 straipsnio 2 dalies 27 punktu, 48 straipsnio 4 dalimi, Lietuvos Respublikos valstybės ir savivaldybių turto valdymo, naudojimo ir disponavimo juo įstatymo 14 straipsnio 1 dalies 1 punktu, Valstybės turto perdavimo panaudos pagrindais laikinai neatlygintinai valdyti ir naudotis tvarkos aprašo, patvirtinto Lietuvos Respublikos Vyriausybės 2002 m. gruodžio 3 d. nutarimu Nr. 1890 „Dėl Valstybės turto perdavimo panaudos pagrindais laikinai neatlygintinai valdyti ir naudotis tvarkos aprašo patvirtinimo“, 7.2, 8.1 papunkčiais, atsižvelg</w:t>
      </w:r>
      <w:r w:rsidR="00965EBD">
        <w:rPr>
          <w:rFonts w:ascii="Times New Roman" w:eastAsia="Times New Roman" w:hAnsi="Times New Roman"/>
          <w:sz w:val="24"/>
          <w:szCs w:val="24"/>
          <w:lang w:val="lt-LT" w:eastAsia="ar-SA"/>
        </w:rPr>
        <w:t>iant</w:t>
      </w:r>
      <w:r w:rsidR="00965EBD" w:rsidRPr="00965EB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į Lazdijų rajono savivaldybės administracijos direktoriaus 2021 m. lapkričio </w:t>
      </w:r>
      <w:r w:rsidR="00776665">
        <w:rPr>
          <w:rFonts w:ascii="Times New Roman" w:eastAsia="Times New Roman" w:hAnsi="Times New Roman"/>
          <w:sz w:val="24"/>
          <w:szCs w:val="24"/>
          <w:lang w:val="lt-LT" w:eastAsia="ar-SA"/>
        </w:rPr>
        <w:t>17</w:t>
      </w:r>
      <w:r w:rsidR="00965EBD" w:rsidRPr="00965EB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d. įsakymą Nr. 10V-</w:t>
      </w:r>
      <w:r w:rsidR="00776665">
        <w:rPr>
          <w:rFonts w:ascii="Times New Roman" w:eastAsia="Times New Roman" w:hAnsi="Times New Roman"/>
          <w:sz w:val="24"/>
          <w:szCs w:val="24"/>
          <w:lang w:val="lt-LT" w:eastAsia="ar-SA"/>
        </w:rPr>
        <w:t>1240</w:t>
      </w:r>
      <w:r w:rsidR="00965EBD" w:rsidRPr="00965EB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„Dėl turto pripažinimo nereikalingu naudoti“, į Lazdijų rajono savivaldybės priešgaisrinės tarnybos 2021 m. lapkričio 11 d. prašymą Nr. PTS-103</w:t>
      </w:r>
      <w:r w:rsidR="00776665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</w:t>
      </w:r>
      <w:r w:rsidR="00965EBD" w:rsidRPr="00965EBD">
        <w:rPr>
          <w:rFonts w:ascii="Times New Roman" w:eastAsia="Times New Roman" w:hAnsi="Times New Roman"/>
          <w:sz w:val="24"/>
          <w:szCs w:val="24"/>
          <w:lang w:val="lt-LT" w:eastAsia="ar-SA"/>
        </w:rPr>
        <w:t>„Dėl Lazdijų rajono savivaldybės</w:t>
      </w:r>
      <w:r w:rsidR="00776665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</w:t>
      </w:r>
      <w:r w:rsidR="00965EBD" w:rsidRPr="00965EBD">
        <w:rPr>
          <w:rFonts w:ascii="Times New Roman" w:eastAsia="Times New Roman" w:hAnsi="Times New Roman"/>
          <w:sz w:val="24"/>
          <w:szCs w:val="24"/>
          <w:lang w:val="lt-LT" w:eastAsia="ar-SA"/>
        </w:rPr>
        <w:t>turto panaudos“</w:t>
      </w:r>
      <w:r w:rsidR="00965EBD">
        <w:rPr>
          <w:rFonts w:ascii="Times New Roman" w:eastAsia="Times New Roman" w:hAnsi="Times New Roman"/>
          <w:sz w:val="24"/>
          <w:szCs w:val="24"/>
          <w:lang w:val="lt-LT" w:eastAsia="ar-SA"/>
        </w:rPr>
        <w:t>.</w:t>
      </w:r>
    </w:p>
    <w:p w14:paraId="327C3A06" w14:textId="77777777" w:rsidR="00EF4B7D" w:rsidRDefault="00EF4B7D" w:rsidP="00EF4B7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</w:t>
      </w:r>
      <w:r w:rsidRPr="00EF4B7D">
        <w:rPr>
          <w:rFonts w:ascii="Times New Roman" w:eastAsia="Times New Roman" w:hAnsi="Times New Roman"/>
          <w:sz w:val="24"/>
          <w:szCs w:val="24"/>
          <w:lang w:val="lt-LT" w:eastAsia="ar-SA"/>
        </w:rPr>
        <w:t>Lazdijų rajono savivaldybės priešgaisrinė tarnyb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a</w:t>
      </w:r>
      <w:r w:rsidRPr="00EF4B7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2021 m. lapkričio 11 d. prašym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u</w:t>
      </w:r>
      <w:r w:rsidRPr="00EF4B7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Nr. PTS-103 „Dėl Lazdijų rajono savivaldybės turto panaudos“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kreipėsi dėl ilgalaikio materialiojo ir trumpalaikio materialiojo turto panaudos.</w:t>
      </w:r>
    </w:p>
    <w:p w14:paraId="4728BBD2" w14:textId="204281DA" w:rsidR="00EF4B7D" w:rsidRDefault="00EF4B7D" w:rsidP="00EF4B7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Šio sprendimo projekto tikslas: </w:t>
      </w:r>
    </w:p>
    <w:p w14:paraId="43324A35" w14:textId="499CF604" w:rsidR="00EF4B7D" w:rsidRPr="00EF4B7D" w:rsidRDefault="00EF4B7D" w:rsidP="00EF4B7D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1. </w:t>
      </w:r>
      <w:r w:rsidRPr="00EF4B7D">
        <w:rPr>
          <w:lang w:val="lt-LT"/>
        </w:rPr>
        <w:t xml:space="preserve">Perduoti neatlygintinai naudotis pagal panaudos sutartį 20 metų laikotarpiui </w:t>
      </w:r>
      <w:bookmarkStart w:id="0" w:name="_Hlk87956133"/>
      <w:r w:rsidRPr="00EF4B7D">
        <w:rPr>
          <w:lang w:val="lt-LT"/>
        </w:rPr>
        <w:t>Lazdijų rajono savivaldybės priešgaisrinei tarnybai</w:t>
      </w:r>
      <w:bookmarkEnd w:id="0"/>
      <w:r w:rsidRPr="00EF4B7D">
        <w:rPr>
          <w:lang w:val="lt-LT"/>
        </w:rPr>
        <w:t xml:space="preserve"> jos nuostatuose numatytai veiklai vykdyti šį valstybei nuosavybės teise priklausantį</w:t>
      </w:r>
      <w:r w:rsidR="0063205B">
        <w:rPr>
          <w:lang w:val="lt-LT"/>
        </w:rPr>
        <w:t>,</w:t>
      </w:r>
      <w:r w:rsidRPr="00EF4B7D">
        <w:rPr>
          <w:lang w:val="lt-LT"/>
        </w:rPr>
        <w:t xml:space="preserve"> Lazdijų rajono savivaldybės patikėjimo teise valdomą turtą:</w:t>
      </w:r>
    </w:p>
    <w:p w14:paraId="7B55AC0A" w14:textId="25FC1B04" w:rsidR="00EF4B7D" w:rsidRP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EF4B7D">
        <w:rPr>
          <w:rFonts w:ascii="Times New Roman" w:eastAsia="Times New Roman" w:hAnsi="Times New Roman"/>
          <w:sz w:val="24"/>
          <w:szCs w:val="24"/>
          <w:lang w:val="lt-LT"/>
        </w:rPr>
        <w:t xml:space="preserve">         1.1. </w:t>
      </w:r>
      <w:r w:rsidR="0063205B">
        <w:rPr>
          <w:rFonts w:ascii="Times New Roman" w:eastAsia="Times New Roman" w:hAnsi="Times New Roman"/>
          <w:sz w:val="24"/>
          <w:szCs w:val="24"/>
          <w:lang w:val="lt-LT"/>
        </w:rPr>
        <w:t>i</w:t>
      </w:r>
      <w:r w:rsidRPr="00EF4B7D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lgalaikį materialųjį turtą, </w:t>
      </w:r>
      <w:r w:rsidRPr="00EF4B7D">
        <w:rPr>
          <w:rFonts w:ascii="Times New Roman" w:eastAsia="Times New Roman" w:hAnsi="Times New Roman"/>
          <w:sz w:val="24"/>
          <w:szCs w:val="24"/>
          <w:lang w:val="lt-LT" w:eastAsia="ar-SA" w:bidi="lo-LA"/>
        </w:rPr>
        <w:t xml:space="preserve">kurio įsigijimo vertė – </w:t>
      </w:r>
      <w:r w:rsidRPr="00EF4B7D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63 777,77</w:t>
      </w:r>
      <w:r w:rsidRPr="00EF4B7D">
        <w:rPr>
          <w:rFonts w:ascii="Times New Roman" w:eastAsia="Times New Roman" w:hAnsi="Times New Roman"/>
          <w:sz w:val="24"/>
          <w:szCs w:val="24"/>
          <w:lang w:val="lt-LT" w:eastAsia="ar-SA" w:bidi="lo-LA"/>
        </w:rPr>
        <w:t xml:space="preserve"> Eur, likutinė vertė – 0,00 Eur</w:t>
      </w:r>
      <w:r w:rsidRPr="00EF4B7D">
        <w:rPr>
          <w:rFonts w:ascii="Times New Roman" w:eastAsia="Times New Roman" w:hAnsi="Times New Roman"/>
          <w:sz w:val="24"/>
          <w:szCs w:val="24"/>
          <w:lang w:val="lt-LT" w:eastAsia="lt-LT"/>
        </w:rPr>
        <w:t>, pagal 1 priedą;</w:t>
      </w:r>
    </w:p>
    <w:p w14:paraId="20B60534" w14:textId="01891B7D" w:rsidR="00EF4B7D" w:rsidRP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EF4B7D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1.2. </w:t>
      </w:r>
      <w:r w:rsidR="0063205B">
        <w:rPr>
          <w:rFonts w:ascii="Times New Roman" w:eastAsia="Times New Roman" w:hAnsi="Times New Roman"/>
          <w:sz w:val="24"/>
          <w:szCs w:val="24"/>
          <w:lang w:val="lt-LT" w:eastAsia="lt-LT"/>
        </w:rPr>
        <w:t>t</w:t>
      </w:r>
      <w:r w:rsidRPr="00EF4B7D">
        <w:rPr>
          <w:rFonts w:ascii="Times New Roman" w:eastAsia="Times New Roman" w:hAnsi="Times New Roman"/>
          <w:sz w:val="24"/>
          <w:szCs w:val="24"/>
          <w:lang w:val="lt-LT" w:eastAsia="lt-LT"/>
        </w:rPr>
        <w:t>rumpalaikį materialųjį turtą, kurio įsigijimo vertė –  2694,12 Eur, pagal 2 priedą.</w:t>
      </w:r>
    </w:p>
    <w:p w14:paraId="01F26241" w14:textId="77777777" w:rsidR="00EF4B7D" w:rsidRPr="00EF4B7D" w:rsidRDefault="00EF4B7D" w:rsidP="00EF4B7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 w:rsidRPr="00EF4B7D">
        <w:rPr>
          <w:rFonts w:ascii="Times New Roman" w:eastAsia="Times New Roman" w:hAnsi="Times New Roman"/>
          <w:sz w:val="24"/>
          <w:szCs w:val="24"/>
          <w:lang w:val="lt-LT"/>
        </w:rPr>
        <w:t xml:space="preserve">2. </w:t>
      </w:r>
      <w:bookmarkStart w:id="1" w:name="_Hlk85114344"/>
      <w:r w:rsidRPr="00EF4B7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Įgalioti Lazdijų rajono savivaldybės administracijos direktorių, </w:t>
      </w:r>
      <w:bookmarkStart w:id="2" w:name="_Hlk83212233"/>
      <w:r w:rsidRPr="00EF4B7D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o jo dėl ligos, komandiruotės, atostogų ar kitų objektyvių priežasčių nesant, Lazdijų rajono savivaldybės administracijos direktoriaus pavaduotoją, sudaryti ir pasirašyti šio sprendimo 1 punkte nurodyto turto panaudos sutartį bei perdavimo ir priėmimo aktą su </w:t>
      </w:r>
      <w:r w:rsidRPr="00EF4B7D">
        <w:rPr>
          <w:rFonts w:ascii="Times New Roman" w:eastAsia="Times New Roman" w:hAnsi="Times New Roman"/>
          <w:sz w:val="24"/>
          <w:szCs w:val="24"/>
          <w:lang w:val="lt-LT"/>
        </w:rPr>
        <w:t>Lazdijų rajono savivaldybės priešgaisrine tarnyba</w:t>
      </w:r>
      <w:r w:rsidRPr="00EF4B7D">
        <w:rPr>
          <w:rFonts w:ascii="Times New Roman" w:eastAsia="Times New Roman" w:hAnsi="Times New Roman"/>
          <w:sz w:val="24"/>
          <w:szCs w:val="24"/>
          <w:lang w:val="lt-LT" w:eastAsia="ar-SA"/>
        </w:rPr>
        <w:t>.</w:t>
      </w:r>
      <w:bookmarkEnd w:id="1"/>
      <w:bookmarkEnd w:id="2"/>
    </w:p>
    <w:p w14:paraId="656CA1B3" w14:textId="77777777" w:rsid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Parengtas sprendimo projektas neprieštarauja galiojantiems teisės aktams.</w:t>
      </w:r>
    </w:p>
    <w:p w14:paraId="13843140" w14:textId="03F03D84" w:rsid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Priėmus sprendimo projektą, neigiamų pasekmių nenumatoma.</w:t>
      </w:r>
    </w:p>
    <w:p w14:paraId="51621E8B" w14:textId="32749FC9" w:rsid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Naujų teisės aktų priimti ar galiojančių pakeisti, panaikinti, priėmus teikiamą projektą nereikės.</w:t>
      </w:r>
    </w:p>
    <w:p w14:paraId="3C3AA079" w14:textId="77777777" w:rsid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Dėl sprendimo projekto pastabų ir pasiūlymų negauta.</w:t>
      </w:r>
    </w:p>
    <w:p w14:paraId="302B23F7" w14:textId="3F22B526" w:rsid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lastRenderedPageBreak/>
        <w:t xml:space="preserve">          Sprendimo projektą parengė Lazdijų rajono savivaldybės administracijos Biudžeto, finansų ir  turto valdymo skyriaus vyr. specialistė Ineta Junelienė.</w:t>
      </w:r>
    </w:p>
    <w:p w14:paraId="318C462A" w14:textId="77777777" w:rsidR="0063205B" w:rsidRDefault="0063205B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</w:p>
    <w:p w14:paraId="7BD2799E" w14:textId="25D71DF7" w:rsidR="00CD141F" w:rsidRPr="00EF4B7D" w:rsidRDefault="00EF4B7D" w:rsidP="00EF4B7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>Biudžeto, finansų ir turto valdymo skyriaus vyr. specialistė                                        Ineta Junelienė</w:t>
      </w:r>
    </w:p>
    <w:sectPr w:rsidR="00CD141F" w:rsidRPr="00EF4B7D" w:rsidSect="00EF4B7D">
      <w:pgSz w:w="11906" w:h="16838"/>
      <w:pgMar w:top="127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8A2460"/>
    <w:multiLevelType w:val="multilevel"/>
    <w:tmpl w:val="3F0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7D"/>
    <w:rsid w:val="0063205B"/>
    <w:rsid w:val="00776665"/>
    <w:rsid w:val="00965EBD"/>
    <w:rsid w:val="00AA63F2"/>
    <w:rsid w:val="00CD141F"/>
    <w:rsid w:val="00EF4B7D"/>
    <w:rsid w:val="00F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2213"/>
  <w15:chartTrackingRefBased/>
  <w15:docId w15:val="{25467210-4A7E-40B2-963E-B10FEBE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B7D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4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1899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Jauniskiene</cp:lastModifiedBy>
  <cp:revision>2</cp:revision>
  <dcterms:created xsi:type="dcterms:W3CDTF">2021-11-18T12:27:00Z</dcterms:created>
  <dcterms:modified xsi:type="dcterms:W3CDTF">2021-11-18T12:27:00Z</dcterms:modified>
</cp:coreProperties>
</file>