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B7EFB" w14:textId="1AD9AF09" w:rsidR="002B6480" w:rsidRPr="002B6480" w:rsidRDefault="002B6480" w:rsidP="002B6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64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LAZDIJŲ RAJONO SAVIVALDYBĖS TARYBOS SPRENDIMO</w:t>
      </w:r>
      <w:r w:rsidR="005D0E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PROJEKTO</w:t>
      </w:r>
    </w:p>
    <w:p w14:paraId="3CA95C30" w14:textId="452CEB02" w:rsidR="005D0EE2" w:rsidRDefault="007E5DD5" w:rsidP="005D0EE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</w:t>
      </w:r>
      <w:r w:rsidR="005D0EE2" w:rsidRPr="005D0E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DĖL LAZDIJŲ RAJONO SAVIVALDYBĖS TARYBOS 2020 M. RUGPJŪČIO 28 D. SPRENDIMO NR. 5TS-468 „DĖL 2020 M. ŽEMĖS MOKESČIO LENGVATŲ NUSTATYMO“ PAKEITIMO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“</w:t>
      </w:r>
      <w:r w:rsidR="005D0E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23CA4756" w14:textId="2B6429EE" w:rsidR="002B6480" w:rsidRPr="002B6480" w:rsidRDefault="002B6480" w:rsidP="005D0EE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64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AIŠKINAMASIS RAŠTAS</w:t>
      </w:r>
    </w:p>
    <w:p w14:paraId="221F7640" w14:textId="77777777" w:rsidR="002B6480" w:rsidRPr="002B6480" w:rsidRDefault="002B6480" w:rsidP="002B6480">
      <w:pPr>
        <w:suppressAutoHyphens/>
        <w:spacing w:after="0" w:line="360" w:lineRule="auto"/>
        <w:ind w:left="144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C083E15" w14:textId="7CC59073" w:rsidR="002B6480" w:rsidRPr="002B6480" w:rsidRDefault="002B6480" w:rsidP="002B6480">
      <w:pPr>
        <w:tabs>
          <w:tab w:val="center" w:pos="4153"/>
          <w:tab w:val="right" w:pos="8306"/>
        </w:tabs>
        <w:suppressAutoHyphens/>
        <w:spacing w:after="0" w:line="360" w:lineRule="auto"/>
        <w:jc w:val="center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2B6480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5D0EE2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2B64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m. </w:t>
      </w:r>
      <w:r w:rsidR="005D0EE2">
        <w:rPr>
          <w:rFonts w:ascii="Times New Roman" w:eastAsia="Times New Roman" w:hAnsi="Times New Roman" w:cs="Times New Roman"/>
          <w:sz w:val="24"/>
          <w:szCs w:val="24"/>
          <w:lang w:eastAsia="ar-SA"/>
        </w:rPr>
        <w:t>rugsėjo</w:t>
      </w:r>
      <w:r w:rsidR="00325F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21</w:t>
      </w:r>
      <w:r w:rsidRPr="002B64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d.</w:t>
      </w:r>
    </w:p>
    <w:p w14:paraId="53427462" w14:textId="77777777" w:rsidR="002B6480" w:rsidRPr="002B6480" w:rsidRDefault="002B6480" w:rsidP="002B648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77BBC1" w14:textId="77EB2D29" w:rsidR="002B6480" w:rsidRPr="002B6480" w:rsidRDefault="002B6480" w:rsidP="002B6480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480">
        <w:rPr>
          <w:rFonts w:ascii="Times New Roman" w:eastAsia="Times New Roman" w:hAnsi="Times New Roman" w:cs="Times New Roman"/>
          <w:sz w:val="24"/>
          <w:szCs w:val="24"/>
          <w:lang w:eastAsia="ar-SA"/>
        </w:rPr>
        <w:t>Lazdijų rajono savivaldybės tarybos sprendimo</w:t>
      </w:r>
      <w:r w:rsidR="005D0E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projektas</w:t>
      </w:r>
      <w:r w:rsidRPr="002B64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D0EE2" w:rsidRPr="002B6480">
        <w:rPr>
          <w:rFonts w:ascii="Times New Roman" w:eastAsia="Times New Roman" w:hAnsi="Times New Roman" w:cs="Times New Roman"/>
          <w:sz w:val="24"/>
          <w:szCs w:val="24"/>
          <w:lang w:eastAsia="ar-SA"/>
        </w:rPr>
        <w:t>„</w:t>
      </w:r>
      <w:r w:rsidR="005D0EE2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="005D0EE2" w:rsidRPr="005D0E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ėl </w:t>
      </w:r>
      <w:r w:rsidR="005D0EE2">
        <w:rPr>
          <w:rFonts w:ascii="Times New Roman" w:eastAsia="Times New Roman" w:hAnsi="Times New Roman" w:cs="Times New Roman"/>
          <w:sz w:val="24"/>
          <w:szCs w:val="24"/>
          <w:lang w:eastAsia="ar-SA"/>
        </w:rPr>
        <w:t>L</w:t>
      </w:r>
      <w:r w:rsidR="005D0EE2" w:rsidRPr="005D0E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azdijų rajono savivaldybės tarybos 2020 m. rugpjūčio 28 d. sprendimo </w:t>
      </w:r>
      <w:r w:rsidR="005D0EE2">
        <w:rPr>
          <w:rFonts w:ascii="Times New Roman" w:eastAsia="Times New Roman" w:hAnsi="Times New Roman" w:cs="Times New Roman"/>
          <w:sz w:val="24"/>
          <w:szCs w:val="24"/>
          <w:lang w:eastAsia="ar-SA"/>
        </w:rPr>
        <w:t>N</w:t>
      </w:r>
      <w:r w:rsidR="005D0EE2" w:rsidRPr="005D0EE2">
        <w:rPr>
          <w:rFonts w:ascii="Times New Roman" w:eastAsia="Times New Roman" w:hAnsi="Times New Roman" w:cs="Times New Roman"/>
          <w:sz w:val="24"/>
          <w:szCs w:val="24"/>
          <w:lang w:eastAsia="ar-SA"/>
        </w:rPr>
        <w:t>r. 5</w:t>
      </w:r>
      <w:r w:rsidR="005D0EE2">
        <w:rPr>
          <w:rFonts w:ascii="Times New Roman" w:eastAsia="Times New Roman" w:hAnsi="Times New Roman" w:cs="Times New Roman"/>
          <w:sz w:val="24"/>
          <w:szCs w:val="24"/>
          <w:lang w:eastAsia="ar-SA"/>
        </w:rPr>
        <w:t>TS</w:t>
      </w:r>
      <w:r w:rsidR="005D0EE2" w:rsidRPr="005D0EE2">
        <w:rPr>
          <w:rFonts w:ascii="Times New Roman" w:eastAsia="Times New Roman" w:hAnsi="Times New Roman" w:cs="Times New Roman"/>
          <w:sz w:val="24"/>
          <w:szCs w:val="24"/>
          <w:lang w:eastAsia="ar-SA"/>
        </w:rPr>
        <w:t>-468 „</w:t>
      </w:r>
      <w:r w:rsidR="005D0EE2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="005D0EE2" w:rsidRPr="005D0EE2">
        <w:rPr>
          <w:rFonts w:ascii="Times New Roman" w:eastAsia="Times New Roman" w:hAnsi="Times New Roman" w:cs="Times New Roman"/>
          <w:sz w:val="24"/>
          <w:szCs w:val="24"/>
          <w:lang w:eastAsia="ar-SA"/>
        </w:rPr>
        <w:t>ėl 2020 m. žemės mokesčio lengvatų nustatymo“ pakeitimo</w:t>
      </w:r>
      <w:r w:rsidR="007E5DD5">
        <w:rPr>
          <w:rFonts w:ascii="Times New Roman" w:eastAsia="Times New Roman" w:hAnsi="Times New Roman" w:cs="Times New Roman"/>
          <w:sz w:val="24"/>
          <w:szCs w:val="24"/>
          <w:lang w:eastAsia="ar-SA"/>
        </w:rPr>
        <w:t>“</w:t>
      </w:r>
      <w:r w:rsidR="005D0EE2" w:rsidRPr="002B64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B6480">
        <w:rPr>
          <w:rFonts w:ascii="Times New Roman" w:eastAsia="Times New Roman" w:hAnsi="Times New Roman" w:cs="Times New Roman"/>
          <w:sz w:val="24"/>
          <w:szCs w:val="24"/>
          <w:lang w:eastAsia="ar-SA"/>
        </w:rPr>
        <w:t>parengtas vadovaujantis Lietuvos Respublikos vietos savivaldos įstatymu ir Lietuvos Respublikos žemės mokesčio įstatymu.</w:t>
      </w:r>
    </w:p>
    <w:p w14:paraId="25D6858A" w14:textId="581DDFD0" w:rsidR="000730C1" w:rsidRDefault="002B6480" w:rsidP="002B6480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48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Sprendimo projekto tikslas</w:t>
      </w:r>
      <w:r w:rsidRPr="002B64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 w:rsidR="00551D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patikslinti nustatytas </w:t>
      </w:r>
      <w:r w:rsidR="005547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žemės mokesčio </w:t>
      </w:r>
      <w:r w:rsidR="00551D12">
        <w:rPr>
          <w:rFonts w:ascii="Times New Roman" w:eastAsia="Times New Roman" w:hAnsi="Times New Roman" w:cs="Times New Roman"/>
          <w:sz w:val="24"/>
          <w:szCs w:val="24"/>
          <w:lang w:eastAsia="ar-SA"/>
        </w:rPr>
        <w:t>lengvatas, kad jos</w:t>
      </w:r>
      <w:r w:rsidR="005547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būtų aktualios</w:t>
      </w:r>
      <w:r w:rsidR="004A66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vėlesniais laikotarpiais</w:t>
      </w:r>
      <w:r w:rsidR="001B2F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ir jų nereikėtų </w:t>
      </w:r>
      <w:r w:rsidR="005A72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savivaldybės </w:t>
      </w:r>
      <w:r w:rsidR="001B2F32">
        <w:rPr>
          <w:rFonts w:ascii="Times New Roman" w:eastAsia="Times New Roman" w:hAnsi="Times New Roman" w:cs="Times New Roman"/>
          <w:sz w:val="24"/>
          <w:szCs w:val="24"/>
          <w:lang w:eastAsia="ar-SA"/>
        </w:rPr>
        <w:t>tarybai tvirtinti kiekvienais metais.</w:t>
      </w:r>
    </w:p>
    <w:p w14:paraId="20B028B7" w14:textId="1AF78E5B" w:rsidR="002B6480" w:rsidRPr="002B6480" w:rsidRDefault="002B6480" w:rsidP="002B6480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480">
        <w:rPr>
          <w:rFonts w:ascii="Times New Roman" w:eastAsia="Times New Roman" w:hAnsi="Times New Roman" w:cs="Times New Roman"/>
          <w:sz w:val="24"/>
          <w:szCs w:val="24"/>
          <w:lang w:eastAsia="ar-SA"/>
        </w:rPr>
        <w:t>Lietuvos Respublikos žemės mokesčio įstatym</w:t>
      </w:r>
      <w:r w:rsidR="005C0F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8 straipsnio 3 dalis </w:t>
      </w:r>
      <w:r w:rsidR="000730C1"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="000730C1" w:rsidRPr="002B6480">
        <w:rPr>
          <w:rFonts w:ascii="Times New Roman" w:eastAsia="Times New Roman" w:hAnsi="Times New Roman" w:cs="Times New Roman"/>
          <w:sz w:val="24"/>
          <w:szCs w:val="24"/>
          <w:lang w:eastAsia="ar-SA"/>
        </w:rPr>
        <w:t>avivaldybės taryba</w:t>
      </w:r>
      <w:r w:rsidR="000730C1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0730C1" w:rsidRPr="002B64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C0FF0">
        <w:rPr>
          <w:rFonts w:ascii="Times New Roman" w:eastAsia="Times New Roman" w:hAnsi="Times New Roman" w:cs="Times New Roman"/>
          <w:sz w:val="24"/>
          <w:szCs w:val="24"/>
          <w:lang w:eastAsia="ar-SA"/>
        </w:rPr>
        <w:t>suteikia teisę</w:t>
      </w:r>
      <w:r w:rsidR="000730C1" w:rsidRPr="000730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730C1" w:rsidRPr="002B64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savo biudžeto sąskaita nustatyti </w:t>
      </w:r>
      <w:r w:rsidR="000730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mokestines </w:t>
      </w:r>
      <w:r w:rsidR="000730C1" w:rsidRPr="002B6480">
        <w:rPr>
          <w:rFonts w:ascii="Times New Roman" w:eastAsia="Times New Roman" w:hAnsi="Times New Roman" w:cs="Times New Roman"/>
          <w:sz w:val="24"/>
          <w:szCs w:val="24"/>
          <w:lang w:eastAsia="ar-SA"/>
        </w:rPr>
        <w:t>lengvatas</w:t>
      </w:r>
      <w:r w:rsidRPr="002B64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5A726B">
        <w:rPr>
          <w:rFonts w:ascii="Times New Roman" w:eastAsia="Times New Roman" w:hAnsi="Times New Roman" w:cs="Times New Roman"/>
          <w:sz w:val="24"/>
          <w:szCs w:val="24"/>
          <w:lang w:eastAsia="ar-SA"/>
        </w:rPr>
        <w:t>Tad šiuo s</w:t>
      </w:r>
      <w:r w:rsidR="005C0F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prendimo projektu siūloma </w:t>
      </w:r>
      <w:r w:rsidRPr="002B64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nuo žemės mokesčio </w:t>
      </w:r>
      <w:r w:rsidR="00325F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visiškai </w:t>
      </w:r>
      <w:r w:rsidRPr="002B6480">
        <w:rPr>
          <w:rFonts w:ascii="Times New Roman" w:eastAsia="Times New Roman" w:hAnsi="Times New Roman" w:cs="Times New Roman"/>
          <w:sz w:val="24"/>
          <w:szCs w:val="24"/>
          <w:lang w:eastAsia="ar-SA"/>
        </w:rPr>
        <w:t>atleisti šeimas</w:t>
      </w:r>
      <w:r w:rsidR="005C0F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317700" w:rsidRPr="00317700">
        <w:rPr>
          <w:rFonts w:ascii="Times New Roman" w:eastAsia="Times New Roman" w:hAnsi="Times New Roman" w:cs="Times New Roman"/>
          <w:sz w:val="24"/>
          <w:szCs w:val="24"/>
          <w:lang w:eastAsia="ar-SA"/>
        </w:rPr>
        <w:t>nuo praėjusių metų rugpjūčio 16 d. iki einamųjų mokestinių metų rugpjūčio 15 d.</w:t>
      </w:r>
      <w:r w:rsidRPr="002B64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nukentėjusias nuo gaisrų, kurių metų buvo padaryta žala gyvenamiesiems ir (ar) ūkiniams pastatams.</w:t>
      </w:r>
    </w:p>
    <w:p w14:paraId="6CA61C60" w14:textId="2439ED35" w:rsidR="00C2178D" w:rsidRDefault="00191010" w:rsidP="002B6480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Taip pat</w:t>
      </w:r>
      <w:r w:rsidR="002B6480" w:rsidRPr="002B64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siūloma</w:t>
      </w:r>
      <w:r w:rsidR="00385645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2B6480" w:rsidRPr="002B64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856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kaip ir ankstesniais metais, </w:t>
      </w:r>
      <w:r w:rsidR="002B6480" w:rsidRPr="002B64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nuo žemės mokesčio atleisti </w:t>
      </w:r>
      <w:bookmarkStart w:id="0" w:name="_Hlk45624919"/>
      <w:r w:rsidR="002B6480" w:rsidRPr="002B64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asmenis, </w:t>
      </w:r>
      <w:r w:rsidR="002B6480" w:rsidRPr="002B6480">
        <w:rPr>
          <w:rFonts w:ascii="Times New Roman" w:eastAsia="Times New Roman" w:hAnsi="Times New Roman" w:cs="Times New Roman"/>
          <w:sz w:val="24"/>
          <w:szCs w:val="24"/>
          <w:lang w:eastAsia="lt-LT"/>
        </w:rPr>
        <w:t>nukentėjusius nuo 1939</w:t>
      </w:r>
      <w:r w:rsidR="007E5DD5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="002B6480" w:rsidRPr="002B64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1990 metų okupacijos, kurie patys </w:t>
      </w:r>
      <w:r w:rsidR="00EE4E5B" w:rsidRPr="00EE4E5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einamaisiais mokestiniais metais </w:t>
      </w:r>
      <w:r w:rsidR="002B6480" w:rsidRPr="002B6480">
        <w:rPr>
          <w:rFonts w:ascii="Times New Roman" w:eastAsia="Times New Roman" w:hAnsi="Times New Roman" w:cs="Times New Roman"/>
          <w:sz w:val="24"/>
          <w:szCs w:val="24"/>
          <w:lang w:eastAsia="lt-LT"/>
        </w:rPr>
        <w:t>deklaravo žemės plotus</w:t>
      </w:r>
      <w:bookmarkEnd w:id="0"/>
      <w:r w:rsidR="002B6480" w:rsidRPr="002B64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2116BD8A" w14:textId="261CFE98" w:rsidR="002B6480" w:rsidRDefault="00265784" w:rsidP="002B6480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Dėl ši</w:t>
      </w:r>
      <w:r w:rsidR="00C2178D">
        <w:rPr>
          <w:rFonts w:ascii="Times New Roman" w:eastAsia="Times New Roman" w:hAnsi="Times New Roman" w:cs="Times New Roman"/>
          <w:sz w:val="24"/>
          <w:szCs w:val="24"/>
          <w:lang w:eastAsia="ar-SA"/>
        </w:rPr>
        <w:t>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lengvat</w:t>
      </w:r>
      <w:r w:rsidR="00C2178D">
        <w:rPr>
          <w:rFonts w:ascii="Times New Roman" w:eastAsia="Times New Roman" w:hAnsi="Times New Roman" w:cs="Times New Roman"/>
          <w:sz w:val="24"/>
          <w:szCs w:val="24"/>
          <w:lang w:eastAsia="ar-SA"/>
        </w:rPr>
        <w:t>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B6480" w:rsidRPr="002B6480">
        <w:rPr>
          <w:rFonts w:ascii="Times New Roman" w:eastAsia="Times New Roman" w:hAnsi="Times New Roman" w:cs="Times New Roman"/>
          <w:sz w:val="24"/>
          <w:szCs w:val="24"/>
          <w:lang w:eastAsia="ar-SA"/>
        </w:rPr>
        <w:t>savivaldybės biudžetas prara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nda apie</w:t>
      </w:r>
      <w:r w:rsidR="002B6480" w:rsidRPr="002B64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96C0C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2B6480" w:rsidRPr="002B64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tūkst. eurų pajamų. </w:t>
      </w:r>
    </w:p>
    <w:p w14:paraId="415FD646" w14:textId="30F84BB9" w:rsidR="005A726B" w:rsidRPr="002B6480" w:rsidRDefault="005A726B" w:rsidP="002B6480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Taip pat siūloma palikti iki šiol galiojusius neapmokestinamuosius dydžius. Dėl šių nustatytų dydžių savivaldybės biudžetas netenka apie 100 tūkst. eurų pajamų iš žemės mokesčio.</w:t>
      </w:r>
    </w:p>
    <w:p w14:paraId="32A06DC0" w14:textId="3581F762" w:rsidR="002B6480" w:rsidRPr="002B6480" w:rsidRDefault="002B6480" w:rsidP="00270CEB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48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Kaip šiuo metu yra sprendžiami projekte aptarti klausimai</w:t>
      </w:r>
      <w:r w:rsidRPr="002B648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softHyphen/>
      </w:r>
      <w:r w:rsidRPr="002B64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 w:rsidR="00B96C0C">
        <w:rPr>
          <w:rFonts w:ascii="Times New Roman" w:eastAsia="Times New Roman" w:hAnsi="Times New Roman" w:cs="Times New Roman"/>
          <w:sz w:val="24"/>
          <w:szCs w:val="24"/>
          <w:lang w:eastAsia="ar-SA"/>
        </w:rPr>
        <w:t>ank</w:t>
      </w:r>
      <w:r w:rsidR="00906522">
        <w:rPr>
          <w:rFonts w:ascii="Times New Roman" w:eastAsia="Times New Roman" w:hAnsi="Times New Roman" w:cs="Times New Roman"/>
          <w:sz w:val="24"/>
          <w:szCs w:val="24"/>
          <w:lang w:eastAsia="ar-SA"/>
        </w:rPr>
        <w:t>stesniais metais buvo nustatytos analogiškos žemės mokesčio lengvatos</w:t>
      </w:r>
      <w:r w:rsidR="005A726B">
        <w:rPr>
          <w:rFonts w:ascii="Times New Roman" w:eastAsia="Times New Roman" w:hAnsi="Times New Roman" w:cs="Times New Roman"/>
          <w:sz w:val="24"/>
          <w:szCs w:val="24"/>
          <w:lang w:eastAsia="ar-SA"/>
        </w:rPr>
        <w:t>, todėl siūloma nekeliant socialinės įtampos palikti iki šiol galiojusias lengvatas ir neapmokestinamuosius dydžius.</w:t>
      </w:r>
      <w:r w:rsidRPr="002B64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4F9F25C8" w14:textId="21FC9693" w:rsidR="002B6480" w:rsidRPr="002B6480" w:rsidRDefault="002B6480" w:rsidP="00270CEB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48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Kokių pozityvių rezultatų laukiama</w:t>
      </w:r>
      <w:r w:rsidRPr="002B64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priėmus šį Lazdijų rajono savivaldybės tarybos sprendimo projektą, </w:t>
      </w:r>
      <w:r w:rsidR="00906522">
        <w:rPr>
          <w:rFonts w:ascii="Times New Roman" w:eastAsia="Times New Roman" w:hAnsi="Times New Roman" w:cs="Times New Roman"/>
          <w:sz w:val="24"/>
          <w:szCs w:val="24"/>
          <w:lang w:eastAsia="ar-SA"/>
        </w:rPr>
        <w:t>asmenys</w:t>
      </w:r>
      <w:r w:rsidR="00FA1B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FA1B16" w:rsidRPr="002B6480">
        <w:rPr>
          <w:rFonts w:ascii="Times New Roman" w:eastAsia="Times New Roman" w:hAnsi="Times New Roman" w:cs="Times New Roman"/>
          <w:sz w:val="24"/>
          <w:szCs w:val="24"/>
          <w:lang w:eastAsia="lt-LT"/>
        </w:rPr>
        <w:t>nukentėj</w:t>
      </w:r>
      <w:r w:rsidR="00FA1B16">
        <w:rPr>
          <w:rFonts w:ascii="Times New Roman" w:eastAsia="Times New Roman" w:hAnsi="Times New Roman" w:cs="Times New Roman"/>
          <w:sz w:val="24"/>
          <w:szCs w:val="24"/>
          <w:lang w:eastAsia="lt-LT"/>
        </w:rPr>
        <w:t>ę</w:t>
      </w:r>
      <w:r w:rsidR="00FA1B16" w:rsidRPr="002B64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nuo 1939</w:t>
      </w:r>
      <w:r w:rsidR="007E5DD5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="00FA1B16" w:rsidRPr="002B6480">
        <w:rPr>
          <w:rFonts w:ascii="Times New Roman" w:eastAsia="Times New Roman" w:hAnsi="Times New Roman" w:cs="Times New Roman"/>
          <w:sz w:val="24"/>
          <w:szCs w:val="24"/>
          <w:lang w:eastAsia="lt-LT"/>
        </w:rPr>
        <w:t>1990 metų okupacijos</w:t>
      </w:r>
      <w:r w:rsidR="00FA1B16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9065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ir šeimos </w:t>
      </w:r>
      <w:r w:rsidR="00FA1B16" w:rsidRPr="00FA1B16">
        <w:rPr>
          <w:rFonts w:ascii="Times New Roman" w:eastAsia="Times New Roman" w:hAnsi="Times New Roman" w:cs="Times New Roman"/>
          <w:sz w:val="24"/>
          <w:szCs w:val="24"/>
          <w:lang w:eastAsia="ar-SA"/>
        </w:rPr>
        <w:t>nukentėjusi</w:t>
      </w:r>
      <w:r w:rsidR="00FA1B16">
        <w:rPr>
          <w:rFonts w:ascii="Times New Roman" w:eastAsia="Times New Roman" w:hAnsi="Times New Roman" w:cs="Times New Roman"/>
          <w:sz w:val="24"/>
          <w:szCs w:val="24"/>
          <w:lang w:eastAsia="ar-SA"/>
        </w:rPr>
        <w:t>os</w:t>
      </w:r>
      <w:r w:rsidR="00FA1B16" w:rsidRPr="00FA1B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nuo gaisrų</w:t>
      </w:r>
      <w:r w:rsidR="0025566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FA1B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877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bus visiškai atleistos nuo žemės mokesčio. </w:t>
      </w:r>
      <w:r w:rsidR="0025566B"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="007877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avivaldybės biudžeto pajamos iš žemės mokesčio ženkliai nesikeis ir </w:t>
      </w:r>
      <w:r w:rsidRPr="002B6480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B96C0C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2B64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m. planuojama gauti </w:t>
      </w:r>
      <w:r w:rsidR="00774A12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B51732">
        <w:rPr>
          <w:rFonts w:ascii="Times New Roman" w:eastAsia="Times New Roman" w:hAnsi="Times New Roman" w:cs="Times New Roman"/>
          <w:sz w:val="24"/>
          <w:szCs w:val="24"/>
          <w:lang w:eastAsia="ar-SA"/>
        </w:rPr>
        <w:t>15</w:t>
      </w:r>
      <w:r w:rsidRPr="002B64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tūkst. eurų (20</w:t>
      </w:r>
      <w:r w:rsidR="00B51732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2B64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m. –</w:t>
      </w:r>
      <w:r w:rsidR="00E17A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51732">
        <w:rPr>
          <w:rFonts w:ascii="Times New Roman" w:eastAsia="Times New Roman" w:hAnsi="Times New Roman" w:cs="Times New Roman"/>
          <w:sz w:val="24"/>
          <w:szCs w:val="24"/>
          <w:lang w:eastAsia="ar-SA"/>
        </w:rPr>
        <w:t>318,5</w:t>
      </w:r>
      <w:r w:rsidRPr="002B64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tūkst. eurų) </w:t>
      </w:r>
      <w:r w:rsidR="00B517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žemės mokesčio </w:t>
      </w:r>
      <w:r w:rsidRPr="002B6480">
        <w:rPr>
          <w:rFonts w:ascii="Times New Roman" w:eastAsia="Times New Roman" w:hAnsi="Times New Roman" w:cs="Times New Roman"/>
          <w:sz w:val="24"/>
          <w:szCs w:val="24"/>
          <w:lang w:eastAsia="ar-SA"/>
        </w:rPr>
        <w:t>pajamų.</w:t>
      </w:r>
    </w:p>
    <w:p w14:paraId="2779567E" w14:textId="77777777" w:rsidR="002B6480" w:rsidRPr="002B6480" w:rsidRDefault="002B6480" w:rsidP="00270CEB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48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Galimos neigiamos pasekmės priėmus projektą, kokių priemonių reikėtų imtis, kad tokių pasekmių būtų išvengta </w:t>
      </w:r>
      <w:r w:rsidRPr="002B6480">
        <w:rPr>
          <w:rFonts w:ascii="Times New Roman" w:eastAsia="Times New Roman" w:hAnsi="Times New Roman" w:cs="Times New Roman"/>
          <w:sz w:val="24"/>
          <w:szCs w:val="24"/>
          <w:lang w:eastAsia="ar-SA"/>
        </w:rPr>
        <w:t>– priėmus šį Lazdijų rajono savivaldybės tarybos sprendimą, neigiamų pasekmių nenumatoma.</w:t>
      </w:r>
    </w:p>
    <w:p w14:paraId="74F7E00F" w14:textId="77777777" w:rsidR="002B6480" w:rsidRPr="002B6480" w:rsidRDefault="002B6480" w:rsidP="00270CEB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48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>Kokie šios srities aktai tebegalioja ir kokius galiojančius aktus būtina pakeisti ar panaikinti, priėmus teikiamą projektą</w:t>
      </w:r>
      <w:r w:rsidRPr="002B64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priėmus šį Lazdijų rajono savivaldybės tarybos sprendimą, galiojančių teisės aktų pakeisti ar panaikinti nereikės.</w:t>
      </w:r>
    </w:p>
    <w:p w14:paraId="645B99CE" w14:textId="77777777" w:rsidR="002B6480" w:rsidRPr="002B6480" w:rsidRDefault="002B6480" w:rsidP="002B6480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48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Rengiant projektą gauti specialistų vertinimai ir išvados</w:t>
      </w:r>
      <w:r w:rsidRPr="002B64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dėl sprendimo projekto pastabų ir pasiūlymų negauta.</w:t>
      </w:r>
    </w:p>
    <w:p w14:paraId="29286581" w14:textId="77777777" w:rsidR="002B6480" w:rsidRPr="002B6480" w:rsidRDefault="002B6480" w:rsidP="002B6480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480">
        <w:rPr>
          <w:rFonts w:ascii="Times New Roman" w:eastAsia="Times New Roman" w:hAnsi="Times New Roman" w:cs="Times New Roman"/>
          <w:sz w:val="24"/>
          <w:szCs w:val="24"/>
          <w:lang w:eastAsia="ar-SA"/>
        </w:rPr>
        <w:t>Sprendimo projektą parengė Lazdijų rajono savivaldybės administracijos Biudžeto, finansų ir turto valdymo skyriaus vedėja Šarūnė Dumbliauskienė.</w:t>
      </w:r>
    </w:p>
    <w:p w14:paraId="0DCACE66" w14:textId="77777777" w:rsidR="002B6480" w:rsidRPr="002B6480" w:rsidRDefault="002B6480" w:rsidP="002B6480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85CCBF0" w14:textId="77777777" w:rsidR="002B6480" w:rsidRPr="002B6480" w:rsidRDefault="002B6480" w:rsidP="002B6480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2F2057C" w14:textId="603109DA" w:rsidR="00AB2ED8" w:rsidRDefault="002B6480" w:rsidP="002B6480">
      <w:r w:rsidRPr="002B64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Biudžeto, finansų ir turto valdymo skyriaus vedėja </w:t>
      </w:r>
      <w:r w:rsidRPr="002B648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B648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E17A14">
        <w:rPr>
          <w:rFonts w:ascii="Times New Roman" w:eastAsia="Times New Roman" w:hAnsi="Times New Roman" w:cs="Times New Roman"/>
          <w:sz w:val="24"/>
          <w:szCs w:val="24"/>
          <w:lang w:eastAsia="ar-SA"/>
        </w:rPr>
        <w:t>Šarūnė Dumbliauskienė</w:t>
      </w:r>
      <w:r w:rsidRPr="002B648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sectPr w:rsidR="00AB2ED8" w:rsidSect="002B6480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480"/>
    <w:rsid w:val="00040036"/>
    <w:rsid w:val="000730C1"/>
    <w:rsid w:val="00191010"/>
    <w:rsid w:val="001B2F32"/>
    <w:rsid w:val="0025566B"/>
    <w:rsid w:val="00265784"/>
    <w:rsid w:val="00270CEB"/>
    <w:rsid w:val="002B6480"/>
    <w:rsid w:val="00317700"/>
    <w:rsid w:val="00325F27"/>
    <w:rsid w:val="00385645"/>
    <w:rsid w:val="00422BDE"/>
    <w:rsid w:val="004A66A8"/>
    <w:rsid w:val="004E1879"/>
    <w:rsid w:val="00551D12"/>
    <w:rsid w:val="00554769"/>
    <w:rsid w:val="005A726B"/>
    <w:rsid w:val="005C0FF0"/>
    <w:rsid w:val="005D0EE2"/>
    <w:rsid w:val="006870CD"/>
    <w:rsid w:val="00700FC2"/>
    <w:rsid w:val="00774A12"/>
    <w:rsid w:val="0078778C"/>
    <w:rsid w:val="007E5DD5"/>
    <w:rsid w:val="00906522"/>
    <w:rsid w:val="009F3E19"/>
    <w:rsid w:val="00AB2ED8"/>
    <w:rsid w:val="00B51732"/>
    <w:rsid w:val="00B96C0C"/>
    <w:rsid w:val="00C2178D"/>
    <w:rsid w:val="00C95844"/>
    <w:rsid w:val="00CF1EE6"/>
    <w:rsid w:val="00D74147"/>
    <w:rsid w:val="00E17A14"/>
    <w:rsid w:val="00EE4E5B"/>
    <w:rsid w:val="00FA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DC494"/>
  <w15:chartTrackingRefBased/>
  <w15:docId w15:val="{CB4E0D65-B912-4768-A62E-2D0A3FF0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1946</Words>
  <Characters>1110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Sarune Dumbliauskiene</dc:creator>
  <cp:keywords/>
  <dc:description/>
  <cp:lastModifiedBy>Sarune Dumbliauskiene</cp:lastModifiedBy>
  <cp:revision>38</cp:revision>
  <dcterms:created xsi:type="dcterms:W3CDTF">2021-09-20T08:09:00Z</dcterms:created>
  <dcterms:modified xsi:type="dcterms:W3CDTF">2021-09-22T05:13:00Z</dcterms:modified>
</cp:coreProperties>
</file>