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78C49" w14:textId="77777777" w:rsidR="002B736E" w:rsidRPr="000B1D11" w:rsidRDefault="002B736E" w:rsidP="002B736E">
      <w:pPr>
        <w:jc w:val="center"/>
        <w:rPr>
          <w:rFonts w:eastAsia="Times New Roman"/>
          <w:b/>
          <w:szCs w:val="24"/>
          <w:lang w:eastAsia="ar-SA"/>
        </w:rPr>
      </w:pPr>
      <w:bookmarkStart w:id="0" w:name="institucija"/>
      <w:r w:rsidRPr="000B1D11">
        <w:rPr>
          <w:rFonts w:eastAsia="Times New Roman"/>
          <w:b/>
          <w:szCs w:val="24"/>
          <w:lang w:eastAsia="ar-SA"/>
        </w:rPr>
        <w:t>LAZDIJŲ RAJONO SAVIVALDYBĖ</w:t>
      </w:r>
      <w:bookmarkEnd w:id="0"/>
      <w:r w:rsidRPr="000B1D11">
        <w:rPr>
          <w:rFonts w:eastAsia="Times New Roman"/>
          <w:b/>
          <w:szCs w:val="24"/>
          <w:lang w:eastAsia="ar-SA"/>
        </w:rPr>
        <w:t>S TARYBA</w:t>
      </w:r>
    </w:p>
    <w:p w14:paraId="6A8D94E6" w14:textId="77777777" w:rsidR="002B736E" w:rsidRDefault="002B736E" w:rsidP="002B736E">
      <w:pPr>
        <w:jc w:val="center"/>
        <w:rPr>
          <w:rFonts w:eastAsia="Times New Roman"/>
          <w:b/>
          <w:szCs w:val="24"/>
          <w:lang w:eastAsia="ar-SA"/>
        </w:rPr>
      </w:pPr>
    </w:p>
    <w:p w14:paraId="5496273A" w14:textId="77777777" w:rsidR="0045360F" w:rsidRPr="000B1D11" w:rsidRDefault="0045360F" w:rsidP="002B736E">
      <w:pPr>
        <w:jc w:val="center"/>
        <w:rPr>
          <w:rFonts w:eastAsia="Times New Roman"/>
          <w:b/>
          <w:szCs w:val="24"/>
          <w:lang w:eastAsia="ar-SA"/>
        </w:rPr>
      </w:pPr>
      <w:r>
        <w:rPr>
          <w:b/>
          <w:kern w:val="2"/>
        </w:rPr>
        <w:t>SPRENDIMAS</w:t>
      </w:r>
    </w:p>
    <w:p w14:paraId="1F6BB696" w14:textId="3F0432B6" w:rsidR="002B736E" w:rsidRDefault="002A185A" w:rsidP="00F44965">
      <w:pPr>
        <w:jc w:val="center"/>
        <w:rPr>
          <w:b/>
          <w:caps/>
          <w:noProof/>
        </w:rPr>
      </w:pPr>
      <w:r>
        <w:rPr>
          <w:b/>
          <w:caps/>
          <w:noProof/>
        </w:rPr>
        <w:t>DĖL LAZDIJŲ RAJONO SAVIVALD</w:t>
      </w:r>
      <w:r w:rsidR="0045360F">
        <w:rPr>
          <w:b/>
          <w:caps/>
          <w:noProof/>
        </w:rPr>
        <w:t>YBĖS TARYBOS 201</w:t>
      </w:r>
      <w:r w:rsidR="00F43393">
        <w:rPr>
          <w:b/>
          <w:caps/>
          <w:noProof/>
        </w:rPr>
        <w:t>4</w:t>
      </w:r>
      <w:r w:rsidR="0045360F">
        <w:rPr>
          <w:b/>
          <w:caps/>
          <w:noProof/>
        </w:rPr>
        <w:t xml:space="preserve"> M. </w:t>
      </w:r>
      <w:r w:rsidR="00C04805">
        <w:rPr>
          <w:b/>
          <w:caps/>
          <w:noProof/>
        </w:rPr>
        <w:t>GRUODŽIO</w:t>
      </w:r>
      <w:r w:rsidR="0045360F">
        <w:rPr>
          <w:b/>
          <w:caps/>
          <w:noProof/>
        </w:rPr>
        <w:t xml:space="preserve"> </w:t>
      </w:r>
      <w:r w:rsidR="00C04805">
        <w:rPr>
          <w:b/>
          <w:caps/>
          <w:noProof/>
        </w:rPr>
        <w:t>30</w:t>
      </w:r>
      <w:r w:rsidR="0045360F">
        <w:rPr>
          <w:b/>
          <w:caps/>
          <w:noProof/>
        </w:rPr>
        <w:t xml:space="preserve"> </w:t>
      </w:r>
      <w:r>
        <w:rPr>
          <w:b/>
          <w:caps/>
          <w:noProof/>
        </w:rPr>
        <w:t>D. SPRENDIM</w:t>
      </w:r>
      <w:r w:rsidR="00A86FF8">
        <w:rPr>
          <w:b/>
          <w:caps/>
          <w:noProof/>
        </w:rPr>
        <w:t>o</w:t>
      </w:r>
      <w:r>
        <w:rPr>
          <w:b/>
          <w:caps/>
          <w:noProof/>
        </w:rPr>
        <w:t xml:space="preserve"> NR. 5TS-</w:t>
      </w:r>
      <w:r w:rsidR="00C04805">
        <w:rPr>
          <w:b/>
          <w:caps/>
          <w:noProof/>
        </w:rPr>
        <w:t>1421</w:t>
      </w:r>
      <w:r>
        <w:rPr>
          <w:b/>
          <w:caps/>
          <w:noProof/>
        </w:rPr>
        <w:t xml:space="preserve"> </w:t>
      </w:r>
      <w:r w:rsidR="00A86FF8">
        <w:rPr>
          <w:b/>
          <w:caps/>
          <w:noProof/>
        </w:rPr>
        <w:t>„</w:t>
      </w:r>
      <w:bookmarkStart w:id="1" w:name="Pavadinimas"/>
      <w:r w:rsidR="00B8743C">
        <w:rPr>
          <w:b/>
          <w:bCs/>
        </w:rPr>
        <w:t>DĖL LAZDIJŲ RAJONO SAVIVALDYBĖS BIUDŽETINIŲ ĮSTAIGŲ TARNYBINIŲ LENGVŲJŲ AUTOMOBILIŲ ĮSIGIJIMO, NUOMOS IR NAUDOJIMO TAISYKLIŲ PATVIRTINIMO</w:t>
      </w:r>
      <w:bookmarkEnd w:id="1"/>
      <w:r w:rsidR="00A86FF8">
        <w:rPr>
          <w:b/>
          <w:caps/>
          <w:noProof/>
        </w:rPr>
        <w:t xml:space="preserve">“ </w:t>
      </w:r>
      <w:r w:rsidR="00F44965" w:rsidRPr="00682B1B">
        <w:rPr>
          <w:b/>
          <w:caps/>
          <w:noProof/>
        </w:rPr>
        <w:t>PAKEITIMO</w:t>
      </w:r>
    </w:p>
    <w:p w14:paraId="02485C28" w14:textId="77777777" w:rsidR="002B736E" w:rsidRPr="0064796C" w:rsidRDefault="002B736E" w:rsidP="002B736E">
      <w:pPr>
        <w:jc w:val="center"/>
        <w:rPr>
          <w:rFonts w:eastAsia="Times New Roman"/>
          <w:b/>
          <w:sz w:val="26"/>
          <w:szCs w:val="26"/>
          <w:lang w:eastAsia="ar-SA"/>
        </w:rPr>
      </w:pPr>
    </w:p>
    <w:p w14:paraId="2D041ED5" w14:textId="00AB9671" w:rsidR="002B736E" w:rsidRPr="00520539" w:rsidRDefault="00003F45" w:rsidP="002B736E">
      <w:pPr>
        <w:jc w:val="center"/>
        <w:rPr>
          <w:rFonts w:eastAsia="Times New Roman"/>
          <w:szCs w:val="24"/>
          <w:lang w:eastAsia="ar-SA"/>
        </w:rPr>
      </w:pPr>
      <w:r>
        <w:rPr>
          <w:rFonts w:eastAsia="Times New Roman"/>
          <w:szCs w:val="24"/>
          <w:lang w:eastAsia="ar-SA"/>
        </w:rPr>
        <w:t>20</w:t>
      </w:r>
      <w:r w:rsidR="001B2014">
        <w:rPr>
          <w:rFonts w:eastAsia="Times New Roman"/>
          <w:szCs w:val="24"/>
          <w:lang w:eastAsia="ar-SA"/>
        </w:rPr>
        <w:t>2</w:t>
      </w:r>
      <w:r w:rsidR="001F2632">
        <w:rPr>
          <w:rFonts w:eastAsia="Times New Roman"/>
          <w:szCs w:val="24"/>
          <w:lang w:eastAsia="ar-SA"/>
        </w:rPr>
        <w:t>1</w:t>
      </w:r>
      <w:r w:rsidR="002B736E" w:rsidRPr="00520539">
        <w:rPr>
          <w:rFonts w:eastAsia="Times New Roman"/>
          <w:szCs w:val="24"/>
          <w:lang w:eastAsia="ar-SA"/>
        </w:rPr>
        <w:t xml:space="preserve"> m. </w:t>
      </w:r>
      <w:r w:rsidR="004D7640">
        <w:rPr>
          <w:rFonts w:eastAsia="Times New Roman"/>
          <w:szCs w:val="24"/>
          <w:lang w:eastAsia="ar-SA"/>
        </w:rPr>
        <w:t>rugpjūčio 31</w:t>
      </w:r>
      <w:r w:rsidR="00B8743C">
        <w:rPr>
          <w:rFonts w:eastAsia="Times New Roman"/>
          <w:szCs w:val="24"/>
          <w:lang w:eastAsia="ar-SA"/>
        </w:rPr>
        <w:t xml:space="preserve"> d.</w:t>
      </w:r>
      <w:r w:rsidR="00506772">
        <w:rPr>
          <w:rFonts w:eastAsia="Times New Roman"/>
          <w:szCs w:val="24"/>
          <w:lang w:eastAsia="ar-SA"/>
        </w:rPr>
        <w:t xml:space="preserve"> Nr. </w:t>
      </w:r>
      <w:r w:rsidR="004D7640">
        <w:rPr>
          <w:rFonts w:eastAsia="Times New Roman"/>
          <w:szCs w:val="24"/>
          <w:lang w:eastAsia="ar-SA"/>
        </w:rPr>
        <w:t>34-880</w:t>
      </w:r>
    </w:p>
    <w:p w14:paraId="121FA2FB" w14:textId="77777777" w:rsidR="002B736E" w:rsidRPr="00520539" w:rsidRDefault="002B736E" w:rsidP="002B736E">
      <w:pPr>
        <w:jc w:val="center"/>
        <w:rPr>
          <w:rFonts w:eastAsia="Times New Roman"/>
          <w:szCs w:val="24"/>
          <w:lang w:eastAsia="ar-SA"/>
        </w:rPr>
      </w:pPr>
      <w:r w:rsidRPr="001319AA">
        <w:rPr>
          <w:rFonts w:eastAsia="Times New Roman"/>
          <w:szCs w:val="24"/>
          <w:lang w:eastAsia="ar-SA"/>
        </w:rPr>
        <w:t>Lazdijai</w:t>
      </w:r>
    </w:p>
    <w:p w14:paraId="62BC3A3E" w14:textId="77777777" w:rsidR="002B736E" w:rsidRPr="0064796C" w:rsidRDefault="002B736E" w:rsidP="002B736E">
      <w:pPr>
        <w:jc w:val="center"/>
        <w:rPr>
          <w:rFonts w:eastAsia="Times New Roman"/>
          <w:sz w:val="26"/>
          <w:szCs w:val="26"/>
          <w:lang w:eastAsia="ar-SA"/>
        </w:rPr>
      </w:pPr>
    </w:p>
    <w:p w14:paraId="4707CCE8" w14:textId="77777777" w:rsidR="00D33BA0" w:rsidRPr="00D33BA0" w:rsidRDefault="00D33BA0" w:rsidP="00D33BA0">
      <w:pPr>
        <w:tabs>
          <w:tab w:val="left" w:pos="1276"/>
        </w:tabs>
        <w:spacing w:line="360" w:lineRule="auto"/>
        <w:ind w:firstLine="709"/>
        <w:jc w:val="both"/>
        <w:rPr>
          <w:rFonts w:eastAsia="Times New Roman"/>
          <w:szCs w:val="24"/>
          <w:lang w:eastAsia="ar-SA"/>
        </w:rPr>
      </w:pPr>
      <w:r w:rsidRPr="00D33BA0">
        <w:rPr>
          <w:rFonts w:eastAsia="Times New Roman"/>
          <w:szCs w:val="24"/>
          <w:lang w:eastAsia="ar-SA"/>
        </w:rPr>
        <w:t>Vadovaudamasi Lietuvos Respublikos vietos savivaldos įstatymo 16 straipsnio 2 dalies 26 punktu, 18 straipsnio 1 dalimi, Lietuvos Respublikos Vyriausybės 1998 m. lapkričio 17 d. nutarimo Nr. 1341 „Dėl tarnybinių lengvųjų automobilių biudžetinėse įstaigose“ 5.2 punktu, Pavyzdinėmis tarnybinių lengvųjų automobilių naudojimo biudžetinėse įstaigose taisyklėmis, patvirtintomis Lietuvos Respublikos Vyriausybės 2009 m. gegužės 27 d. nutarimu Nr. 543 „Dėl Pavyzdinių tarnybinių lengvųjų automobilių naudojimo biudžetinėse įstaigose taisyklių patvirtinimo“, Lazdijų rajono savivaldybės taryba n u s p r e n d ž i a:</w:t>
      </w:r>
    </w:p>
    <w:p w14:paraId="67E3CA04" w14:textId="3B49C0DE" w:rsidR="001B2014" w:rsidRDefault="001319AA" w:rsidP="009D1768">
      <w:pPr>
        <w:tabs>
          <w:tab w:val="left" w:pos="1276"/>
        </w:tabs>
        <w:spacing w:line="360" w:lineRule="auto"/>
        <w:ind w:firstLine="709"/>
        <w:jc w:val="both"/>
        <w:rPr>
          <w:rFonts w:eastAsia="Times New Roman"/>
          <w:szCs w:val="24"/>
          <w:lang w:eastAsia="ar-SA"/>
        </w:rPr>
      </w:pPr>
      <w:r w:rsidRPr="007C7D2F">
        <w:rPr>
          <w:rFonts w:eastAsia="Times New Roman"/>
          <w:szCs w:val="24"/>
          <w:lang w:eastAsia="ar-SA"/>
        </w:rPr>
        <w:t xml:space="preserve">Pakeisti Lazdijų </w:t>
      </w:r>
      <w:r w:rsidR="0051739A">
        <w:rPr>
          <w:rFonts w:eastAsia="Times New Roman"/>
          <w:szCs w:val="24"/>
          <w:lang w:eastAsia="ar-SA"/>
        </w:rPr>
        <w:t xml:space="preserve">rajono </w:t>
      </w:r>
      <w:r w:rsidRPr="007C7D2F">
        <w:rPr>
          <w:rFonts w:eastAsia="Times New Roman"/>
          <w:szCs w:val="24"/>
          <w:lang w:eastAsia="ar-SA"/>
        </w:rPr>
        <w:t xml:space="preserve">savivaldybės </w:t>
      </w:r>
      <w:r w:rsidR="00160683">
        <w:rPr>
          <w:rFonts w:eastAsia="Times New Roman"/>
          <w:szCs w:val="24"/>
          <w:lang w:eastAsia="ar-SA"/>
        </w:rPr>
        <w:t xml:space="preserve">biudžetinių įstaigų tarnybinių lengvųjų automobilių įsigijimo, nuomos </w:t>
      </w:r>
      <w:r w:rsidR="003442AA">
        <w:rPr>
          <w:rFonts w:eastAsia="Times New Roman"/>
          <w:szCs w:val="24"/>
          <w:lang w:eastAsia="ar-SA"/>
        </w:rPr>
        <w:t>ir naudojimo</w:t>
      </w:r>
      <w:r w:rsidRPr="007C7D2F">
        <w:rPr>
          <w:rFonts w:eastAsia="Times New Roman"/>
          <w:szCs w:val="24"/>
          <w:lang w:eastAsia="ar-SA"/>
        </w:rPr>
        <w:t xml:space="preserve"> taisykl</w:t>
      </w:r>
      <w:r w:rsidR="00A40575">
        <w:rPr>
          <w:rFonts w:eastAsia="Times New Roman"/>
          <w:szCs w:val="24"/>
          <w:lang w:eastAsia="ar-SA"/>
        </w:rPr>
        <w:t>es</w:t>
      </w:r>
      <w:r w:rsidRPr="007C7D2F">
        <w:rPr>
          <w:rFonts w:eastAsia="Times New Roman"/>
          <w:szCs w:val="24"/>
          <w:lang w:eastAsia="ar-SA"/>
        </w:rPr>
        <w:t>, patvirtint</w:t>
      </w:r>
      <w:r w:rsidR="00A40575">
        <w:rPr>
          <w:rFonts w:eastAsia="Times New Roman"/>
          <w:szCs w:val="24"/>
          <w:lang w:eastAsia="ar-SA"/>
        </w:rPr>
        <w:t>as</w:t>
      </w:r>
      <w:r w:rsidRPr="007C7D2F">
        <w:rPr>
          <w:rFonts w:eastAsia="Times New Roman"/>
          <w:szCs w:val="24"/>
          <w:lang w:eastAsia="ar-SA"/>
        </w:rPr>
        <w:t xml:space="preserve"> Lazdijų rajono savivaldybės tarybos 201</w:t>
      </w:r>
      <w:r w:rsidR="003442AA">
        <w:rPr>
          <w:rFonts w:eastAsia="Times New Roman"/>
          <w:szCs w:val="24"/>
          <w:lang w:eastAsia="ar-SA"/>
        </w:rPr>
        <w:t>4</w:t>
      </w:r>
      <w:r w:rsidRPr="007C7D2F">
        <w:rPr>
          <w:rFonts w:eastAsia="Times New Roman"/>
          <w:szCs w:val="24"/>
          <w:lang w:eastAsia="ar-SA"/>
        </w:rPr>
        <w:t xml:space="preserve"> m. </w:t>
      </w:r>
      <w:r w:rsidR="003442AA">
        <w:rPr>
          <w:rFonts w:eastAsia="Times New Roman"/>
          <w:szCs w:val="24"/>
          <w:lang w:eastAsia="ar-SA"/>
        </w:rPr>
        <w:t>gruodžio</w:t>
      </w:r>
      <w:r w:rsidRPr="007C7D2F">
        <w:rPr>
          <w:rFonts w:eastAsia="Times New Roman"/>
          <w:szCs w:val="24"/>
          <w:lang w:eastAsia="ar-SA"/>
        </w:rPr>
        <w:t xml:space="preserve"> </w:t>
      </w:r>
      <w:r w:rsidR="003442AA">
        <w:rPr>
          <w:rFonts w:eastAsia="Times New Roman"/>
          <w:szCs w:val="24"/>
          <w:lang w:eastAsia="ar-SA"/>
        </w:rPr>
        <w:t>30</w:t>
      </w:r>
      <w:r w:rsidRPr="007C7D2F">
        <w:rPr>
          <w:rFonts w:eastAsia="Times New Roman"/>
          <w:szCs w:val="24"/>
          <w:lang w:eastAsia="ar-SA"/>
        </w:rPr>
        <w:t xml:space="preserve"> d. sprendimu Nr.</w:t>
      </w:r>
      <w:r w:rsidR="00892241" w:rsidRPr="007C7D2F">
        <w:rPr>
          <w:rFonts w:eastAsia="Times New Roman"/>
          <w:szCs w:val="24"/>
          <w:lang w:eastAsia="ar-SA"/>
        </w:rPr>
        <w:t xml:space="preserve"> 5TS-</w:t>
      </w:r>
      <w:r w:rsidR="003442AA">
        <w:rPr>
          <w:rFonts w:eastAsia="Times New Roman"/>
          <w:szCs w:val="24"/>
          <w:lang w:eastAsia="ar-SA"/>
        </w:rPr>
        <w:t>1421</w:t>
      </w:r>
      <w:r w:rsidRPr="007C7D2F">
        <w:rPr>
          <w:rFonts w:eastAsia="Times New Roman"/>
          <w:szCs w:val="24"/>
          <w:lang w:eastAsia="ar-SA"/>
        </w:rPr>
        <w:t xml:space="preserve"> „Dėl Lazdijų rajono savivaldybės </w:t>
      </w:r>
      <w:r w:rsidR="003442AA">
        <w:rPr>
          <w:rFonts w:eastAsia="Times New Roman"/>
          <w:szCs w:val="24"/>
          <w:lang w:eastAsia="ar-SA"/>
        </w:rPr>
        <w:t>biudžetinių įstaigų tarnybinių lengvųjų automobilių įsigijimo, nuomos ir naudojimo</w:t>
      </w:r>
      <w:r w:rsidRPr="007C7D2F">
        <w:rPr>
          <w:rFonts w:eastAsia="Times New Roman"/>
          <w:szCs w:val="24"/>
          <w:lang w:eastAsia="ar-SA"/>
        </w:rPr>
        <w:t xml:space="preserve"> taisyklių patvirtinimo“</w:t>
      </w:r>
      <w:r w:rsidR="001B2014">
        <w:rPr>
          <w:rFonts w:eastAsia="Times New Roman"/>
          <w:szCs w:val="24"/>
          <w:lang w:eastAsia="ar-SA"/>
        </w:rPr>
        <w:t>:</w:t>
      </w:r>
    </w:p>
    <w:p w14:paraId="72AE85E8" w14:textId="10898F47" w:rsidR="001B2014" w:rsidRDefault="00A2330F" w:rsidP="009D1768">
      <w:pPr>
        <w:tabs>
          <w:tab w:val="left" w:pos="1276"/>
        </w:tabs>
        <w:spacing w:line="360" w:lineRule="auto"/>
        <w:ind w:firstLine="709"/>
        <w:jc w:val="both"/>
        <w:rPr>
          <w:rFonts w:eastAsia="Times New Roman"/>
          <w:szCs w:val="24"/>
          <w:lang w:eastAsia="ar-SA"/>
        </w:rPr>
      </w:pPr>
      <w:r>
        <w:rPr>
          <w:rFonts w:eastAsia="Times New Roman"/>
          <w:szCs w:val="24"/>
          <w:lang w:eastAsia="ar-SA"/>
        </w:rPr>
        <w:t>1.</w:t>
      </w:r>
      <w:r w:rsidR="001B2014">
        <w:rPr>
          <w:rFonts w:eastAsia="Times New Roman"/>
          <w:szCs w:val="24"/>
          <w:lang w:eastAsia="ar-SA"/>
        </w:rPr>
        <w:t xml:space="preserve"> pakeisti </w:t>
      </w:r>
      <w:r w:rsidR="006C6BFC">
        <w:rPr>
          <w:rFonts w:eastAsia="Times New Roman"/>
          <w:szCs w:val="24"/>
          <w:lang w:eastAsia="ar-SA"/>
        </w:rPr>
        <w:t>14 punktą</w:t>
      </w:r>
      <w:r w:rsidR="001B2014">
        <w:rPr>
          <w:rFonts w:eastAsia="Times New Roman"/>
          <w:szCs w:val="24"/>
          <w:lang w:eastAsia="ar-SA"/>
        </w:rPr>
        <w:t xml:space="preserve"> ir jį išdėstyti taip:</w:t>
      </w:r>
    </w:p>
    <w:p w14:paraId="769FB576" w14:textId="592A10EE" w:rsidR="00D600E4" w:rsidRDefault="001B2014" w:rsidP="00BC2EA6">
      <w:pPr>
        <w:pStyle w:val="Betarp"/>
        <w:spacing w:line="360" w:lineRule="auto"/>
        <w:ind w:firstLine="709"/>
        <w:jc w:val="both"/>
        <w:rPr>
          <w:rFonts w:ascii="Times New Roman" w:hAnsi="Times New Roman"/>
          <w:sz w:val="24"/>
          <w:szCs w:val="24"/>
        </w:rPr>
      </w:pPr>
      <w:r w:rsidRPr="001B2014">
        <w:rPr>
          <w:rFonts w:ascii="Times New Roman" w:eastAsia="Times New Roman" w:hAnsi="Times New Roman"/>
          <w:sz w:val="24"/>
          <w:szCs w:val="24"/>
          <w:lang w:eastAsia="ar-SA"/>
        </w:rPr>
        <w:t>„</w:t>
      </w:r>
      <w:r w:rsidR="00BC2EA6" w:rsidRPr="00BC2EA6">
        <w:rPr>
          <w:rFonts w:ascii="Times New Roman" w:hAnsi="Times New Roman"/>
          <w:sz w:val="24"/>
          <w:szCs w:val="24"/>
        </w:rPr>
        <w:t xml:space="preserve">14. Tarnybiniai lengvieji automobiliai turi būti laikomi įstaigų vadovo įsakymu nustatytose vietose (saugomoje teritorijoje, garaže ir </w:t>
      </w:r>
      <w:r w:rsidR="00BC2EA6">
        <w:rPr>
          <w:rFonts w:ascii="Times New Roman" w:hAnsi="Times New Roman"/>
          <w:sz w:val="24"/>
          <w:szCs w:val="24"/>
        </w:rPr>
        <w:t>kitose vietose</w:t>
      </w:r>
      <w:r w:rsidR="00BC2EA6" w:rsidRPr="00BC2EA6">
        <w:rPr>
          <w:rFonts w:ascii="Times New Roman" w:hAnsi="Times New Roman"/>
          <w:sz w:val="24"/>
          <w:szCs w:val="24"/>
        </w:rPr>
        <w:t>).</w:t>
      </w:r>
      <w:r w:rsidR="00D600E4">
        <w:rPr>
          <w:rFonts w:ascii="Times New Roman" w:hAnsi="Times New Roman"/>
          <w:sz w:val="24"/>
          <w:szCs w:val="24"/>
        </w:rPr>
        <w:t>“;</w:t>
      </w:r>
    </w:p>
    <w:p w14:paraId="1D534310" w14:textId="2765EFD7" w:rsidR="00BC2EA6" w:rsidRDefault="00D600E4" w:rsidP="00BC2EA6">
      <w:pPr>
        <w:pStyle w:val="Betarp"/>
        <w:spacing w:line="360" w:lineRule="auto"/>
        <w:ind w:firstLine="709"/>
        <w:jc w:val="both"/>
        <w:rPr>
          <w:rFonts w:ascii="Times New Roman" w:hAnsi="Times New Roman"/>
          <w:sz w:val="24"/>
          <w:szCs w:val="24"/>
        </w:rPr>
      </w:pPr>
      <w:r>
        <w:rPr>
          <w:rFonts w:ascii="Times New Roman" w:hAnsi="Times New Roman"/>
          <w:sz w:val="24"/>
          <w:szCs w:val="24"/>
        </w:rPr>
        <w:t xml:space="preserve">2. pakeisti </w:t>
      </w:r>
      <w:r w:rsidR="00CC5981">
        <w:rPr>
          <w:rFonts w:ascii="Times New Roman" w:hAnsi="Times New Roman"/>
          <w:sz w:val="24"/>
          <w:szCs w:val="24"/>
        </w:rPr>
        <w:t>16 punktą ir jį išdėstyti taip:</w:t>
      </w:r>
    </w:p>
    <w:p w14:paraId="07552C28" w14:textId="077BA978" w:rsidR="00A65CB2" w:rsidRDefault="00A65CB2" w:rsidP="00A65CB2">
      <w:pPr>
        <w:pStyle w:val="Betarp"/>
        <w:spacing w:line="360" w:lineRule="auto"/>
        <w:ind w:firstLine="709"/>
        <w:jc w:val="both"/>
        <w:rPr>
          <w:rFonts w:ascii="Times New Roman" w:hAnsi="Times New Roman"/>
          <w:sz w:val="24"/>
          <w:szCs w:val="24"/>
        </w:rPr>
      </w:pPr>
      <w:r w:rsidRPr="00A65CB2">
        <w:rPr>
          <w:rFonts w:ascii="Times New Roman" w:hAnsi="Times New Roman"/>
          <w:sz w:val="24"/>
          <w:szCs w:val="24"/>
        </w:rPr>
        <w:t>„16. Tarnybiniame lengvajame automobilyje draudžiama palikti transporto priemonės registracijos liudijimą, draudimo liudijimą. Paliekant automobilį, įjungti apsaugos sistemą ir užrakinti automobilį.</w:t>
      </w:r>
      <w:r w:rsidR="00047377">
        <w:rPr>
          <w:rFonts w:ascii="Times New Roman" w:hAnsi="Times New Roman"/>
          <w:sz w:val="24"/>
          <w:szCs w:val="24"/>
        </w:rPr>
        <w:t>“;</w:t>
      </w:r>
    </w:p>
    <w:p w14:paraId="2E210F80" w14:textId="2A86C120" w:rsidR="00047377" w:rsidRDefault="00047377" w:rsidP="00A65CB2">
      <w:pPr>
        <w:pStyle w:val="Betarp"/>
        <w:spacing w:line="360" w:lineRule="auto"/>
        <w:ind w:firstLine="709"/>
        <w:jc w:val="both"/>
        <w:rPr>
          <w:rFonts w:ascii="Times New Roman" w:hAnsi="Times New Roman"/>
          <w:sz w:val="24"/>
          <w:szCs w:val="24"/>
        </w:rPr>
      </w:pPr>
      <w:r>
        <w:rPr>
          <w:rFonts w:ascii="Times New Roman" w:hAnsi="Times New Roman"/>
          <w:sz w:val="24"/>
          <w:szCs w:val="24"/>
        </w:rPr>
        <w:t xml:space="preserve">3. pakeisti </w:t>
      </w:r>
      <w:r w:rsidR="00DD2FB1">
        <w:rPr>
          <w:rFonts w:ascii="Times New Roman" w:hAnsi="Times New Roman"/>
          <w:sz w:val="24"/>
          <w:szCs w:val="24"/>
        </w:rPr>
        <w:t>23 punktą ir jį išdėstyti taip:</w:t>
      </w:r>
    </w:p>
    <w:p w14:paraId="5F7616A3" w14:textId="7E58BD14" w:rsidR="006515FC" w:rsidRDefault="00DD2FB1" w:rsidP="006515FC">
      <w:pPr>
        <w:pStyle w:val="Betarp"/>
        <w:spacing w:line="360" w:lineRule="auto"/>
        <w:ind w:firstLine="709"/>
        <w:jc w:val="both"/>
        <w:rPr>
          <w:rFonts w:ascii="Times New Roman" w:hAnsi="Times New Roman"/>
          <w:sz w:val="24"/>
          <w:szCs w:val="24"/>
        </w:rPr>
      </w:pPr>
      <w:r>
        <w:rPr>
          <w:rFonts w:ascii="Times New Roman" w:hAnsi="Times New Roman"/>
          <w:sz w:val="24"/>
          <w:szCs w:val="24"/>
        </w:rPr>
        <w:t>„</w:t>
      </w:r>
      <w:r w:rsidR="006515FC" w:rsidRPr="006515FC">
        <w:rPr>
          <w:rFonts w:ascii="Times New Roman" w:hAnsi="Times New Roman"/>
          <w:sz w:val="24"/>
          <w:szCs w:val="24"/>
        </w:rPr>
        <w:t>23. Už tarnybinių lengvųjų automobilių kasdienę ir periodinę techninę priežiūrą atsakingas įstaigos vadovo paskirtas asmuo.</w:t>
      </w:r>
      <w:r w:rsidR="006515FC">
        <w:rPr>
          <w:rFonts w:ascii="Times New Roman" w:hAnsi="Times New Roman"/>
          <w:sz w:val="24"/>
          <w:szCs w:val="24"/>
        </w:rPr>
        <w:t>“;</w:t>
      </w:r>
    </w:p>
    <w:p w14:paraId="2D5A913E" w14:textId="6BA9BF6C" w:rsidR="0006425C" w:rsidRDefault="0006425C" w:rsidP="006515FC">
      <w:pPr>
        <w:pStyle w:val="Betarp"/>
        <w:spacing w:line="360" w:lineRule="auto"/>
        <w:ind w:firstLine="709"/>
        <w:jc w:val="both"/>
        <w:rPr>
          <w:rFonts w:ascii="Times New Roman" w:hAnsi="Times New Roman"/>
          <w:sz w:val="24"/>
          <w:szCs w:val="24"/>
        </w:rPr>
      </w:pPr>
      <w:r>
        <w:rPr>
          <w:rFonts w:ascii="Times New Roman" w:hAnsi="Times New Roman"/>
          <w:sz w:val="24"/>
          <w:szCs w:val="24"/>
        </w:rPr>
        <w:t>4. pakeisti 24 punktą ir jį išdėstyti taip:</w:t>
      </w:r>
    </w:p>
    <w:p w14:paraId="4108649B" w14:textId="71296E66" w:rsidR="0006425C" w:rsidRDefault="0006425C" w:rsidP="006515FC">
      <w:pPr>
        <w:pStyle w:val="Betarp"/>
        <w:spacing w:line="360" w:lineRule="auto"/>
        <w:ind w:firstLine="709"/>
        <w:jc w:val="both"/>
        <w:rPr>
          <w:rFonts w:ascii="Times New Roman" w:hAnsi="Times New Roman"/>
          <w:sz w:val="24"/>
          <w:szCs w:val="24"/>
        </w:rPr>
      </w:pPr>
      <w:r>
        <w:rPr>
          <w:rFonts w:ascii="Times New Roman" w:hAnsi="Times New Roman"/>
          <w:sz w:val="24"/>
          <w:szCs w:val="24"/>
        </w:rPr>
        <w:t>„</w:t>
      </w:r>
      <w:r w:rsidR="001F77A2" w:rsidRPr="001F77A2">
        <w:rPr>
          <w:rFonts w:ascii="Times New Roman" w:hAnsi="Times New Roman"/>
          <w:sz w:val="24"/>
          <w:szCs w:val="24"/>
        </w:rPr>
        <w:t>24. Tarnybinio lengvojo automobilio gedimai šalinami pagal automobilio techninio eksploatavimo taisykles</w:t>
      </w:r>
      <w:r w:rsidR="001F77A2">
        <w:rPr>
          <w:rFonts w:ascii="Times New Roman" w:hAnsi="Times New Roman"/>
          <w:sz w:val="24"/>
          <w:szCs w:val="24"/>
        </w:rPr>
        <w:t>.“.</w:t>
      </w:r>
    </w:p>
    <w:p w14:paraId="6621F73C" w14:textId="77777777" w:rsidR="00B81AA0" w:rsidRDefault="00B81AA0" w:rsidP="004E662D">
      <w:pPr>
        <w:rPr>
          <w:rFonts w:cs="Tahoma"/>
          <w:szCs w:val="24"/>
        </w:rPr>
      </w:pPr>
    </w:p>
    <w:p w14:paraId="09420BEF" w14:textId="4BE847A3" w:rsidR="00A2330F" w:rsidRDefault="002B736E" w:rsidP="004E662D">
      <w:pPr>
        <w:rPr>
          <w:rFonts w:cs="Tahoma"/>
          <w:szCs w:val="24"/>
        </w:rPr>
      </w:pPr>
      <w:r w:rsidRPr="007C7D2F">
        <w:rPr>
          <w:rFonts w:cs="Tahoma"/>
          <w:szCs w:val="24"/>
        </w:rPr>
        <w:t>Savivaldybės mer</w:t>
      </w:r>
      <w:r w:rsidR="00C256FC">
        <w:rPr>
          <w:rFonts w:cs="Tahoma"/>
          <w:szCs w:val="24"/>
        </w:rPr>
        <w:t>ė</w:t>
      </w:r>
      <w:r w:rsidRPr="007C7D2F">
        <w:rPr>
          <w:rFonts w:cs="Tahoma"/>
          <w:szCs w:val="24"/>
        </w:rPr>
        <w:t xml:space="preserve">                                                                    </w:t>
      </w:r>
      <w:r w:rsidR="00FA5898">
        <w:rPr>
          <w:rFonts w:cs="Tahoma"/>
          <w:szCs w:val="24"/>
        </w:rPr>
        <w:t xml:space="preserve">          </w:t>
      </w:r>
      <w:r w:rsidRPr="007C7D2F">
        <w:rPr>
          <w:rFonts w:cs="Tahoma"/>
          <w:szCs w:val="24"/>
        </w:rPr>
        <w:t xml:space="preserve">           </w:t>
      </w:r>
      <w:r w:rsidR="00C256FC">
        <w:rPr>
          <w:rFonts w:cs="Tahoma"/>
          <w:szCs w:val="24"/>
        </w:rPr>
        <w:t>Ausma Miškinien</w:t>
      </w:r>
      <w:r w:rsidR="007C5C78">
        <w:rPr>
          <w:rFonts w:cs="Tahoma"/>
          <w:szCs w:val="24"/>
        </w:rPr>
        <w:t>ė</w:t>
      </w:r>
    </w:p>
    <w:p w14:paraId="29111D25" w14:textId="1097E19F" w:rsidR="00CA6458" w:rsidRDefault="00CA6458" w:rsidP="004E662D">
      <w:pPr>
        <w:rPr>
          <w:rFonts w:cs="Tahoma"/>
          <w:szCs w:val="24"/>
        </w:rPr>
      </w:pPr>
    </w:p>
    <w:p w14:paraId="2DB747B0" w14:textId="6B45E3E1" w:rsidR="00CA6458" w:rsidRDefault="00CA6458" w:rsidP="004E662D">
      <w:pPr>
        <w:rPr>
          <w:rFonts w:cs="Tahoma"/>
          <w:szCs w:val="24"/>
        </w:rPr>
      </w:pPr>
    </w:p>
    <w:p w14:paraId="734430BC" w14:textId="77777777" w:rsidR="00CA6458" w:rsidRDefault="00CA6458" w:rsidP="004E662D">
      <w:pPr>
        <w:rPr>
          <w:rFonts w:cs="Tahoma"/>
          <w:szCs w:val="24"/>
        </w:rPr>
      </w:pPr>
    </w:p>
    <w:p w14:paraId="1699D4B8" w14:textId="77777777" w:rsidR="00D82705" w:rsidRDefault="00D82705" w:rsidP="00B81AA0">
      <w:pPr>
        <w:jc w:val="center"/>
        <w:rPr>
          <w:b/>
          <w:caps/>
          <w:noProof/>
        </w:rPr>
      </w:pPr>
      <w:r>
        <w:rPr>
          <w:b/>
          <w:caps/>
          <w:noProof/>
        </w:rPr>
        <w:lastRenderedPageBreak/>
        <w:t>lazdijŲ rajono savivaldybės tarybos sprendimo</w:t>
      </w:r>
    </w:p>
    <w:p w14:paraId="7B641C47" w14:textId="77777777" w:rsidR="00E2420F" w:rsidRDefault="00D82705" w:rsidP="00E2420F">
      <w:pPr>
        <w:jc w:val="center"/>
        <w:rPr>
          <w:b/>
          <w:caps/>
          <w:noProof/>
        </w:rPr>
      </w:pPr>
      <w:r>
        <w:rPr>
          <w:b/>
          <w:caps/>
          <w:noProof/>
        </w:rPr>
        <w:t>„</w:t>
      </w:r>
      <w:r w:rsidR="00E2420F">
        <w:rPr>
          <w:b/>
          <w:caps/>
          <w:noProof/>
        </w:rPr>
        <w:t>DĖL LAZDIJŲ RAJONO SAVIVALDYBĖS TARYBOS 2014 M. GRUODŽIO 30 D. SPRENDIMo NR. 5TS-1421 „</w:t>
      </w:r>
      <w:r w:rsidR="00E2420F">
        <w:rPr>
          <w:b/>
          <w:bCs/>
        </w:rPr>
        <w:t>DĖL LAZDIJŲ RAJONO SAVIVALDYBĖS BIUDŽETINIŲ ĮSTAIGŲ TARNYBINIŲ LENGVŲJŲ AUTOMOBILIŲ ĮSIGIJIMO, NUOMOS IR NAUDOJIMO TAISYKLIŲ PATVIRTINIMO</w:t>
      </w:r>
      <w:r w:rsidR="00E2420F">
        <w:rPr>
          <w:b/>
          <w:caps/>
          <w:noProof/>
        </w:rPr>
        <w:t xml:space="preserve">“ </w:t>
      </w:r>
      <w:r w:rsidR="00E2420F" w:rsidRPr="00682B1B">
        <w:rPr>
          <w:b/>
          <w:caps/>
          <w:noProof/>
        </w:rPr>
        <w:t>PAKEITIMO</w:t>
      </w:r>
      <w:r>
        <w:rPr>
          <w:b/>
          <w:caps/>
          <w:noProof/>
        </w:rPr>
        <w:t xml:space="preserve">“ </w:t>
      </w:r>
    </w:p>
    <w:p w14:paraId="2009397D" w14:textId="1CEF2A2F" w:rsidR="00605AF7" w:rsidRDefault="00D82705" w:rsidP="00E2420F">
      <w:pPr>
        <w:jc w:val="center"/>
        <w:rPr>
          <w:b/>
          <w:caps/>
          <w:noProof/>
        </w:rPr>
      </w:pPr>
      <w:r>
        <w:rPr>
          <w:b/>
          <w:caps/>
          <w:noProof/>
        </w:rPr>
        <w:t>projekto</w:t>
      </w:r>
    </w:p>
    <w:p w14:paraId="1E320247" w14:textId="77777777" w:rsidR="00605AF7" w:rsidRDefault="00605AF7" w:rsidP="00E2420F">
      <w:pPr>
        <w:jc w:val="center"/>
        <w:rPr>
          <w:b/>
          <w:caps/>
          <w:noProof/>
        </w:rPr>
      </w:pPr>
    </w:p>
    <w:p w14:paraId="708690A8" w14:textId="35BC9E14" w:rsidR="00D82705" w:rsidRDefault="00E2420F" w:rsidP="00E2420F">
      <w:pPr>
        <w:jc w:val="center"/>
        <w:rPr>
          <w:b/>
          <w:caps/>
          <w:noProof/>
        </w:rPr>
      </w:pPr>
      <w:r>
        <w:rPr>
          <w:b/>
          <w:caps/>
          <w:noProof/>
        </w:rPr>
        <w:t xml:space="preserve"> </w:t>
      </w:r>
      <w:r w:rsidR="00D82705">
        <w:rPr>
          <w:b/>
          <w:caps/>
          <w:noProof/>
        </w:rPr>
        <w:t>aiškinamasis raštas</w:t>
      </w:r>
    </w:p>
    <w:p w14:paraId="7568646E" w14:textId="273B7F40" w:rsidR="00D82705" w:rsidRDefault="00D82705" w:rsidP="00D82705">
      <w:pPr>
        <w:jc w:val="center"/>
        <w:rPr>
          <w:caps/>
          <w:noProof/>
        </w:rPr>
      </w:pPr>
      <w:r>
        <w:rPr>
          <w:caps/>
          <w:noProof/>
        </w:rPr>
        <w:t>2021-</w:t>
      </w:r>
      <w:r w:rsidR="001F2632">
        <w:rPr>
          <w:caps/>
          <w:noProof/>
        </w:rPr>
        <w:t>07</w:t>
      </w:r>
      <w:r>
        <w:rPr>
          <w:caps/>
          <w:noProof/>
        </w:rPr>
        <w:t>-</w:t>
      </w:r>
      <w:r w:rsidR="006E4FE0">
        <w:rPr>
          <w:caps/>
          <w:noProof/>
        </w:rPr>
        <w:t>2</w:t>
      </w:r>
      <w:r w:rsidR="001F2632">
        <w:rPr>
          <w:caps/>
          <w:noProof/>
        </w:rPr>
        <w:t>2</w:t>
      </w:r>
    </w:p>
    <w:p w14:paraId="40E1C347" w14:textId="77777777" w:rsidR="00D82705" w:rsidRDefault="00D82705" w:rsidP="00D82705">
      <w:pPr>
        <w:rPr>
          <w:caps/>
          <w:noProof/>
        </w:rPr>
      </w:pPr>
    </w:p>
    <w:p w14:paraId="300D4340" w14:textId="0A3E7610" w:rsidR="00D82705" w:rsidRDefault="00D82705" w:rsidP="00D82705">
      <w:pPr>
        <w:spacing w:line="360" w:lineRule="auto"/>
        <w:ind w:firstLine="720"/>
        <w:jc w:val="both"/>
      </w:pPr>
      <w:r>
        <w:t>Lazdijų rajono savivaldybės tarybos sprendimo „</w:t>
      </w:r>
      <w:r>
        <w:rPr>
          <w:rFonts w:eastAsia="Times New Roman"/>
          <w:szCs w:val="24"/>
          <w:lang w:eastAsia="ar-SA"/>
        </w:rPr>
        <w:t xml:space="preserve">Dėl Lazdijų rajono savivaldybės </w:t>
      </w:r>
      <w:r w:rsidR="00136EBE">
        <w:rPr>
          <w:rFonts w:eastAsia="Times New Roman"/>
          <w:szCs w:val="24"/>
          <w:lang w:eastAsia="ar-SA"/>
        </w:rPr>
        <w:t>biudžetinių įstaigų tarnybinių lengvųjų automobilių įsigijimo, nuomos ir naudojimo</w:t>
      </w:r>
      <w:r w:rsidR="00C1094A">
        <w:rPr>
          <w:rFonts w:eastAsia="Times New Roman"/>
          <w:szCs w:val="24"/>
          <w:lang w:eastAsia="ar-SA"/>
        </w:rPr>
        <w:t xml:space="preserve"> </w:t>
      </w:r>
      <w:r>
        <w:rPr>
          <w:rFonts w:eastAsia="Times New Roman"/>
          <w:szCs w:val="24"/>
          <w:lang w:eastAsia="ar-SA"/>
        </w:rPr>
        <w:t>taisyklių patvirtinimo</w:t>
      </w:r>
      <w:r>
        <w:t xml:space="preserve"> pakeitimo“ projektas (</w:t>
      </w:r>
      <w:r>
        <w:rPr>
          <w:iCs/>
        </w:rPr>
        <w:t>toliau – Taisyklės</w:t>
      </w:r>
      <w:r>
        <w:t xml:space="preserve">) parengtas vadovaujantis </w:t>
      </w:r>
      <w:r w:rsidR="00DD54B5" w:rsidRPr="00D33BA0">
        <w:rPr>
          <w:rFonts w:eastAsia="Times New Roman"/>
          <w:szCs w:val="24"/>
          <w:lang w:eastAsia="ar-SA"/>
        </w:rPr>
        <w:t>Lietuvos Respublikos vietos savivaldos įstatymo 16 straipsnio 2 dalies 26 punktu, 18 straipsnio 1 dalimi, Lietuvos Respublikos Vyriausybės 1998 m. lapkričio 17 d. nutarimo Nr. 1341 „Dėl tarnybinių lengvųjų automobilių biudžetinėse įstaigose“ 5.2 punktu, Pavyzdinėmis tarnybinių lengvųjų automobilių naudojimo biudžetinėse įstaigose taisyklėmis, patvirtintomis Lietuvos Respublikos Vyriausybės 2009 m. gegužės 27 d. nutarimu Nr. 543 „Dėl Pavyzdinių tarnybinių lengvųjų automobilių naudojimo biudžetinėse įstaigose taisyklių patvirtinimo“</w:t>
      </w:r>
      <w:r>
        <w:rPr>
          <w:rFonts w:eastAsia="Times New Roman"/>
          <w:szCs w:val="24"/>
          <w:lang w:eastAsia="ar-SA"/>
        </w:rPr>
        <w:t>.</w:t>
      </w:r>
    </w:p>
    <w:p w14:paraId="07D9BA88" w14:textId="08059812" w:rsidR="00D82705" w:rsidRDefault="00D82705" w:rsidP="00D82705">
      <w:pPr>
        <w:spacing w:line="360" w:lineRule="auto"/>
        <w:ind w:firstLine="720"/>
        <w:jc w:val="both"/>
        <w:rPr>
          <w:rFonts w:eastAsia="Times New Roman"/>
          <w:szCs w:val="24"/>
          <w:lang w:eastAsia="ar-SA"/>
        </w:rPr>
      </w:pPr>
      <w:r>
        <w:rPr>
          <w:b/>
          <w:lang w:eastAsia="lt-LT"/>
        </w:rPr>
        <w:t>Šio sprendimo projekto tikslas</w:t>
      </w:r>
      <w:r>
        <w:rPr>
          <w:lang w:eastAsia="lt-LT"/>
        </w:rPr>
        <w:t xml:space="preserve"> – </w:t>
      </w:r>
      <w:r>
        <w:rPr>
          <w:rFonts w:eastAsia="Times New Roman"/>
          <w:szCs w:val="24"/>
          <w:lang w:eastAsia="ar-SA"/>
        </w:rPr>
        <w:t xml:space="preserve">pakeisti Lazdijų rajono savivaldybės </w:t>
      </w:r>
      <w:r w:rsidR="004A5836">
        <w:rPr>
          <w:rFonts w:eastAsia="Times New Roman"/>
          <w:szCs w:val="24"/>
          <w:lang w:eastAsia="ar-SA"/>
        </w:rPr>
        <w:t>biudžetinių įstaigų tarnybinių lengvųjų automobilių įsigijimo, nuomos ir naudojimo</w:t>
      </w:r>
      <w:r>
        <w:rPr>
          <w:rFonts w:eastAsia="Times New Roman"/>
          <w:szCs w:val="24"/>
          <w:lang w:eastAsia="ar-SA"/>
        </w:rPr>
        <w:t xml:space="preserve"> taisykl</w:t>
      </w:r>
      <w:r w:rsidR="00DD4C73">
        <w:rPr>
          <w:rFonts w:eastAsia="Times New Roman"/>
          <w:szCs w:val="24"/>
          <w:lang w:eastAsia="ar-SA"/>
        </w:rPr>
        <w:t>es</w:t>
      </w:r>
      <w:r>
        <w:rPr>
          <w:rFonts w:eastAsia="Times New Roman"/>
          <w:szCs w:val="24"/>
          <w:lang w:eastAsia="ar-SA"/>
        </w:rPr>
        <w:t>, patvirtint</w:t>
      </w:r>
      <w:r w:rsidR="00DD4C73">
        <w:rPr>
          <w:rFonts w:eastAsia="Times New Roman"/>
          <w:szCs w:val="24"/>
          <w:lang w:eastAsia="ar-SA"/>
        </w:rPr>
        <w:t>as</w:t>
      </w:r>
      <w:r>
        <w:rPr>
          <w:rFonts w:eastAsia="Times New Roman"/>
          <w:szCs w:val="24"/>
          <w:lang w:eastAsia="ar-SA"/>
        </w:rPr>
        <w:t xml:space="preserve"> Lazdijų rajono savivaldybės tarybos 201</w:t>
      </w:r>
      <w:r w:rsidR="004A5836">
        <w:rPr>
          <w:rFonts w:eastAsia="Times New Roman"/>
          <w:szCs w:val="24"/>
          <w:lang w:eastAsia="ar-SA"/>
        </w:rPr>
        <w:t>4</w:t>
      </w:r>
      <w:r>
        <w:rPr>
          <w:rFonts w:eastAsia="Times New Roman"/>
          <w:szCs w:val="24"/>
          <w:lang w:eastAsia="ar-SA"/>
        </w:rPr>
        <w:t xml:space="preserve"> m. </w:t>
      </w:r>
      <w:r w:rsidR="004A5836">
        <w:rPr>
          <w:rFonts w:eastAsia="Times New Roman"/>
          <w:szCs w:val="24"/>
          <w:lang w:eastAsia="ar-SA"/>
        </w:rPr>
        <w:t>gruodžio</w:t>
      </w:r>
      <w:r>
        <w:rPr>
          <w:rFonts w:eastAsia="Times New Roman"/>
          <w:szCs w:val="24"/>
          <w:lang w:eastAsia="ar-SA"/>
        </w:rPr>
        <w:t xml:space="preserve"> </w:t>
      </w:r>
      <w:r w:rsidR="004A5836">
        <w:rPr>
          <w:rFonts w:eastAsia="Times New Roman"/>
          <w:szCs w:val="24"/>
          <w:lang w:eastAsia="ar-SA"/>
        </w:rPr>
        <w:t>30</w:t>
      </w:r>
      <w:r>
        <w:rPr>
          <w:rFonts w:eastAsia="Times New Roman"/>
          <w:szCs w:val="24"/>
          <w:lang w:eastAsia="ar-SA"/>
        </w:rPr>
        <w:t xml:space="preserve"> d. sprendimu Nr. 5TS-</w:t>
      </w:r>
      <w:r w:rsidR="004A5836">
        <w:rPr>
          <w:rFonts w:eastAsia="Times New Roman"/>
          <w:szCs w:val="24"/>
          <w:lang w:eastAsia="ar-SA"/>
        </w:rPr>
        <w:t>1421</w:t>
      </w:r>
      <w:r>
        <w:rPr>
          <w:rFonts w:eastAsia="Times New Roman"/>
          <w:szCs w:val="24"/>
          <w:lang w:eastAsia="ar-SA"/>
        </w:rPr>
        <w:t xml:space="preserve"> </w:t>
      </w:r>
      <w:r w:rsidR="004A5836" w:rsidRPr="007C7D2F">
        <w:rPr>
          <w:rFonts w:eastAsia="Times New Roman"/>
          <w:szCs w:val="24"/>
          <w:lang w:eastAsia="ar-SA"/>
        </w:rPr>
        <w:t xml:space="preserve">„Dėl Lazdijų rajono savivaldybės </w:t>
      </w:r>
      <w:r w:rsidR="004A5836">
        <w:rPr>
          <w:rFonts w:eastAsia="Times New Roman"/>
          <w:szCs w:val="24"/>
          <w:lang w:eastAsia="ar-SA"/>
        </w:rPr>
        <w:t>biudžetinių įstaigų tarnybinių lengvųjų automobilių įsigijimo, nuomos ir naudojimo</w:t>
      </w:r>
      <w:r w:rsidR="004A5836" w:rsidRPr="007C7D2F">
        <w:rPr>
          <w:rFonts w:eastAsia="Times New Roman"/>
          <w:szCs w:val="24"/>
          <w:lang w:eastAsia="ar-SA"/>
        </w:rPr>
        <w:t xml:space="preserve"> taisyklių patvirtinimo“</w:t>
      </w:r>
      <w:r w:rsidR="00605AF7">
        <w:rPr>
          <w:rFonts w:eastAsia="Times New Roman"/>
          <w:szCs w:val="24"/>
          <w:lang w:eastAsia="ar-SA"/>
        </w:rPr>
        <w:t>.</w:t>
      </w:r>
    </w:p>
    <w:p w14:paraId="78005EB2" w14:textId="7E8875CC" w:rsidR="001513D7" w:rsidRDefault="001513D7" w:rsidP="00D82705">
      <w:pPr>
        <w:spacing w:line="360" w:lineRule="auto"/>
        <w:ind w:firstLine="720"/>
        <w:jc w:val="both"/>
        <w:rPr>
          <w:rFonts w:eastAsia="Times New Roman"/>
          <w:szCs w:val="24"/>
          <w:lang w:eastAsia="ar-SA"/>
        </w:rPr>
      </w:pPr>
      <w:r>
        <w:rPr>
          <w:rFonts w:eastAsia="Times New Roman"/>
          <w:szCs w:val="24"/>
          <w:lang w:eastAsia="ar-SA"/>
        </w:rPr>
        <w:t>Šie taisyklių pakei</w:t>
      </w:r>
      <w:r w:rsidR="002209AC">
        <w:rPr>
          <w:rFonts w:eastAsia="Times New Roman"/>
          <w:szCs w:val="24"/>
          <w:lang w:eastAsia="ar-SA"/>
        </w:rPr>
        <w:t xml:space="preserve">timai nėra esminiai. </w:t>
      </w:r>
      <w:r w:rsidR="005564F6">
        <w:rPr>
          <w:rFonts w:eastAsia="Times New Roman"/>
          <w:szCs w:val="24"/>
          <w:lang w:eastAsia="ar-SA"/>
        </w:rPr>
        <w:t xml:space="preserve">Pakeičiamuose </w:t>
      </w:r>
      <w:r w:rsidR="003B3A5B">
        <w:rPr>
          <w:rFonts w:eastAsia="Times New Roman"/>
          <w:szCs w:val="24"/>
          <w:lang w:eastAsia="ar-SA"/>
        </w:rPr>
        <w:t>punktuose ištaisomos loginės klaidos</w:t>
      </w:r>
      <w:r w:rsidR="00A038F7">
        <w:rPr>
          <w:rFonts w:eastAsia="Times New Roman"/>
          <w:szCs w:val="24"/>
          <w:lang w:eastAsia="ar-SA"/>
        </w:rPr>
        <w:t>, pa</w:t>
      </w:r>
      <w:r w:rsidR="00507345">
        <w:rPr>
          <w:rFonts w:eastAsia="Times New Roman"/>
          <w:szCs w:val="24"/>
          <w:lang w:eastAsia="ar-SA"/>
        </w:rPr>
        <w:t xml:space="preserve">keičiami </w:t>
      </w:r>
      <w:r w:rsidR="00605AF7">
        <w:rPr>
          <w:rFonts w:eastAsia="Times New Roman"/>
          <w:szCs w:val="24"/>
          <w:lang w:eastAsia="ar-SA"/>
        </w:rPr>
        <w:t>neaktualūs</w:t>
      </w:r>
      <w:r w:rsidR="00507345">
        <w:rPr>
          <w:rFonts w:eastAsia="Times New Roman"/>
          <w:szCs w:val="24"/>
          <w:lang w:eastAsia="ar-SA"/>
        </w:rPr>
        <w:t xml:space="preserve"> apibrėžimai.</w:t>
      </w:r>
    </w:p>
    <w:p w14:paraId="416EE4A3" w14:textId="77777777" w:rsidR="00D82705" w:rsidRDefault="00D82705" w:rsidP="00D82705">
      <w:pPr>
        <w:spacing w:line="360" w:lineRule="auto"/>
        <w:ind w:firstLine="720"/>
        <w:jc w:val="both"/>
        <w:rPr>
          <w:lang w:eastAsia="lt-LT"/>
        </w:rPr>
      </w:pPr>
      <w:r>
        <w:t>Priėmus šį Lazdijų rajono savivaldybės tarybos sprendimą, neigiamų pasekmių nenumatoma.</w:t>
      </w:r>
    </w:p>
    <w:p w14:paraId="564605A0" w14:textId="35749FD2" w:rsidR="00D82705" w:rsidRDefault="00D82705" w:rsidP="00D82705">
      <w:pPr>
        <w:spacing w:line="360" w:lineRule="auto"/>
        <w:ind w:firstLine="720"/>
        <w:jc w:val="both"/>
      </w:pPr>
      <w:r>
        <w:t>Priėmus šį Lazdijų rajono savivaldybės tarybos sprendimą, galiojančių teisės aktų panaikinti nereikės.</w:t>
      </w:r>
    </w:p>
    <w:p w14:paraId="57529EBE" w14:textId="77777777" w:rsidR="00D82705" w:rsidRDefault="00D82705" w:rsidP="00D82705">
      <w:pPr>
        <w:spacing w:line="360" w:lineRule="auto"/>
        <w:ind w:firstLine="720"/>
        <w:jc w:val="both"/>
      </w:pPr>
      <w:r>
        <w:t>Dėl sprendimo projekto pastabų ir pasiūlymų negauta.</w:t>
      </w:r>
    </w:p>
    <w:p w14:paraId="17A0D424" w14:textId="4810DE38" w:rsidR="00D82705" w:rsidRDefault="00D82705" w:rsidP="00D82705">
      <w:pPr>
        <w:spacing w:line="360" w:lineRule="auto"/>
        <w:ind w:firstLine="720"/>
        <w:jc w:val="both"/>
      </w:pPr>
      <w:r>
        <w:t xml:space="preserve">Sprendimo projektą parengė Lazdijų rajono savivaldybės administracijos Vietinio ūkio skyriaus </w:t>
      </w:r>
      <w:r w:rsidR="00087FD0">
        <w:t>ūkvedys</w:t>
      </w:r>
      <w:r>
        <w:t xml:space="preserve"> </w:t>
      </w:r>
      <w:r w:rsidR="00087FD0">
        <w:t>Ignas Maciulevičius.</w:t>
      </w:r>
    </w:p>
    <w:p w14:paraId="0FF718E3" w14:textId="605BF31E" w:rsidR="00D82705" w:rsidRDefault="00D82705" w:rsidP="00D82705">
      <w:pPr>
        <w:spacing w:line="360" w:lineRule="auto"/>
        <w:ind w:firstLine="720"/>
        <w:jc w:val="both"/>
      </w:pPr>
    </w:p>
    <w:p w14:paraId="428AA97A" w14:textId="77777777" w:rsidR="00B81AA0" w:rsidRDefault="00B81AA0" w:rsidP="00D82705">
      <w:pPr>
        <w:spacing w:line="360" w:lineRule="auto"/>
        <w:ind w:firstLine="720"/>
        <w:jc w:val="both"/>
      </w:pPr>
    </w:p>
    <w:p w14:paraId="15826B99" w14:textId="6BF27921" w:rsidR="00D82705" w:rsidRDefault="00D82705" w:rsidP="00D82705">
      <w:pPr>
        <w:rPr>
          <w:szCs w:val="24"/>
        </w:rPr>
      </w:pPr>
      <w:r>
        <w:t xml:space="preserve">Vietinio ūkio skyriaus </w:t>
      </w:r>
      <w:r w:rsidR="00087FD0">
        <w:t>ūkvedys</w:t>
      </w:r>
      <w:r>
        <w:tab/>
      </w:r>
      <w:r>
        <w:tab/>
      </w:r>
      <w:r>
        <w:tab/>
      </w:r>
      <w:r w:rsidR="00087FD0">
        <w:t>Ignas Maciulevičius</w:t>
      </w:r>
    </w:p>
    <w:p w14:paraId="2BF57568" w14:textId="1DC2939D" w:rsidR="007C5C78" w:rsidRPr="007C5C78" w:rsidRDefault="007C5C78" w:rsidP="004E662D">
      <w:pPr>
        <w:rPr>
          <w:rFonts w:cs="Tahoma"/>
          <w:szCs w:val="24"/>
        </w:rPr>
      </w:pPr>
    </w:p>
    <w:sectPr w:rsidR="007C5C78" w:rsidRPr="007C5C78" w:rsidSect="007C7D2F">
      <w:headerReference w:type="first" r:id="rId8"/>
      <w:footerReference w:type="first" r:id="rId9"/>
      <w:pgSz w:w="11906" w:h="16838"/>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5D047" w14:textId="77777777" w:rsidR="005B7C12" w:rsidRDefault="005B7C12" w:rsidP="00003F45">
      <w:r>
        <w:separator/>
      </w:r>
    </w:p>
  </w:endnote>
  <w:endnote w:type="continuationSeparator" w:id="0">
    <w:p w14:paraId="3FE42C92" w14:textId="77777777" w:rsidR="005B7C12" w:rsidRDefault="005B7C12" w:rsidP="0000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24B6A" w14:textId="784D7A6F" w:rsidR="00A2330F" w:rsidRPr="002A0A98" w:rsidRDefault="00A2330F" w:rsidP="00A2330F">
    <w:r>
      <w:t>Ignas Maciulevičius, mob. 8 612 05 538</w:t>
    </w:r>
  </w:p>
  <w:p w14:paraId="2F1D9EB0" w14:textId="653730A6" w:rsidR="00A2330F" w:rsidRPr="00A2330F" w:rsidRDefault="00A2330F" w:rsidP="00A2330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B9E15" w14:textId="77777777" w:rsidR="005B7C12" w:rsidRDefault="005B7C12" w:rsidP="00003F45">
      <w:r>
        <w:separator/>
      </w:r>
    </w:p>
  </w:footnote>
  <w:footnote w:type="continuationSeparator" w:id="0">
    <w:p w14:paraId="6D6FE3A8" w14:textId="77777777" w:rsidR="005B7C12" w:rsidRDefault="005B7C12" w:rsidP="00003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4C6C6" w14:textId="0C220EC9" w:rsidR="00A26149" w:rsidRPr="00A26149" w:rsidRDefault="00B71E15" w:rsidP="00B71E15">
    <w:pPr>
      <w:pStyle w:val="Antrats"/>
      <w:jc w:val="right"/>
    </w:pPr>
    <w: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F1A"/>
    <w:multiLevelType w:val="hybridMultilevel"/>
    <w:tmpl w:val="6DCA7FA0"/>
    <w:lvl w:ilvl="0" w:tplc="C33433B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9B221D9"/>
    <w:multiLevelType w:val="hybridMultilevel"/>
    <w:tmpl w:val="3864CA9E"/>
    <w:lvl w:ilvl="0" w:tplc="924E417A">
      <w:start w:val="1"/>
      <w:numFmt w:val="decimal"/>
      <w:lvlText w:val="%1."/>
      <w:lvlJc w:val="left"/>
      <w:pPr>
        <w:ind w:left="1470" w:hanging="360"/>
      </w:pPr>
      <w:rPr>
        <w:rFonts w:hint="default"/>
      </w:rPr>
    </w:lvl>
    <w:lvl w:ilvl="1" w:tplc="04270019" w:tentative="1">
      <w:start w:val="1"/>
      <w:numFmt w:val="lowerLetter"/>
      <w:lvlText w:val="%2."/>
      <w:lvlJc w:val="left"/>
      <w:pPr>
        <w:ind w:left="2190" w:hanging="360"/>
      </w:pPr>
    </w:lvl>
    <w:lvl w:ilvl="2" w:tplc="0427001B" w:tentative="1">
      <w:start w:val="1"/>
      <w:numFmt w:val="lowerRoman"/>
      <w:lvlText w:val="%3."/>
      <w:lvlJc w:val="right"/>
      <w:pPr>
        <w:ind w:left="2910" w:hanging="180"/>
      </w:pPr>
    </w:lvl>
    <w:lvl w:ilvl="3" w:tplc="0427000F" w:tentative="1">
      <w:start w:val="1"/>
      <w:numFmt w:val="decimal"/>
      <w:lvlText w:val="%4."/>
      <w:lvlJc w:val="left"/>
      <w:pPr>
        <w:ind w:left="3630" w:hanging="360"/>
      </w:pPr>
    </w:lvl>
    <w:lvl w:ilvl="4" w:tplc="04270019" w:tentative="1">
      <w:start w:val="1"/>
      <w:numFmt w:val="lowerLetter"/>
      <w:lvlText w:val="%5."/>
      <w:lvlJc w:val="left"/>
      <w:pPr>
        <w:ind w:left="4350" w:hanging="360"/>
      </w:pPr>
    </w:lvl>
    <w:lvl w:ilvl="5" w:tplc="0427001B" w:tentative="1">
      <w:start w:val="1"/>
      <w:numFmt w:val="lowerRoman"/>
      <w:lvlText w:val="%6."/>
      <w:lvlJc w:val="right"/>
      <w:pPr>
        <w:ind w:left="5070" w:hanging="180"/>
      </w:pPr>
    </w:lvl>
    <w:lvl w:ilvl="6" w:tplc="0427000F" w:tentative="1">
      <w:start w:val="1"/>
      <w:numFmt w:val="decimal"/>
      <w:lvlText w:val="%7."/>
      <w:lvlJc w:val="left"/>
      <w:pPr>
        <w:ind w:left="5790" w:hanging="360"/>
      </w:pPr>
    </w:lvl>
    <w:lvl w:ilvl="7" w:tplc="04270019" w:tentative="1">
      <w:start w:val="1"/>
      <w:numFmt w:val="lowerLetter"/>
      <w:lvlText w:val="%8."/>
      <w:lvlJc w:val="left"/>
      <w:pPr>
        <w:ind w:left="6510" w:hanging="360"/>
      </w:pPr>
    </w:lvl>
    <w:lvl w:ilvl="8" w:tplc="0427001B" w:tentative="1">
      <w:start w:val="1"/>
      <w:numFmt w:val="lowerRoman"/>
      <w:lvlText w:val="%9."/>
      <w:lvlJc w:val="right"/>
      <w:pPr>
        <w:ind w:left="7230" w:hanging="180"/>
      </w:pPr>
    </w:lvl>
  </w:abstractNum>
  <w:abstractNum w:abstractNumId="2" w15:restartNumberingAfterBreak="0">
    <w:nsid w:val="39C87510"/>
    <w:multiLevelType w:val="hybridMultilevel"/>
    <w:tmpl w:val="87542966"/>
    <w:lvl w:ilvl="0" w:tplc="00B21CF0">
      <w:start w:val="1"/>
      <w:numFmt w:val="decimal"/>
      <w:lvlText w:val="%1."/>
      <w:lvlJc w:val="left"/>
      <w:pPr>
        <w:ind w:left="1470" w:hanging="360"/>
      </w:pPr>
      <w:rPr>
        <w:rFonts w:hint="default"/>
      </w:rPr>
    </w:lvl>
    <w:lvl w:ilvl="1" w:tplc="04270019" w:tentative="1">
      <w:start w:val="1"/>
      <w:numFmt w:val="lowerLetter"/>
      <w:lvlText w:val="%2."/>
      <w:lvlJc w:val="left"/>
      <w:pPr>
        <w:ind w:left="2190" w:hanging="360"/>
      </w:pPr>
    </w:lvl>
    <w:lvl w:ilvl="2" w:tplc="0427001B" w:tentative="1">
      <w:start w:val="1"/>
      <w:numFmt w:val="lowerRoman"/>
      <w:lvlText w:val="%3."/>
      <w:lvlJc w:val="right"/>
      <w:pPr>
        <w:ind w:left="2910" w:hanging="180"/>
      </w:pPr>
    </w:lvl>
    <w:lvl w:ilvl="3" w:tplc="0427000F" w:tentative="1">
      <w:start w:val="1"/>
      <w:numFmt w:val="decimal"/>
      <w:lvlText w:val="%4."/>
      <w:lvlJc w:val="left"/>
      <w:pPr>
        <w:ind w:left="3630" w:hanging="360"/>
      </w:pPr>
    </w:lvl>
    <w:lvl w:ilvl="4" w:tplc="04270019" w:tentative="1">
      <w:start w:val="1"/>
      <w:numFmt w:val="lowerLetter"/>
      <w:lvlText w:val="%5."/>
      <w:lvlJc w:val="left"/>
      <w:pPr>
        <w:ind w:left="4350" w:hanging="360"/>
      </w:pPr>
    </w:lvl>
    <w:lvl w:ilvl="5" w:tplc="0427001B" w:tentative="1">
      <w:start w:val="1"/>
      <w:numFmt w:val="lowerRoman"/>
      <w:lvlText w:val="%6."/>
      <w:lvlJc w:val="right"/>
      <w:pPr>
        <w:ind w:left="5070" w:hanging="180"/>
      </w:pPr>
    </w:lvl>
    <w:lvl w:ilvl="6" w:tplc="0427000F" w:tentative="1">
      <w:start w:val="1"/>
      <w:numFmt w:val="decimal"/>
      <w:lvlText w:val="%7."/>
      <w:lvlJc w:val="left"/>
      <w:pPr>
        <w:ind w:left="5790" w:hanging="360"/>
      </w:pPr>
    </w:lvl>
    <w:lvl w:ilvl="7" w:tplc="04270019" w:tentative="1">
      <w:start w:val="1"/>
      <w:numFmt w:val="lowerLetter"/>
      <w:lvlText w:val="%8."/>
      <w:lvlJc w:val="left"/>
      <w:pPr>
        <w:ind w:left="6510" w:hanging="360"/>
      </w:pPr>
    </w:lvl>
    <w:lvl w:ilvl="8" w:tplc="0427001B" w:tentative="1">
      <w:start w:val="1"/>
      <w:numFmt w:val="lowerRoman"/>
      <w:lvlText w:val="%9."/>
      <w:lvlJc w:val="right"/>
      <w:pPr>
        <w:ind w:left="7230" w:hanging="180"/>
      </w:pPr>
    </w:lvl>
  </w:abstractNum>
  <w:abstractNum w:abstractNumId="3" w15:restartNumberingAfterBreak="0">
    <w:nsid w:val="39DB3E98"/>
    <w:multiLevelType w:val="hybridMultilevel"/>
    <w:tmpl w:val="1ED40C40"/>
    <w:lvl w:ilvl="0" w:tplc="87F4FFDC">
      <w:start w:val="1"/>
      <w:numFmt w:val="decimal"/>
      <w:lvlText w:val="%1."/>
      <w:lvlJc w:val="left"/>
      <w:pPr>
        <w:ind w:left="1470" w:hanging="360"/>
      </w:pPr>
      <w:rPr>
        <w:rFonts w:hint="default"/>
      </w:rPr>
    </w:lvl>
    <w:lvl w:ilvl="1" w:tplc="04270019" w:tentative="1">
      <w:start w:val="1"/>
      <w:numFmt w:val="lowerLetter"/>
      <w:lvlText w:val="%2."/>
      <w:lvlJc w:val="left"/>
      <w:pPr>
        <w:ind w:left="2190" w:hanging="360"/>
      </w:pPr>
    </w:lvl>
    <w:lvl w:ilvl="2" w:tplc="0427001B" w:tentative="1">
      <w:start w:val="1"/>
      <w:numFmt w:val="lowerRoman"/>
      <w:lvlText w:val="%3."/>
      <w:lvlJc w:val="right"/>
      <w:pPr>
        <w:ind w:left="2910" w:hanging="180"/>
      </w:pPr>
    </w:lvl>
    <w:lvl w:ilvl="3" w:tplc="0427000F" w:tentative="1">
      <w:start w:val="1"/>
      <w:numFmt w:val="decimal"/>
      <w:lvlText w:val="%4."/>
      <w:lvlJc w:val="left"/>
      <w:pPr>
        <w:ind w:left="3630" w:hanging="360"/>
      </w:pPr>
    </w:lvl>
    <w:lvl w:ilvl="4" w:tplc="04270019" w:tentative="1">
      <w:start w:val="1"/>
      <w:numFmt w:val="lowerLetter"/>
      <w:lvlText w:val="%5."/>
      <w:lvlJc w:val="left"/>
      <w:pPr>
        <w:ind w:left="4350" w:hanging="360"/>
      </w:pPr>
    </w:lvl>
    <w:lvl w:ilvl="5" w:tplc="0427001B" w:tentative="1">
      <w:start w:val="1"/>
      <w:numFmt w:val="lowerRoman"/>
      <w:lvlText w:val="%6."/>
      <w:lvlJc w:val="right"/>
      <w:pPr>
        <w:ind w:left="5070" w:hanging="180"/>
      </w:pPr>
    </w:lvl>
    <w:lvl w:ilvl="6" w:tplc="0427000F" w:tentative="1">
      <w:start w:val="1"/>
      <w:numFmt w:val="decimal"/>
      <w:lvlText w:val="%7."/>
      <w:lvlJc w:val="left"/>
      <w:pPr>
        <w:ind w:left="5790" w:hanging="360"/>
      </w:pPr>
    </w:lvl>
    <w:lvl w:ilvl="7" w:tplc="04270019" w:tentative="1">
      <w:start w:val="1"/>
      <w:numFmt w:val="lowerLetter"/>
      <w:lvlText w:val="%8."/>
      <w:lvlJc w:val="left"/>
      <w:pPr>
        <w:ind w:left="6510" w:hanging="360"/>
      </w:pPr>
    </w:lvl>
    <w:lvl w:ilvl="8" w:tplc="0427001B" w:tentative="1">
      <w:start w:val="1"/>
      <w:numFmt w:val="lowerRoman"/>
      <w:lvlText w:val="%9."/>
      <w:lvlJc w:val="right"/>
      <w:pPr>
        <w:ind w:left="7230" w:hanging="180"/>
      </w:pPr>
    </w:lvl>
  </w:abstractNum>
  <w:abstractNum w:abstractNumId="4" w15:restartNumberingAfterBreak="0">
    <w:nsid w:val="4A7C3F6C"/>
    <w:multiLevelType w:val="hybridMultilevel"/>
    <w:tmpl w:val="8BCEFD3A"/>
    <w:lvl w:ilvl="0" w:tplc="A9C0A90A">
      <w:start w:val="3"/>
      <w:numFmt w:val="bullet"/>
      <w:lvlText w:val="-"/>
      <w:lvlJc w:val="left"/>
      <w:pPr>
        <w:ind w:left="720" w:hanging="360"/>
      </w:pPr>
      <w:rPr>
        <w:rFonts w:ascii="Calibri" w:eastAsia="Calibri" w:hAnsi="Calibri" w:cs="Calibri"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76F90CB5"/>
    <w:multiLevelType w:val="multilevel"/>
    <w:tmpl w:val="B05A1F4A"/>
    <w:lvl w:ilvl="0">
      <w:start w:val="1"/>
      <w:numFmt w:val="decimal"/>
      <w:lvlText w:val="%1."/>
      <w:lvlJc w:val="left"/>
      <w:pPr>
        <w:ind w:left="360" w:hanging="360"/>
      </w:pPr>
      <w:rPr>
        <w:rFonts w:hint="default"/>
      </w:rPr>
    </w:lvl>
    <w:lvl w:ilvl="1">
      <w:start w:val="1"/>
      <w:numFmt w:val="decimal"/>
      <w:isLgl/>
      <w:lvlText w:val="%1.%2."/>
      <w:lvlJc w:val="left"/>
      <w:pPr>
        <w:ind w:left="-1341" w:hanging="360"/>
      </w:pPr>
      <w:rPr>
        <w:rFonts w:hint="default"/>
        <w:b w:val="0"/>
      </w:rPr>
    </w:lvl>
    <w:lvl w:ilvl="2">
      <w:start w:val="1"/>
      <w:numFmt w:val="decimal"/>
      <w:isLgl/>
      <w:lvlText w:val="%1.%2.%3."/>
      <w:lvlJc w:val="left"/>
      <w:pPr>
        <w:ind w:left="-1633" w:hanging="720"/>
      </w:pPr>
      <w:rPr>
        <w:rFonts w:hint="default"/>
      </w:rPr>
    </w:lvl>
    <w:lvl w:ilvl="3">
      <w:start w:val="1"/>
      <w:numFmt w:val="decimal"/>
      <w:isLgl/>
      <w:lvlText w:val="%1.%2.%3.%4."/>
      <w:lvlJc w:val="left"/>
      <w:pPr>
        <w:ind w:left="-1633" w:hanging="720"/>
      </w:pPr>
      <w:rPr>
        <w:rFonts w:hint="default"/>
      </w:rPr>
    </w:lvl>
    <w:lvl w:ilvl="4">
      <w:start w:val="1"/>
      <w:numFmt w:val="decimal"/>
      <w:isLgl/>
      <w:lvlText w:val="%1.%2.%3.%4.%5."/>
      <w:lvlJc w:val="left"/>
      <w:pPr>
        <w:ind w:left="-1273" w:hanging="1080"/>
      </w:pPr>
      <w:rPr>
        <w:rFonts w:hint="default"/>
      </w:rPr>
    </w:lvl>
    <w:lvl w:ilvl="5">
      <w:start w:val="1"/>
      <w:numFmt w:val="decimal"/>
      <w:isLgl/>
      <w:lvlText w:val="%1.%2.%3.%4.%5.%6."/>
      <w:lvlJc w:val="left"/>
      <w:pPr>
        <w:ind w:left="-1273" w:hanging="1080"/>
      </w:pPr>
      <w:rPr>
        <w:rFonts w:hint="default"/>
      </w:rPr>
    </w:lvl>
    <w:lvl w:ilvl="6">
      <w:start w:val="1"/>
      <w:numFmt w:val="decimal"/>
      <w:isLgl/>
      <w:lvlText w:val="%1.%2.%3.%4.%5.%6.%7."/>
      <w:lvlJc w:val="left"/>
      <w:pPr>
        <w:ind w:left="-913" w:hanging="1440"/>
      </w:pPr>
      <w:rPr>
        <w:rFonts w:hint="default"/>
      </w:rPr>
    </w:lvl>
    <w:lvl w:ilvl="7">
      <w:start w:val="1"/>
      <w:numFmt w:val="decimal"/>
      <w:isLgl/>
      <w:lvlText w:val="%1.%2.%3.%4.%5.%6.%7.%8."/>
      <w:lvlJc w:val="left"/>
      <w:pPr>
        <w:ind w:left="-913" w:hanging="1440"/>
      </w:pPr>
      <w:rPr>
        <w:rFonts w:hint="default"/>
      </w:rPr>
    </w:lvl>
    <w:lvl w:ilvl="8">
      <w:start w:val="1"/>
      <w:numFmt w:val="decimal"/>
      <w:isLgl/>
      <w:lvlText w:val="%1.%2.%3.%4.%5.%6.%7.%8.%9."/>
      <w:lvlJc w:val="left"/>
      <w:pPr>
        <w:ind w:left="-553" w:hanging="1800"/>
      </w:pPr>
      <w:rPr>
        <w:rFonts w:hint="default"/>
      </w:rPr>
    </w:lvl>
  </w:abstractNum>
  <w:abstractNum w:abstractNumId="6" w15:restartNumberingAfterBreak="0">
    <w:nsid w:val="7ACD5E6A"/>
    <w:multiLevelType w:val="hybridMultilevel"/>
    <w:tmpl w:val="E03269FA"/>
    <w:lvl w:ilvl="0" w:tplc="E718163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36E"/>
    <w:rsid w:val="00003F45"/>
    <w:rsid w:val="00027FB8"/>
    <w:rsid w:val="00036810"/>
    <w:rsid w:val="00047377"/>
    <w:rsid w:val="00047DFE"/>
    <w:rsid w:val="00054F97"/>
    <w:rsid w:val="0006425C"/>
    <w:rsid w:val="00075511"/>
    <w:rsid w:val="000854AA"/>
    <w:rsid w:val="00087FD0"/>
    <w:rsid w:val="00096D9F"/>
    <w:rsid w:val="000A1EA1"/>
    <w:rsid w:val="000A2EA8"/>
    <w:rsid w:val="000B1D11"/>
    <w:rsid w:val="000B60C7"/>
    <w:rsid w:val="000C47E4"/>
    <w:rsid w:val="00107BB6"/>
    <w:rsid w:val="0011525A"/>
    <w:rsid w:val="00117F07"/>
    <w:rsid w:val="00124E05"/>
    <w:rsid w:val="001319AA"/>
    <w:rsid w:val="00132581"/>
    <w:rsid w:val="00136EBE"/>
    <w:rsid w:val="00141C91"/>
    <w:rsid w:val="001451D4"/>
    <w:rsid w:val="001471D3"/>
    <w:rsid w:val="001513D7"/>
    <w:rsid w:val="00160683"/>
    <w:rsid w:val="00164DB0"/>
    <w:rsid w:val="00192DF9"/>
    <w:rsid w:val="001A6A3C"/>
    <w:rsid w:val="001B2014"/>
    <w:rsid w:val="001D53C7"/>
    <w:rsid w:val="001E126C"/>
    <w:rsid w:val="001F2632"/>
    <w:rsid w:val="001F3C12"/>
    <w:rsid w:val="001F4A3B"/>
    <w:rsid w:val="001F77A2"/>
    <w:rsid w:val="002209AC"/>
    <w:rsid w:val="00254487"/>
    <w:rsid w:val="00260826"/>
    <w:rsid w:val="00270AA2"/>
    <w:rsid w:val="002A09BC"/>
    <w:rsid w:val="002A185A"/>
    <w:rsid w:val="002B4ABD"/>
    <w:rsid w:val="002B6AD7"/>
    <w:rsid w:val="002B736E"/>
    <w:rsid w:val="002B7E9A"/>
    <w:rsid w:val="002D22C3"/>
    <w:rsid w:val="002D546F"/>
    <w:rsid w:val="003003DF"/>
    <w:rsid w:val="00305871"/>
    <w:rsid w:val="00305BF0"/>
    <w:rsid w:val="003442AA"/>
    <w:rsid w:val="00371094"/>
    <w:rsid w:val="00387917"/>
    <w:rsid w:val="003B3A5B"/>
    <w:rsid w:val="003D5E95"/>
    <w:rsid w:val="003E5C99"/>
    <w:rsid w:val="003F06A0"/>
    <w:rsid w:val="00414714"/>
    <w:rsid w:val="00421BB7"/>
    <w:rsid w:val="00436D4A"/>
    <w:rsid w:val="00441721"/>
    <w:rsid w:val="00442C96"/>
    <w:rsid w:val="00452CD6"/>
    <w:rsid w:val="0045360F"/>
    <w:rsid w:val="00486E52"/>
    <w:rsid w:val="004A5836"/>
    <w:rsid w:val="004A602D"/>
    <w:rsid w:val="004B1E8E"/>
    <w:rsid w:val="004B69FB"/>
    <w:rsid w:val="004B6D53"/>
    <w:rsid w:val="004D7640"/>
    <w:rsid w:val="004E662D"/>
    <w:rsid w:val="005027D4"/>
    <w:rsid w:val="005060E6"/>
    <w:rsid w:val="00506772"/>
    <w:rsid w:val="00507345"/>
    <w:rsid w:val="00513286"/>
    <w:rsid w:val="00517347"/>
    <w:rsid w:val="0051739A"/>
    <w:rsid w:val="00520539"/>
    <w:rsid w:val="00546BEE"/>
    <w:rsid w:val="00555617"/>
    <w:rsid w:val="005564F6"/>
    <w:rsid w:val="00556EA2"/>
    <w:rsid w:val="005645F5"/>
    <w:rsid w:val="005651A3"/>
    <w:rsid w:val="00585AD8"/>
    <w:rsid w:val="005B7C12"/>
    <w:rsid w:val="005E0222"/>
    <w:rsid w:val="005E27BD"/>
    <w:rsid w:val="00605AF7"/>
    <w:rsid w:val="00622DFC"/>
    <w:rsid w:val="00624613"/>
    <w:rsid w:val="00626DAE"/>
    <w:rsid w:val="0064088B"/>
    <w:rsid w:val="006515FC"/>
    <w:rsid w:val="00667D32"/>
    <w:rsid w:val="006C6BFC"/>
    <w:rsid w:val="006E4FE0"/>
    <w:rsid w:val="00722883"/>
    <w:rsid w:val="00733B02"/>
    <w:rsid w:val="007913DD"/>
    <w:rsid w:val="007B0033"/>
    <w:rsid w:val="007C5C78"/>
    <w:rsid w:val="007C7D2F"/>
    <w:rsid w:val="007E74CA"/>
    <w:rsid w:val="008053A2"/>
    <w:rsid w:val="00841DE3"/>
    <w:rsid w:val="00864558"/>
    <w:rsid w:val="008838E7"/>
    <w:rsid w:val="00892241"/>
    <w:rsid w:val="008B50DA"/>
    <w:rsid w:val="008C2CB5"/>
    <w:rsid w:val="008C4ED9"/>
    <w:rsid w:val="008D1D71"/>
    <w:rsid w:val="009034BE"/>
    <w:rsid w:val="00916762"/>
    <w:rsid w:val="00921034"/>
    <w:rsid w:val="00955923"/>
    <w:rsid w:val="009727B9"/>
    <w:rsid w:val="0099769F"/>
    <w:rsid w:val="009D1768"/>
    <w:rsid w:val="009D3A45"/>
    <w:rsid w:val="00A038F7"/>
    <w:rsid w:val="00A10D35"/>
    <w:rsid w:val="00A21B6A"/>
    <w:rsid w:val="00A2330F"/>
    <w:rsid w:val="00A25038"/>
    <w:rsid w:val="00A26149"/>
    <w:rsid w:val="00A40575"/>
    <w:rsid w:val="00A52867"/>
    <w:rsid w:val="00A65CB2"/>
    <w:rsid w:val="00A76063"/>
    <w:rsid w:val="00A86FF8"/>
    <w:rsid w:val="00A973C7"/>
    <w:rsid w:val="00AC2E7D"/>
    <w:rsid w:val="00AC75FA"/>
    <w:rsid w:val="00AD34ED"/>
    <w:rsid w:val="00AF27A3"/>
    <w:rsid w:val="00B01D80"/>
    <w:rsid w:val="00B0374B"/>
    <w:rsid w:val="00B172BE"/>
    <w:rsid w:val="00B35049"/>
    <w:rsid w:val="00B47EEF"/>
    <w:rsid w:val="00B71E15"/>
    <w:rsid w:val="00B806E3"/>
    <w:rsid w:val="00B80F30"/>
    <w:rsid w:val="00B81AA0"/>
    <w:rsid w:val="00B8743C"/>
    <w:rsid w:val="00BA47E6"/>
    <w:rsid w:val="00BA79F4"/>
    <w:rsid w:val="00BC2EA6"/>
    <w:rsid w:val="00BE150C"/>
    <w:rsid w:val="00BF1FD2"/>
    <w:rsid w:val="00BF51E9"/>
    <w:rsid w:val="00C03019"/>
    <w:rsid w:val="00C04805"/>
    <w:rsid w:val="00C1094A"/>
    <w:rsid w:val="00C256FC"/>
    <w:rsid w:val="00C7306B"/>
    <w:rsid w:val="00C9691F"/>
    <w:rsid w:val="00CA6458"/>
    <w:rsid w:val="00CB1D48"/>
    <w:rsid w:val="00CB4555"/>
    <w:rsid w:val="00CC476B"/>
    <w:rsid w:val="00CC5981"/>
    <w:rsid w:val="00CD0463"/>
    <w:rsid w:val="00CE00CC"/>
    <w:rsid w:val="00CE5A82"/>
    <w:rsid w:val="00D134A5"/>
    <w:rsid w:val="00D20DC0"/>
    <w:rsid w:val="00D33BA0"/>
    <w:rsid w:val="00D600E4"/>
    <w:rsid w:val="00D7015E"/>
    <w:rsid w:val="00D77536"/>
    <w:rsid w:val="00D82705"/>
    <w:rsid w:val="00D93FB2"/>
    <w:rsid w:val="00DC5E9D"/>
    <w:rsid w:val="00DD0B87"/>
    <w:rsid w:val="00DD2FB1"/>
    <w:rsid w:val="00DD4C73"/>
    <w:rsid w:val="00DD54B5"/>
    <w:rsid w:val="00DE403C"/>
    <w:rsid w:val="00DE4057"/>
    <w:rsid w:val="00DE7021"/>
    <w:rsid w:val="00E2420F"/>
    <w:rsid w:val="00E368BF"/>
    <w:rsid w:val="00E419BE"/>
    <w:rsid w:val="00E44062"/>
    <w:rsid w:val="00E450DF"/>
    <w:rsid w:val="00EC7B7D"/>
    <w:rsid w:val="00EE7178"/>
    <w:rsid w:val="00EF7563"/>
    <w:rsid w:val="00F226C0"/>
    <w:rsid w:val="00F32BA2"/>
    <w:rsid w:val="00F43393"/>
    <w:rsid w:val="00F44965"/>
    <w:rsid w:val="00F46D33"/>
    <w:rsid w:val="00F777FD"/>
    <w:rsid w:val="00F878BF"/>
    <w:rsid w:val="00FA0312"/>
    <w:rsid w:val="00FA5898"/>
    <w:rsid w:val="00FE225B"/>
    <w:rsid w:val="00FE7B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72EA6"/>
  <w15:docId w15:val="{4B7182BE-6F59-4AE8-9BA1-09DE0A7CF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B736E"/>
    <w:pPr>
      <w:widowControl w:val="0"/>
      <w:suppressAutoHyphens/>
    </w:pPr>
    <w:rPr>
      <w:rFonts w:ascii="Times New Roman" w:eastAsia="Lucida Sans Unicode" w:hAnsi="Times New Roman"/>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B736E"/>
    <w:rPr>
      <w:rFonts w:ascii="Tahoma" w:hAnsi="Tahoma" w:cs="Tahoma"/>
      <w:sz w:val="16"/>
      <w:szCs w:val="16"/>
    </w:rPr>
  </w:style>
  <w:style w:type="character" w:customStyle="1" w:styleId="DebesliotekstasDiagrama">
    <w:name w:val="Debesėlio tekstas Diagrama"/>
    <w:link w:val="Debesliotekstas"/>
    <w:uiPriority w:val="99"/>
    <w:semiHidden/>
    <w:rsid w:val="002B736E"/>
    <w:rPr>
      <w:rFonts w:ascii="Tahoma" w:eastAsia="Lucida Sans Unicode" w:hAnsi="Tahoma" w:cs="Tahoma"/>
      <w:sz w:val="16"/>
      <w:szCs w:val="16"/>
    </w:rPr>
  </w:style>
  <w:style w:type="paragraph" w:styleId="Sraopastraipa">
    <w:name w:val="List Paragraph"/>
    <w:basedOn w:val="prastasis"/>
    <w:uiPriority w:val="34"/>
    <w:qFormat/>
    <w:rsid w:val="00A86FF8"/>
    <w:pPr>
      <w:ind w:left="720"/>
      <w:contextualSpacing/>
    </w:pPr>
  </w:style>
  <w:style w:type="character" w:styleId="Hipersaitas">
    <w:name w:val="Hyperlink"/>
    <w:uiPriority w:val="99"/>
    <w:unhideWhenUsed/>
    <w:rsid w:val="00AC2E7D"/>
    <w:rPr>
      <w:color w:val="0000FF"/>
      <w:u w:val="single"/>
    </w:rPr>
  </w:style>
  <w:style w:type="character" w:styleId="Perirtashipersaitas">
    <w:name w:val="FollowedHyperlink"/>
    <w:uiPriority w:val="99"/>
    <w:semiHidden/>
    <w:unhideWhenUsed/>
    <w:rsid w:val="00387917"/>
    <w:rPr>
      <w:color w:val="800080"/>
      <w:u w:val="single"/>
    </w:rPr>
  </w:style>
  <w:style w:type="paragraph" w:styleId="Porat">
    <w:name w:val="footer"/>
    <w:basedOn w:val="prastasis"/>
    <w:link w:val="PoratDiagrama"/>
    <w:unhideWhenUsed/>
    <w:rsid w:val="00B0374B"/>
    <w:pPr>
      <w:widowControl/>
      <w:tabs>
        <w:tab w:val="center" w:pos="4153"/>
        <w:tab w:val="right" w:pos="8306"/>
      </w:tabs>
      <w:suppressAutoHyphens w:val="0"/>
    </w:pPr>
    <w:rPr>
      <w:rFonts w:eastAsia="Times New Roman"/>
      <w:sz w:val="20"/>
    </w:rPr>
  </w:style>
  <w:style w:type="character" w:customStyle="1" w:styleId="PoratDiagrama">
    <w:name w:val="Poraštė Diagrama"/>
    <w:link w:val="Porat"/>
    <w:rsid w:val="00B0374B"/>
    <w:rPr>
      <w:rFonts w:ascii="Times New Roman" w:eastAsia="Times New Roman" w:hAnsi="Times New Roman" w:cs="Times New Roman"/>
      <w:sz w:val="20"/>
      <w:szCs w:val="20"/>
    </w:rPr>
  </w:style>
  <w:style w:type="paragraph" w:styleId="Pagrindinistekstas2">
    <w:name w:val="Body Text 2"/>
    <w:basedOn w:val="prastasis"/>
    <w:link w:val="Pagrindinistekstas2Diagrama"/>
    <w:semiHidden/>
    <w:unhideWhenUsed/>
    <w:rsid w:val="00B0374B"/>
    <w:pPr>
      <w:widowControl/>
      <w:suppressAutoHyphens w:val="0"/>
      <w:jc w:val="both"/>
    </w:pPr>
    <w:rPr>
      <w:rFonts w:eastAsia="Times New Roman"/>
    </w:rPr>
  </w:style>
  <w:style w:type="character" w:customStyle="1" w:styleId="Pagrindinistekstas2Diagrama">
    <w:name w:val="Pagrindinis tekstas 2 Diagrama"/>
    <w:link w:val="Pagrindinistekstas2"/>
    <w:semiHidden/>
    <w:rsid w:val="00B0374B"/>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003F45"/>
    <w:pPr>
      <w:tabs>
        <w:tab w:val="center" w:pos="4680"/>
        <w:tab w:val="right" w:pos="9360"/>
      </w:tabs>
    </w:pPr>
  </w:style>
  <w:style w:type="character" w:customStyle="1" w:styleId="AntratsDiagrama">
    <w:name w:val="Antraštės Diagrama"/>
    <w:link w:val="Antrats"/>
    <w:uiPriority w:val="99"/>
    <w:rsid w:val="00003F45"/>
    <w:rPr>
      <w:rFonts w:ascii="Times New Roman" w:eastAsia="Lucida Sans Unicode" w:hAnsi="Times New Roman"/>
      <w:sz w:val="24"/>
      <w:lang w:val="lt-LT"/>
    </w:rPr>
  </w:style>
  <w:style w:type="paragraph" w:styleId="Betarp">
    <w:name w:val="No Spacing"/>
    <w:uiPriority w:val="1"/>
    <w:qFormat/>
    <w:rsid w:val="001B2014"/>
    <w:rPr>
      <w:sz w:val="22"/>
      <w:szCs w:val="22"/>
      <w:lang w:eastAsia="en-US"/>
    </w:rPr>
  </w:style>
  <w:style w:type="paragraph" w:styleId="Pagrindiniotekstotrauka">
    <w:name w:val="Body Text Indent"/>
    <w:basedOn w:val="prastasis"/>
    <w:link w:val="PagrindiniotekstotraukaDiagrama"/>
    <w:uiPriority w:val="99"/>
    <w:unhideWhenUsed/>
    <w:rsid w:val="001B2014"/>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1B2014"/>
    <w:rPr>
      <w:rFonts w:ascii="Times New Roman" w:eastAsia="Lucida Sans Unicode" w:hAnsi="Times New Roman"/>
      <w:sz w:val="24"/>
      <w:lang w:eastAsia="en-US"/>
    </w:rPr>
  </w:style>
  <w:style w:type="paragraph" w:styleId="Pagrindiniotekstotrauka2">
    <w:name w:val="Body Text Indent 2"/>
    <w:basedOn w:val="prastasis"/>
    <w:link w:val="Pagrindiniotekstotrauka2Diagrama"/>
    <w:uiPriority w:val="99"/>
    <w:unhideWhenUsed/>
    <w:rsid w:val="002D546F"/>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2D546F"/>
    <w:rPr>
      <w:rFonts w:ascii="Times New Roman" w:eastAsia="Lucida Sans Unicode"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98214">
      <w:bodyDiv w:val="1"/>
      <w:marLeft w:val="0"/>
      <w:marRight w:val="0"/>
      <w:marTop w:val="0"/>
      <w:marBottom w:val="0"/>
      <w:divBdr>
        <w:top w:val="none" w:sz="0" w:space="0" w:color="auto"/>
        <w:left w:val="none" w:sz="0" w:space="0" w:color="auto"/>
        <w:bottom w:val="none" w:sz="0" w:space="0" w:color="auto"/>
        <w:right w:val="none" w:sz="0" w:space="0" w:color="auto"/>
      </w:divBdr>
    </w:div>
    <w:div w:id="437067734">
      <w:bodyDiv w:val="1"/>
      <w:marLeft w:val="0"/>
      <w:marRight w:val="0"/>
      <w:marTop w:val="0"/>
      <w:marBottom w:val="0"/>
      <w:divBdr>
        <w:top w:val="none" w:sz="0" w:space="0" w:color="auto"/>
        <w:left w:val="none" w:sz="0" w:space="0" w:color="auto"/>
        <w:bottom w:val="none" w:sz="0" w:space="0" w:color="auto"/>
        <w:right w:val="none" w:sz="0" w:space="0" w:color="auto"/>
      </w:divBdr>
    </w:div>
    <w:div w:id="628752488">
      <w:bodyDiv w:val="1"/>
      <w:marLeft w:val="0"/>
      <w:marRight w:val="0"/>
      <w:marTop w:val="0"/>
      <w:marBottom w:val="0"/>
      <w:divBdr>
        <w:top w:val="none" w:sz="0" w:space="0" w:color="auto"/>
        <w:left w:val="none" w:sz="0" w:space="0" w:color="auto"/>
        <w:bottom w:val="none" w:sz="0" w:space="0" w:color="auto"/>
        <w:right w:val="none" w:sz="0" w:space="0" w:color="auto"/>
      </w:divBdr>
    </w:div>
    <w:div w:id="820343293">
      <w:bodyDiv w:val="1"/>
      <w:marLeft w:val="0"/>
      <w:marRight w:val="0"/>
      <w:marTop w:val="0"/>
      <w:marBottom w:val="0"/>
      <w:divBdr>
        <w:top w:val="none" w:sz="0" w:space="0" w:color="auto"/>
        <w:left w:val="none" w:sz="0" w:space="0" w:color="auto"/>
        <w:bottom w:val="none" w:sz="0" w:space="0" w:color="auto"/>
        <w:right w:val="none" w:sz="0" w:space="0" w:color="auto"/>
      </w:divBdr>
    </w:div>
    <w:div w:id="98489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DBDB9-BA49-42D8-80E0-9A559D07A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2718</Words>
  <Characters>1550</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Andrius Milkus</dc:creator>
  <cp:keywords/>
  <cp:lastModifiedBy>Jurgita Vaitulioniene</cp:lastModifiedBy>
  <cp:revision>72</cp:revision>
  <cp:lastPrinted>2018-05-17T08:03:00Z</cp:lastPrinted>
  <dcterms:created xsi:type="dcterms:W3CDTF">2021-05-19T09:57:00Z</dcterms:created>
  <dcterms:modified xsi:type="dcterms:W3CDTF">2021-08-31T20:32:00Z</dcterms:modified>
</cp:coreProperties>
</file>