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F309" w14:textId="77777777" w:rsidR="00B05C77" w:rsidRPr="00B56A2C" w:rsidRDefault="00B05C77">
      <w:pPr>
        <w:spacing w:line="360" w:lineRule="auto"/>
        <w:jc w:val="center"/>
        <w:rPr>
          <w:b/>
          <w:sz w:val="26"/>
          <w:szCs w:val="26"/>
        </w:rPr>
      </w:pPr>
    </w:p>
    <w:p w14:paraId="6B77880B" w14:textId="77777777" w:rsidR="00B05C77" w:rsidRPr="00765A07" w:rsidRDefault="00B05C77">
      <w:pPr>
        <w:jc w:val="center"/>
        <w:rPr>
          <w:b/>
        </w:rPr>
      </w:pPr>
      <w:bookmarkStart w:id="0" w:name="Institucija"/>
      <w:r w:rsidRPr="00765A07">
        <w:rPr>
          <w:b/>
        </w:rPr>
        <w:t>LAZDIJŲ RAJONO SAVIVALDYBĖS TARYBA</w:t>
      </w:r>
      <w:bookmarkEnd w:id="0"/>
    </w:p>
    <w:p w14:paraId="63AAFDCA" w14:textId="77777777" w:rsidR="00B05C77" w:rsidRPr="00765A07" w:rsidRDefault="00B05C77">
      <w:pPr>
        <w:jc w:val="center"/>
      </w:pPr>
    </w:p>
    <w:p w14:paraId="31D70886" w14:textId="77777777" w:rsidR="00B05C77" w:rsidRPr="00765A07" w:rsidRDefault="00B05C77">
      <w:pPr>
        <w:pStyle w:val="Antrat1"/>
        <w:tabs>
          <w:tab w:val="left" w:pos="0"/>
        </w:tabs>
        <w:rPr>
          <w:rFonts w:ascii="Times New Roman" w:hAnsi="Times New Roman"/>
        </w:rPr>
      </w:pPr>
      <w:bookmarkStart w:id="1" w:name="Forma"/>
      <w:r w:rsidRPr="00765A07">
        <w:rPr>
          <w:rFonts w:ascii="Times New Roman" w:hAnsi="Times New Roman"/>
        </w:rPr>
        <w:t>SPRENDIMAS</w:t>
      </w:r>
      <w:bookmarkEnd w:id="1"/>
    </w:p>
    <w:p w14:paraId="15BF6E41" w14:textId="5D798886" w:rsidR="00F940F2" w:rsidRDefault="00B11A2C" w:rsidP="001F2388">
      <w:pPr>
        <w:jc w:val="center"/>
        <w:rPr>
          <w:b/>
        </w:rPr>
      </w:pPr>
      <w:bookmarkStart w:id="2" w:name="_Hlk67039576"/>
      <w:r w:rsidRPr="002A2462">
        <w:rPr>
          <w:b/>
        </w:rPr>
        <w:t>DĖL ĮGYVENDINTO PROJEKTO „LAZDIJŲ MOTIEJAUS GUSTAIČIO GIMNAZIJOS LAZDIJUOSE, VYTAUTO G. 13, UGDYMO APLINKOS KOKYBĖS GERINIMAS“  ATLIKTŲ PASTAT</w:t>
      </w:r>
      <w:r w:rsidR="007C33BB" w:rsidRPr="002A2462">
        <w:rPr>
          <w:b/>
        </w:rPr>
        <w:t>Ų</w:t>
      </w:r>
      <w:r w:rsidR="00174E9C">
        <w:rPr>
          <w:b/>
        </w:rPr>
        <w:t>-</w:t>
      </w:r>
      <w:r w:rsidRPr="002A2462">
        <w:rPr>
          <w:b/>
        </w:rPr>
        <w:t>MOKYKL</w:t>
      </w:r>
      <w:r w:rsidR="007C33BB" w:rsidRPr="002A2462">
        <w:rPr>
          <w:b/>
        </w:rPr>
        <w:t>Ų</w:t>
      </w:r>
      <w:r w:rsidRPr="002A2462">
        <w:rPr>
          <w:b/>
        </w:rPr>
        <w:t>, ESANČI</w:t>
      </w:r>
      <w:r w:rsidR="00A9667A" w:rsidRPr="002A2462">
        <w:rPr>
          <w:b/>
        </w:rPr>
        <w:t>Ų</w:t>
      </w:r>
      <w:r w:rsidRPr="002A2462">
        <w:rPr>
          <w:b/>
        </w:rPr>
        <w:t xml:space="preserve"> LAZDIJUOSE, VYTAUTO G. 13</w:t>
      </w:r>
      <w:r w:rsidR="00174E9C">
        <w:rPr>
          <w:b/>
        </w:rPr>
        <w:t>,</w:t>
      </w:r>
      <w:r w:rsidRPr="002A2462">
        <w:rPr>
          <w:b/>
        </w:rPr>
        <w:t xml:space="preserve"> REMONTO DARBŲ VER</w:t>
      </w:r>
      <w:r w:rsidR="00A9667A" w:rsidRPr="002A2462">
        <w:rPr>
          <w:b/>
        </w:rPr>
        <w:t xml:space="preserve">ČIŲ </w:t>
      </w:r>
      <w:r w:rsidRPr="002A2462">
        <w:rPr>
          <w:b/>
        </w:rPr>
        <w:t>PERDAVIMO, PASTAT</w:t>
      </w:r>
      <w:r w:rsidR="00A9667A" w:rsidRPr="002A2462">
        <w:rPr>
          <w:b/>
        </w:rPr>
        <w:t>Ų</w:t>
      </w:r>
      <w:r w:rsidRPr="002A2462">
        <w:rPr>
          <w:b/>
        </w:rPr>
        <w:t xml:space="preserve"> VER</w:t>
      </w:r>
      <w:r w:rsidR="00A9667A" w:rsidRPr="002A2462">
        <w:rPr>
          <w:b/>
        </w:rPr>
        <w:t xml:space="preserve">ČIŲ </w:t>
      </w:r>
      <w:r w:rsidRPr="002A2462">
        <w:rPr>
          <w:b/>
        </w:rPr>
        <w:t>PADIDINIMO IR ILGALAIKIO MATERIALIOJO TURTO PERDAVIMO LAZDIJŲ MOTIEJAUS GUSTAIČIO GIMNAZIJAI</w:t>
      </w:r>
      <w:r w:rsidRPr="00B11A2C">
        <w:rPr>
          <w:b/>
        </w:rPr>
        <w:t xml:space="preserve">  </w:t>
      </w:r>
    </w:p>
    <w:bookmarkEnd w:id="2"/>
    <w:p w14:paraId="315CBE31" w14:textId="77777777" w:rsidR="00445E20" w:rsidRPr="00445E20" w:rsidRDefault="00445E20">
      <w:pPr>
        <w:jc w:val="center"/>
        <w:rPr>
          <w:b/>
        </w:rPr>
      </w:pPr>
    </w:p>
    <w:p w14:paraId="4DF92D86" w14:textId="67197F06" w:rsidR="00FD109A" w:rsidRPr="00765A07" w:rsidRDefault="00B05C77">
      <w:pPr>
        <w:jc w:val="center"/>
      </w:pPr>
      <w:r w:rsidRPr="00765A07">
        <w:t>20</w:t>
      </w:r>
      <w:r w:rsidR="002A2057">
        <w:t>21</w:t>
      </w:r>
      <w:r w:rsidR="00464B68" w:rsidRPr="00765A07">
        <w:t xml:space="preserve"> </w:t>
      </w:r>
      <w:r w:rsidRPr="00765A07">
        <w:t xml:space="preserve">m. </w:t>
      </w:r>
      <w:r w:rsidR="00B11A2C">
        <w:t>liepos</w:t>
      </w:r>
      <w:r w:rsidR="008B0283">
        <w:t xml:space="preserve"> 30 </w:t>
      </w:r>
      <w:r w:rsidRPr="00765A07">
        <w:t>d. Nr.</w:t>
      </w:r>
      <w:r w:rsidR="008B0283">
        <w:t xml:space="preserve"> 34-868</w:t>
      </w:r>
      <w:r w:rsidR="00165FD8">
        <w:t xml:space="preserve"> </w:t>
      </w:r>
      <w:r w:rsidR="00745664">
        <w:t xml:space="preserve">  </w:t>
      </w:r>
    </w:p>
    <w:p w14:paraId="6B5451B5" w14:textId="77777777" w:rsidR="00B05C77" w:rsidRPr="00765A07" w:rsidRDefault="00B05C77">
      <w:pPr>
        <w:jc w:val="center"/>
      </w:pPr>
      <w:r w:rsidRPr="00765A07">
        <w:t>Lazdijai</w:t>
      </w:r>
    </w:p>
    <w:p w14:paraId="1CCF7967" w14:textId="77777777" w:rsidR="00B05C77" w:rsidRPr="00765A07" w:rsidRDefault="00B05C77"/>
    <w:p w14:paraId="24ED0A7F" w14:textId="77777777" w:rsidR="00277655" w:rsidRDefault="00277655" w:rsidP="00653079">
      <w:pPr>
        <w:spacing w:line="360" w:lineRule="auto"/>
        <w:ind w:firstLine="720"/>
        <w:jc w:val="both"/>
      </w:pPr>
    </w:p>
    <w:p w14:paraId="5E712694" w14:textId="10BF6481" w:rsidR="000E1B40" w:rsidRPr="00831D9C" w:rsidRDefault="006E7FD1" w:rsidP="00653079">
      <w:pPr>
        <w:spacing w:line="360" w:lineRule="auto"/>
        <w:ind w:firstLine="720"/>
        <w:jc w:val="both"/>
        <w:rPr>
          <w:bCs/>
        </w:rPr>
      </w:pPr>
      <w:r w:rsidRPr="00765A07">
        <w:t xml:space="preserve">Vadovaudamasi Lietuvos Respublikos vietos savivaldos įstatymo </w:t>
      </w:r>
      <w:r w:rsidR="00445E20">
        <w:t xml:space="preserve">48 </w:t>
      </w:r>
      <w:r w:rsidRPr="00765A07">
        <w:t>straipsnio</w:t>
      </w:r>
      <w:r w:rsidR="00445E20">
        <w:t xml:space="preserve"> 2</w:t>
      </w:r>
      <w:r w:rsidRPr="00765A07">
        <w:t xml:space="preserve"> dalimi</w:t>
      </w:r>
      <w:r w:rsidR="00770D07">
        <w:t>,</w:t>
      </w:r>
      <w:r w:rsidRPr="00765A07">
        <w:t xml:space="preserve"> </w:t>
      </w:r>
      <w:r w:rsidR="00445E20" w:rsidRPr="00445E20">
        <w:rPr>
          <w:bCs/>
        </w:rPr>
        <w:t>Lietuvos Respublikos valstybės ir savivaldybių turto valdymo, naudoj</w:t>
      </w:r>
      <w:r w:rsidR="00445E20">
        <w:rPr>
          <w:bCs/>
        </w:rPr>
        <w:t xml:space="preserve">imo ir disponavimo juo įstatymo 8 straipsnio 1 dalies 1 punktu ir 12 straipsnio 1 dalimi, </w:t>
      </w:r>
      <w:bookmarkStart w:id="3" w:name="_Hlk67039739"/>
      <w:r w:rsidR="00455BEC" w:rsidRPr="00FD3A51">
        <w:rPr>
          <w:bCs/>
        </w:rPr>
        <w:t>Lazdijų rajono savivaldybei nuosavybės teise priklausančio turto valdymo, naudojimo ir disponavimo juo patikėjimo teise tvarkos aprašo</w:t>
      </w:r>
      <w:r w:rsidR="00455BEC">
        <w:rPr>
          <w:bCs/>
        </w:rPr>
        <w:t>, patvirtinto</w:t>
      </w:r>
      <w:r w:rsidR="00455BEC" w:rsidRPr="00FD3A51">
        <w:rPr>
          <w:bCs/>
        </w:rPr>
        <w:t xml:space="preserve"> </w:t>
      </w:r>
      <w:r w:rsidR="00C61653">
        <w:rPr>
          <w:bCs/>
        </w:rPr>
        <w:t>Lazdi</w:t>
      </w:r>
      <w:r w:rsidR="00D16ED0">
        <w:rPr>
          <w:bCs/>
        </w:rPr>
        <w:t xml:space="preserve">jų rajono savivaldybės tarybos </w:t>
      </w:r>
      <w:r w:rsidR="00C61653" w:rsidRPr="00C61653">
        <w:rPr>
          <w:bCs/>
        </w:rPr>
        <w:t>20</w:t>
      </w:r>
      <w:r w:rsidR="001F2388">
        <w:rPr>
          <w:bCs/>
        </w:rPr>
        <w:t xml:space="preserve">19 m. </w:t>
      </w:r>
      <w:r w:rsidR="00393755">
        <w:rPr>
          <w:bCs/>
        </w:rPr>
        <w:t>spalio 18 d. sprendimu Nr. 5TS-168 „</w:t>
      </w:r>
      <w:r w:rsidR="00FD3A51" w:rsidRPr="00FD3A51">
        <w:rPr>
          <w:bCs/>
        </w:rPr>
        <w:t>Dėl Lazdijų rajono savivaldybei nuosavybės teise priklausančio turto valdymo, naudojimo ir disponavimo juo patikėjimo teise tvarkos aprašo patvirtinimo“</w:t>
      </w:r>
      <w:r w:rsidR="00455BEC">
        <w:rPr>
          <w:bCs/>
        </w:rPr>
        <w:t>,</w:t>
      </w:r>
      <w:r w:rsidR="00FD3A51">
        <w:rPr>
          <w:bCs/>
        </w:rPr>
        <w:t xml:space="preserve"> 15 </w:t>
      </w:r>
      <w:r w:rsidR="00CA3BA2">
        <w:rPr>
          <w:bCs/>
        </w:rPr>
        <w:t>ir 16 punktais</w:t>
      </w:r>
      <w:r w:rsidR="00FD3A51">
        <w:rPr>
          <w:bCs/>
        </w:rPr>
        <w:t xml:space="preserve">, </w:t>
      </w:r>
      <w:r w:rsidR="00C10615" w:rsidRPr="00201CC9">
        <w:rPr>
          <w:bCs/>
        </w:rPr>
        <w:t xml:space="preserve">Lazdijų rajono savivaldybės tarybos </w:t>
      </w:r>
      <w:r w:rsidR="006E72EB" w:rsidRPr="00201CC9">
        <w:rPr>
          <w:bCs/>
        </w:rPr>
        <w:t>2020 m. gegužės 29 d. sprendimu Nr. 5TS-363</w:t>
      </w:r>
      <w:r w:rsidR="00C10615" w:rsidRPr="00201CC9">
        <w:rPr>
          <w:bCs/>
        </w:rPr>
        <w:t xml:space="preserve"> „</w:t>
      </w:r>
      <w:r w:rsidR="00653524" w:rsidRPr="00201CC9">
        <w:t>Dėl pritarimo projektui „Lazdijų Motiejaus Gustaičio gimnazijos ugdymo aplinkos kokybės gerinimas“ ir jo dalinio finansavimo“</w:t>
      </w:r>
      <w:r w:rsidR="006E2AE7">
        <w:t xml:space="preserve">, </w:t>
      </w:r>
      <w:r w:rsidR="0051706A">
        <w:t xml:space="preserve">atsižvelgdama </w:t>
      </w:r>
      <w:r w:rsidR="00C862C6">
        <w:t xml:space="preserve">į </w:t>
      </w:r>
      <w:r w:rsidR="0051706A" w:rsidRPr="0051706A">
        <w:rPr>
          <w:bCs/>
        </w:rPr>
        <w:t>Lazdijų rajono savivaldybės administracijos</w:t>
      </w:r>
      <w:r w:rsidR="0051706A">
        <w:rPr>
          <w:bCs/>
        </w:rPr>
        <w:t xml:space="preserve"> </w:t>
      </w:r>
      <w:r w:rsidR="00653079" w:rsidRPr="00653079">
        <w:t>Strateginio planavimo ir investicinių projektų valdymo skyri</w:t>
      </w:r>
      <w:r w:rsidR="00174E9C">
        <w:t>a</w:t>
      </w:r>
      <w:r w:rsidR="00653079" w:rsidRPr="00653079">
        <w:t>us</w:t>
      </w:r>
      <w:r w:rsidR="00653079">
        <w:t xml:space="preserve"> 2021-0</w:t>
      </w:r>
      <w:r w:rsidR="00BC3D9D">
        <w:t>7-23</w:t>
      </w:r>
      <w:r w:rsidR="00741261">
        <w:t xml:space="preserve"> </w:t>
      </w:r>
      <w:r w:rsidR="00653079">
        <w:t>raštą Nr. VD-</w:t>
      </w:r>
      <w:r w:rsidR="00BC3D9D">
        <w:t xml:space="preserve">457 </w:t>
      </w:r>
      <w:r w:rsidR="00653079">
        <w:t>„Dėl projekto metu sukurto turto perdavimo“</w:t>
      </w:r>
      <w:bookmarkEnd w:id="3"/>
      <w:r w:rsidR="00174E9C">
        <w:t>,</w:t>
      </w:r>
      <w:r w:rsidR="00270BF5">
        <w:t xml:space="preserve"> 2021-07-26 raštą Nr. VD-458 „Dėl projekto metu sukurto turto perdavimo</w:t>
      </w:r>
      <w:r w:rsidR="00270BF5" w:rsidRPr="00174E9C">
        <w:t>“</w:t>
      </w:r>
      <w:r w:rsidR="00653079" w:rsidRPr="00174E9C">
        <w:t>,</w:t>
      </w:r>
      <w:r w:rsidR="00CA3BA2" w:rsidRPr="00174E9C">
        <w:t xml:space="preserve"> </w:t>
      </w:r>
      <w:r w:rsidR="000E1B40" w:rsidRPr="00831D9C">
        <w:t xml:space="preserve">Lazdijų rajono savivaldybės taryba </w:t>
      </w:r>
      <w:r w:rsidR="00B65C72" w:rsidRPr="00831D9C">
        <w:rPr>
          <w:spacing w:val="30"/>
        </w:rPr>
        <w:t>nusprendži</w:t>
      </w:r>
      <w:r w:rsidR="00B65C72" w:rsidRPr="00831D9C">
        <w:t>a:</w:t>
      </w:r>
    </w:p>
    <w:p w14:paraId="7407FC30" w14:textId="4B285A23" w:rsidR="00201CC9" w:rsidRDefault="00774A0B" w:rsidP="00653524">
      <w:pPr>
        <w:pStyle w:val="Pagrindinistekstas"/>
        <w:numPr>
          <w:ilvl w:val="0"/>
          <w:numId w:val="8"/>
        </w:numPr>
        <w:tabs>
          <w:tab w:val="left" w:pos="993"/>
        </w:tabs>
        <w:spacing w:line="360" w:lineRule="auto"/>
        <w:jc w:val="both"/>
        <w:rPr>
          <w:sz w:val="24"/>
          <w:lang w:val="lt-LT"/>
        </w:rPr>
      </w:pPr>
      <w:r w:rsidRPr="00653524">
        <w:rPr>
          <w:sz w:val="24"/>
        </w:rPr>
        <w:t>Perduoti</w:t>
      </w:r>
      <w:bookmarkStart w:id="4" w:name="_Hlk67038568"/>
      <w:r w:rsidR="002C2F0E">
        <w:rPr>
          <w:sz w:val="24"/>
          <w:lang w:val="lt-LT"/>
        </w:rPr>
        <w:t xml:space="preserve"> </w:t>
      </w:r>
      <w:r w:rsidR="00034B2D">
        <w:rPr>
          <w:sz w:val="24"/>
          <w:lang w:val="lt-LT"/>
        </w:rPr>
        <w:t xml:space="preserve">   </w:t>
      </w:r>
      <w:r w:rsidR="00201CC9" w:rsidRPr="00201CC9">
        <w:rPr>
          <w:sz w:val="24"/>
          <w:lang w:val="lt-LT"/>
        </w:rPr>
        <w:t xml:space="preserve">Lazdijų </w:t>
      </w:r>
      <w:r w:rsidR="00034B2D">
        <w:rPr>
          <w:sz w:val="24"/>
          <w:lang w:val="lt-LT"/>
        </w:rPr>
        <w:t xml:space="preserve">   </w:t>
      </w:r>
      <w:r w:rsidR="00201CC9" w:rsidRPr="00201CC9">
        <w:rPr>
          <w:sz w:val="24"/>
          <w:lang w:val="lt-LT"/>
        </w:rPr>
        <w:t>Motiejaus</w:t>
      </w:r>
      <w:r w:rsidR="002C2F0E">
        <w:rPr>
          <w:sz w:val="24"/>
          <w:lang w:val="lt-LT"/>
        </w:rPr>
        <w:t xml:space="preserve"> </w:t>
      </w:r>
      <w:r w:rsidR="00034B2D">
        <w:rPr>
          <w:sz w:val="24"/>
          <w:lang w:val="lt-LT"/>
        </w:rPr>
        <w:t xml:space="preserve">   </w:t>
      </w:r>
      <w:r w:rsidR="002C2F0E">
        <w:rPr>
          <w:sz w:val="24"/>
          <w:lang w:val="lt-LT"/>
        </w:rPr>
        <w:t>G</w:t>
      </w:r>
      <w:r w:rsidR="00201CC9" w:rsidRPr="00201CC9">
        <w:rPr>
          <w:sz w:val="24"/>
          <w:lang w:val="lt-LT"/>
        </w:rPr>
        <w:t>ustaičio</w:t>
      </w:r>
      <w:r w:rsidR="00034B2D">
        <w:rPr>
          <w:sz w:val="24"/>
          <w:lang w:val="lt-LT"/>
        </w:rPr>
        <w:t xml:space="preserve">  </w:t>
      </w:r>
      <w:r w:rsidR="00270BF5">
        <w:rPr>
          <w:sz w:val="24"/>
          <w:lang w:val="lt-LT"/>
        </w:rPr>
        <w:t xml:space="preserve"> </w:t>
      </w:r>
      <w:r w:rsidR="00201CC9" w:rsidRPr="00201CC9">
        <w:rPr>
          <w:sz w:val="24"/>
          <w:lang w:val="lt-LT"/>
        </w:rPr>
        <w:t>gimnazij</w:t>
      </w:r>
      <w:r w:rsidR="00201CC9">
        <w:rPr>
          <w:sz w:val="24"/>
          <w:lang w:val="lt-LT"/>
        </w:rPr>
        <w:t>ai</w:t>
      </w:r>
      <w:r w:rsidR="00927B58" w:rsidRPr="00653524">
        <w:rPr>
          <w:sz w:val="24"/>
          <w:lang w:val="lt-LT"/>
        </w:rPr>
        <w:t xml:space="preserve"> </w:t>
      </w:r>
      <w:r w:rsidR="00034B2D">
        <w:rPr>
          <w:sz w:val="24"/>
          <w:lang w:val="lt-LT"/>
        </w:rPr>
        <w:t xml:space="preserve">  </w:t>
      </w:r>
      <w:r w:rsidR="00AC790F" w:rsidRPr="00653524">
        <w:rPr>
          <w:sz w:val="24"/>
          <w:lang w:val="lt-LT"/>
        </w:rPr>
        <w:t xml:space="preserve">Lazdijų </w:t>
      </w:r>
      <w:r w:rsidR="00034B2D">
        <w:rPr>
          <w:sz w:val="24"/>
          <w:lang w:val="lt-LT"/>
        </w:rPr>
        <w:t xml:space="preserve"> </w:t>
      </w:r>
      <w:r w:rsidR="00AC790F" w:rsidRPr="00653524">
        <w:rPr>
          <w:sz w:val="24"/>
          <w:lang w:val="lt-LT"/>
        </w:rPr>
        <w:t>rajono</w:t>
      </w:r>
      <w:r w:rsidR="00270BF5">
        <w:rPr>
          <w:sz w:val="24"/>
          <w:lang w:val="lt-LT"/>
        </w:rPr>
        <w:t xml:space="preserve"> </w:t>
      </w:r>
      <w:r w:rsidR="00AC790F" w:rsidRPr="00653524">
        <w:rPr>
          <w:sz w:val="24"/>
          <w:lang w:val="lt-LT"/>
        </w:rPr>
        <w:t xml:space="preserve">savivaldybės </w:t>
      </w:r>
    </w:p>
    <w:p w14:paraId="74A53EC7" w14:textId="23F4E718" w:rsidR="00850220" w:rsidRDefault="00AC790F" w:rsidP="00653524">
      <w:pPr>
        <w:pStyle w:val="Pagrindinistekstas"/>
        <w:tabs>
          <w:tab w:val="left" w:pos="993"/>
        </w:tabs>
        <w:spacing w:line="360" w:lineRule="auto"/>
        <w:jc w:val="both"/>
        <w:rPr>
          <w:sz w:val="24"/>
          <w:lang w:val="lt-LT"/>
        </w:rPr>
      </w:pPr>
      <w:r w:rsidRPr="00653524">
        <w:rPr>
          <w:sz w:val="24"/>
          <w:lang w:val="lt-LT"/>
        </w:rPr>
        <w:t xml:space="preserve">administracijos </w:t>
      </w:r>
      <w:r w:rsidR="00223F70" w:rsidRPr="00653524">
        <w:rPr>
          <w:sz w:val="24"/>
          <w:lang w:val="lt-LT"/>
        </w:rPr>
        <w:t>į</w:t>
      </w:r>
      <w:r w:rsidRPr="00653524">
        <w:rPr>
          <w:sz w:val="24"/>
          <w:lang w:val="lt-LT"/>
        </w:rPr>
        <w:t xml:space="preserve">gyvendinto </w:t>
      </w:r>
      <w:r w:rsidR="00223F70" w:rsidRPr="00653524">
        <w:rPr>
          <w:sz w:val="24"/>
          <w:lang w:val="lt-LT"/>
        </w:rPr>
        <w:t xml:space="preserve"> </w:t>
      </w:r>
      <w:r w:rsidR="00A90FCC" w:rsidRPr="00653524">
        <w:rPr>
          <w:sz w:val="24"/>
        </w:rPr>
        <w:t xml:space="preserve">projekto </w:t>
      </w:r>
      <w:r w:rsidR="000D5F04" w:rsidRPr="00653524">
        <w:rPr>
          <w:sz w:val="24"/>
          <w:lang w:val="lt-LT"/>
        </w:rPr>
        <w:t>„</w:t>
      </w:r>
      <w:r w:rsidR="00653524" w:rsidRPr="00653524">
        <w:rPr>
          <w:sz w:val="24"/>
          <w:lang w:val="lt-LT"/>
        </w:rPr>
        <w:t>Lazdijų Motiejaus Gustaičio gimnazijos</w:t>
      </w:r>
      <w:r w:rsidR="00455DDE">
        <w:rPr>
          <w:sz w:val="24"/>
          <w:lang w:val="lt-LT"/>
        </w:rPr>
        <w:t xml:space="preserve"> </w:t>
      </w:r>
      <w:r w:rsidR="00455DDE" w:rsidRPr="00455DDE">
        <w:rPr>
          <w:sz w:val="24"/>
          <w:lang w:val="lt-LT"/>
        </w:rPr>
        <w:t>Lazdijuose, Vytauto g. 13, ugdymo aplinkos kokybės gerinimas“</w:t>
      </w:r>
      <w:r w:rsidR="004546A4" w:rsidRPr="00653524">
        <w:rPr>
          <w:sz w:val="24"/>
          <w:lang w:val="lt-LT"/>
        </w:rPr>
        <w:t xml:space="preserve"> </w:t>
      </w:r>
      <w:r w:rsidR="00EC0C5F" w:rsidRPr="00653524">
        <w:rPr>
          <w:sz w:val="24"/>
          <w:lang w:val="lt-LT"/>
        </w:rPr>
        <w:t xml:space="preserve">metu </w:t>
      </w:r>
      <w:r w:rsidR="000D5F04" w:rsidRPr="00653524">
        <w:rPr>
          <w:sz w:val="24"/>
          <w:lang w:val="lt-LT"/>
        </w:rPr>
        <w:t>atliktų remonto darbų, pagerinusių Lazdijų rajono savivaldybei nuosavybės teise priklausanči</w:t>
      </w:r>
      <w:r w:rsidR="00E46ADA">
        <w:rPr>
          <w:sz w:val="24"/>
          <w:lang w:val="lt-LT"/>
        </w:rPr>
        <w:t>o</w:t>
      </w:r>
      <w:r w:rsidR="00E078A4">
        <w:rPr>
          <w:sz w:val="24"/>
          <w:lang w:val="lt-LT"/>
        </w:rPr>
        <w:t>,</w:t>
      </w:r>
      <w:r w:rsidR="000D5F04" w:rsidRPr="00653524">
        <w:rPr>
          <w:sz w:val="24"/>
          <w:lang w:val="lt-LT"/>
        </w:rPr>
        <w:t xml:space="preserve"> </w:t>
      </w:r>
      <w:r w:rsidR="00455DDE" w:rsidRPr="00455DDE">
        <w:rPr>
          <w:sz w:val="24"/>
          <w:lang w:val="lt-LT"/>
        </w:rPr>
        <w:t>Lazdijų Motiejaus Gustaičio gimnazijos</w:t>
      </w:r>
      <w:r w:rsidR="00D85167" w:rsidRPr="00653524">
        <w:rPr>
          <w:sz w:val="24"/>
          <w:lang w:val="lt-LT"/>
        </w:rPr>
        <w:t xml:space="preserve"> </w:t>
      </w:r>
      <w:r w:rsidR="00AF62DF" w:rsidRPr="00653524">
        <w:rPr>
          <w:sz w:val="24"/>
          <w:lang w:val="lt-LT"/>
        </w:rPr>
        <w:t xml:space="preserve">turto patikėjimo teise valdomo </w:t>
      </w:r>
      <w:r w:rsidR="00850220">
        <w:rPr>
          <w:sz w:val="24"/>
          <w:lang w:val="lt-LT"/>
        </w:rPr>
        <w:t xml:space="preserve">šio </w:t>
      </w:r>
      <w:r w:rsidR="00CA3BA2" w:rsidRPr="00653524">
        <w:rPr>
          <w:sz w:val="24"/>
          <w:lang w:val="lt-LT"/>
        </w:rPr>
        <w:t xml:space="preserve">nekilnojamojo </w:t>
      </w:r>
      <w:r w:rsidR="000A711D" w:rsidRPr="00653524">
        <w:rPr>
          <w:sz w:val="24"/>
          <w:lang w:val="lt-LT"/>
        </w:rPr>
        <w:t>turto</w:t>
      </w:r>
      <w:r w:rsidR="00850220">
        <w:rPr>
          <w:sz w:val="24"/>
          <w:lang w:val="lt-LT"/>
        </w:rPr>
        <w:t xml:space="preserve">, esančio  </w:t>
      </w:r>
      <w:r w:rsidR="00850220" w:rsidRPr="00653524">
        <w:rPr>
          <w:sz w:val="24"/>
          <w:lang w:val="lt-LT"/>
        </w:rPr>
        <w:t xml:space="preserve">Lazdijuose, </w:t>
      </w:r>
      <w:r w:rsidR="00850220">
        <w:rPr>
          <w:sz w:val="24"/>
          <w:lang w:val="lt-LT"/>
        </w:rPr>
        <w:t>Vytauto g. 13, būklę, vertes:</w:t>
      </w:r>
    </w:p>
    <w:p w14:paraId="503D96C7" w14:textId="18081C3C" w:rsidR="00850220" w:rsidRDefault="000A711D" w:rsidP="00966390">
      <w:pPr>
        <w:pStyle w:val="Pagrindinistekstas"/>
        <w:numPr>
          <w:ilvl w:val="1"/>
          <w:numId w:val="8"/>
        </w:numPr>
        <w:tabs>
          <w:tab w:val="left" w:pos="993"/>
        </w:tabs>
        <w:spacing w:line="360" w:lineRule="auto"/>
        <w:jc w:val="both"/>
        <w:rPr>
          <w:sz w:val="24"/>
          <w:lang w:val="lt-LT"/>
        </w:rPr>
      </w:pPr>
      <w:r w:rsidRPr="00850220">
        <w:rPr>
          <w:sz w:val="24"/>
          <w:lang w:val="lt-LT"/>
        </w:rPr>
        <w:t xml:space="preserve"> </w:t>
      </w:r>
      <w:r w:rsidR="00174E9C">
        <w:rPr>
          <w:sz w:val="24"/>
          <w:lang w:val="lt-LT"/>
        </w:rPr>
        <w:t>p</w:t>
      </w:r>
      <w:r w:rsidR="00850220" w:rsidRPr="00850220">
        <w:rPr>
          <w:sz w:val="24"/>
          <w:lang w:val="lt-LT"/>
        </w:rPr>
        <w:t>astato</w:t>
      </w:r>
      <w:r w:rsidR="00174E9C">
        <w:rPr>
          <w:sz w:val="24"/>
          <w:lang w:val="lt-LT"/>
        </w:rPr>
        <w:t>-</w:t>
      </w:r>
      <w:r w:rsidR="00850220" w:rsidRPr="00850220">
        <w:rPr>
          <w:sz w:val="24"/>
          <w:lang w:val="lt-LT"/>
        </w:rPr>
        <w:t>mokyklos</w:t>
      </w:r>
      <w:r w:rsidR="00850220">
        <w:rPr>
          <w:sz w:val="24"/>
          <w:lang w:val="lt-LT"/>
        </w:rPr>
        <w:t xml:space="preserve"> (</w:t>
      </w:r>
      <w:r w:rsidR="00850220" w:rsidRPr="00850220">
        <w:rPr>
          <w:sz w:val="24"/>
          <w:lang w:val="lt-LT"/>
        </w:rPr>
        <w:t>unikalus Nr. 5993-6000-5016</w:t>
      </w:r>
      <w:r w:rsidR="00850220">
        <w:rPr>
          <w:sz w:val="24"/>
          <w:lang w:val="lt-LT"/>
        </w:rPr>
        <w:t>)</w:t>
      </w:r>
      <w:r w:rsidR="00174E9C">
        <w:rPr>
          <w:sz w:val="24"/>
          <w:lang w:val="lt-LT"/>
        </w:rPr>
        <w:t xml:space="preserve"> – </w:t>
      </w:r>
      <w:r w:rsidR="001E2A80" w:rsidRPr="00850220">
        <w:rPr>
          <w:sz w:val="24"/>
          <w:lang w:val="lt-LT"/>
        </w:rPr>
        <w:t>617937,62 Eur</w:t>
      </w:r>
      <w:r w:rsidR="00850220">
        <w:rPr>
          <w:sz w:val="24"/>
          <w:lang w:val="lt-LT"/>
        </w:rPr>
        <w:t xml:space="preserve">; </w:t>
      </w:r>
    </w:p>
    <w:p w14:paraId="40D5E8D2" w14:textId="49CC1BD3" w:rsidR="00370665" w:rsidRPr="00850220" w:rsidRDefault="00850220" w:rsidP="00FE0380">
      <w:pPr>
        <w:pStyle w:val="Pagrindinistekstas"/>
        <w:numPr>
          <w:ilvl w:val="1"/>
          <w:numId w:val="8"/>
        </w:numPr>
        <w:tabs>
          <w:tab w:val="left" w:pos="993"/>
        </w:tabs>
        <w:spacing w:line="360" w:lineRule="auto"/>
        <w:jc w:val="both"/>
        <w:rPr>
          <w:sz w:val="24"/>
          <w:lang w:val="lt-LT"/>
        </w:rPr>
      </w:pPr>
      <w:r w:rsidRPr="00850220">
        <w:rPr>
          <w:sz w:val="24"/>
          <w:lang w:val="lt-LT"/>
        </w:rPr>
        <w:t xml:space="preserve"> </w:t>
      </w:r>
      <w:r w:rsidR="006E2AE7">
        <w:rPr>
          <w:sz w:val="24"/>
          <w:lang w:val="lt-LT"/>
        </w:rPr>
        <w:t>p</w:t>
      </w:r>
      <w:r w:rsidR="002717A4">
        <w:rPr>
          <w:sz w:val="24"/>
          <w:lang w:val="lt-LT"/>
        </w:rPr>
        <w:t>a</w:t>
      </w:r>
      <w:r w:rsidR="001E2A80" w:rsidRPr="00850220">
        <w:rPr>
          <w:sz w:val="24"/>
          <w:lang w:val="lt-LT"/>
        </w:rPr>
        <w:t>stato</w:t>
      </w:r>
      <w:r w:rsidR="00E078A4">
        <w:rPr>
          <w:sz w:val="24"/>
          <w:lang w:val="lt-LT"/>
        </w:rPr>
        <w:t>-</w:t>
      </w:r>
      <w:r w:rsidRPr="00850220">
        <w:rPr>
          <w:sz w:val="24"/>
          <w:lang w:val="lt-LT"/>
        </w:rPr>
        <w:t>mokyklos</w:t>
      </w:r>
      <w:r>
        <w:rPr>
          <w:sz w:val="24"/>
          <w:lang w:val="lt-LT"/>
        </w:rPr>
        <w:t xml:space="preserve"> (</w:t>
      </w:r>
      <w:r w:rsidR="00F17214" w:rsidRPr="00850220">
        <w:rPr>
          <w:sz w:val="24"/>
          <w:lang w:val="lt-LT"/>
        </w:rPr>
        <w:t xml:space="preserve">unikalus </w:t>
      </w:r>
      <w:r w:rsidR="00270BF5">
        <w:rPr>
          <w:sz w:val="24"/>
          <w:lang w:val="lt-LT"/>
        </w:rPr>
        <w:t xml:space="preserve">Nr. </w:t>
      </w:r>
      <w:r w:rsidR="00511256" w:rsidRPr="00850220">
        <w:rPr>
          <w:sz w:val="24"/>
          <w:lang w:val="lt-LT"/>
        </w:rPr>
        <w:t>5993-6000-5049</w:t>
      </w:r>
      <w:r>
        <w:rPr>
          <w:sz w:val="24"/>
          <w:lang w:val="lt-LT"/>
        </w:rPr>
        <w:t>)</w:t>
      </w:r>
      <w:r w:rsidR="00E078A4">
        <w:rPr>
          <w:sz w:val="24"/>
          <w:lang w:val="lt-LT"/>
        </w:rPr>
        <w:t xml:space="preserve"> – </w:t>
      </w:r>
      <w:r w:rsidR="002717A4" w:rsidRPr="002717A4">
        <w:rPr>
          <w:sz w:val="24"/>
          <w:lang w:val="lt-LT"/>
        </w:rPr>
        <w:t>270261,92 Eur</w:t>
      </w:r>
      <w:r w:rsidR="002717A4">
        <w:rPr>
          <w:sz w:val="24"/>
          <w:lang w:val="lt-LT"/>
        </w:rPr>
        <w:t xml:space="preserve">. </w:t>
      </w:r>
    </w:p>
    <w:bookmarkEnd w:id="4"/>
    <w:p w14:paraId="13ED7942" w14:textId="77777777" w:rsidR="00ED0FEB" w:rsidRDefault="009C02B7" w:rsidP="00ED0FEB">
      <w:pPr>
        <w:pStyle w:val="Pagrindinistekstas"/>
        <w:numPr>
          <w:ilvl w:val="0"/>
          <w:numId w:val="8"/>
        </w:numPr>
        <w:tabs>
          <w:tab w:val="left" w:pos="993"/>
        </w:tabs>
        <w:spacing w:line="360" w:lineRule="auto"/>
        <w:jc w:val="both"/>
        <w:rPr>
          <w:sz w:val="24"/>
          <w:lang w:val="lt-LT"/>
        </w:rPr>
      </w:pPr>
      <w:r w:rsidRPr="004536D8">
        <w:rPr>
          <w:sz w:val="24"/>
          <w:lang w:val="lt-LT"/>
        </w:rPr>
        <w:t xml:space="preserve">Įpareigoti </w:t>
      </w:r>
      <w:r w:rsidR="00970130" w:rsidRPr="004536D8">
        <w:rPr>
          <w:sz w:val="24"/>
          <w:lang w:val="lt-LT"/>
        </w:rPr>
        <w:t>Lazdijų</w:t>
      </w:r>
      <w:r w:rsidR="00ED0FEB" w:rsidRPr="00ED0FEB">
        <w:rPr>
          <w:sz w:val="24"/>
          <w:lang w:val="lt-LT"/>
        </w:rPr>
        <w:t xml:space="preserve"> Motiejaus Gustaičio</w:t>
      </w:r>
      <w:r w:rsidR="00ED0FEB">
        <w:rPr>
          <w:sz w:val="24"/>
          <w:lang w:val="lt-LT"/>
        </w:rPr>
        <w:t xml:space="preserve"> gimnaziją </w:t>
      </w:r>
      <w:r w:rsidR="00430FBC" w:rsidRPr="004536D8">
        <w:rPr>
          <w:sz w:val="24"/>
          <w:lang w:val="lt-LT"/>
        </w:rPr>
        <w:t xml:space="preserve">padidinti </w:t>
      </w:r>
      <w:r w:rsidR="00245CCC" w:rsidRPr="004536D8">
        <w:rPr>
          <w:sz w:val="24"/>
          <w:lang w:val="lt-LT"/>
        </w:rPr>
        <w:t xml:space="preserve">Lazdijų rajono savivaldybei </w:t>
      </w:r>
    </w:p>
    <w:p w14:paraId="74DEE4C5" w14:textId="36544372" w:rsidR="00C235CA" w:rsidRDefault="00245CCC" w:rsidP="00ED0FEB">
      <w:pPr>
        <w:pStyle w:val="Pagrindinistekstas"/>
        <w:tabs>
          <w:tab w:val="left" w:pos="993"/>
        </w:tabs>
        <w:spacing w:line="360" w:lineRule="auto"/>
        <w:jc w:val="both"/>
        <w:rPr>
          <w:sz w:val="24"/>
          <w:lang w:val="lt-LT"/>
        </w:rPr>
      </w:pPr>
      <w:r w:rsidRPr="004536D8">
        <w:rPr>
          <w:sz w:val="24"/>
          <w:lang w:val="lt-LT"/>
        </w:rPr>
        <w:t>nuosavybės teise priklausančio</w:t>
      </w:r>
      <w:r w:rsidR="00E078A4">
        <w:rPr>
          <w:sz w:val="24"/>
          <w:lang w:val="lt-LT"/>
        </w:rPr>
        <w:t>,</w:t>
      </w:r>
      <w:r w:rsidRPr="004536D8">
        <w:rPr>
          <w:sz w:val="24"/>
          <w:lang w:val="lt-LT"/>
        </w:rPr>
        <w:t xml:space="preserve"> </w:t>
      </w:r>
      <w:r w:rsidR="00ED0FEB" w:rsidRPr="00ED0FEB">
        <w:rPr>
          <w:sz w:val="24"/>
          <w:lang w:val="lt-LT"/>
        </w:rPr>
        <w:t>Lazdijų Motiejaus Gustaičio gimnazij</w:t>
      </w:r>
      <w:r w:rsidR="00ED0FEB">
        <w:rPr>
          <w:sz w:val="24"/>
          <w:lang w:val="lt-LT"/>
        </w:rPr>
        <w:t xml:space="preserve">os </w:t>
      </w:r>
      <w:r w:rsidR="00970130" w:rsidRPr="004536D8">
        <w:rPr>
          <w:sz w:val="24"/>
          <w:lang w:val="lt-LT"/>
        </w:rPr>
        <w:t xml:space="preserve">turto patikėjimo teise valdomo </w:t>
      </w:r>
      <w:r w:rsidR="00C235CA">
        <w:rPr>
          <w:sz w:val="24"/>
          <w:lang w:val="lt-LT"/>
        </w:rPr>
        <w:t xml:space="preserve">šio </w:t>
      </w:r>
      <w:r w:rsidR="00970130" w:rsidRPr="004536D8">
        <w:rPr>
          <w:sz w:val="24"/>
          <w:lang w:val="lt-LT"/>
        </w:rPr>
        <w:t>nekilnojamojo turto</w:t>
      </w:r>
      <w:r w:rsidR="00C235CA">
        <w:rPr>
          <w:sz w:val="24"/>
          <w:lang w:val="lt-LT"/>
        </w:rPr>
        <w:t xml:space="preserve">, </w:t>
      </w:r>
      <w:r w:rsidR="00C235CA" w:rsidRPr="00C235CA">
        <w:rPr>
          <w:sz w:val="24"/>
          <w:lang w:val="lt-LT"/>
        </w:rPr>
        <w:t>esančio Lazdijuose, Vytauto g. 13,</w:t>
      </w:r>
      <w:r w:rsidR="00C235CA">
        <w:rPr>
          <w:sz w:val="24"/>
          <w:lang w:val="lt-LT"/>
        </w:rPr>
        <w:t xml:space="preserve"> </w:t>
      </w:r>
      <w:r w:rsidR="00C235CA" w:rsidRPr="00C235CA">
        <w:rPr>
          <w:sz w:val="24"/>
          <w:lang w:val="lt-LT"/>
        </w:rPr>
        <w:t>įsigijimo vert</w:t>
      </w:r>
      <w:r w:rsidR="00C235CA">
        <w:rPr>
          <w:sz w:val="24"/>
          <w:lang w:val="lt-LT"/>
        </w:rPr>
        <w:t>es</w:t>
      </w:r>
      <w:r w:rsidR="00C235CA" w:rsidRPr="00C235CA">
        <w:rPr>
          <w:sz w:val="24"/>
          <w:lang w:val="lt-LT"/>
        </w:rPr>
        <w:t xml:space="preserve"> </w:t>
      </w:r>
      <w:r w:rsidR="00270BF5" w:rsidRPr="00270BF5">
        <w:rPr>
          <w:sz w:val="24"/>
          <w:lang w:val="lt-LT"/>
        </w:rPr>
        <w:t xml:space="preserve">projekto </w:t>
      </w:r>
      <w:r w:rsidR="00270BF5" w:rsidRPr="00270BF5">
        <w:rPr>
          <w:sz w:val="24"/>
          <w:lang w:val="lt-LT"/>
        </w:rPr>
        <w:lastRenderedPageBreak/>
        <w:t xml:space="preserve">„Lazdijų Motiejaus Gustaičio gimnazijos Lazdijuose, Vytauto g. 13, ugdymo aplinkos kokybės gerinimas“ metu </w:t>
      </w:r>
      <w:r w:rsidR="00C235CA" w:rsidRPr="00C235CA">
        <w:rPr>
          <w:sz w:val="24"/>
          <w:lang w:val="lt-LT"/>
        </w:rPr>
        <w:t>atliktomis remonto darbų išlaidomis</w:t>
      </w:r>
      <w:r w:rsidR="00C235CA">
        <w:rPr>
          <w:sz w:val="24"/>
          <w:lang w:val="lt-LT"/>
        </w:rPr>
        <w:t>:</w:t>
      </w:r>
    </w:p>
    <w:p w14:paraId="6C6D4E0E" w14:textId="4F152528" w:rsidR="00270BF5" w:rsidRPr="00270BF5" w:rsidRDefault="00E078A4" w:rsidP="007A6F42">
      <w:pPr>
        <w:pStyle w:val="Pagrindinistekstas"/>
        <w:numPr>
          <w:ilvl w:val="1"/>
          <w:numId w:val="8"/>
        </w:numPr>
        <w:tabs>
          <w:tab w:val="left" w:pos="993"/>
        </w:tabs>
        <w:spacing w:line="360" w:lineRule="auto"/>
        <w:ind w:hanging="647"/>
        <w:jc w:val="both"/>
        <w:rPr>
          <w:sz w:val="24"/>
          <w:lang w:val="lt-LT"/>
        </w:rPr>
      </w:pPr>
      <w:r>
        <w:rPr>
          <w:sz w:val="24"/>
          <w:lang w:val="lt-LT"/>
        </w:rPr>
        <w:t>p</w:t>
      </w:r>
      <w:r w:rsidR="00270BF5" w:rsidRPr="00270BF5">
        <w:rPr>
          <w:sz w:val="24"/>
          <w:lang w:val="lt-LT"/>
        </w:rPr>
        <w:t>astato</w:t>
      </w:r>
      <w:r>
        <w:rPr>
          <w:sz w:val="24"/>
          <w:lang w:val="lt-LT"/>
        </w:rPr>
        <w:t>-</w:t>
      </w:r>
      <w:r w:rsidR="00270BF5" w:rsidRPr="00270BF5">
        <w:rPr>
          <w:sz w:val="24"/>
          <w:lang w:val="lt-LT"/>
        </w:rPr>
        <w:t>mokyklos (unikalus Nr. 5993-6000-5016)</w:t>
      </w:r>
      <w:r>
        <w:rPr>
          <w:sz w:val="24"/>
          <w:lang w:val="lt-LT"/>
        </w:rPr>
        <w:t xml:space="preserve"> – </w:t>
      </w:r>
      <w:r w:rsidR="00270BF5" w:rsidRPr="00270BF5">
        <w:rPr>
          <w:sz w:val="24"/>
          <w:lang w:val="lt-LT"/>
        </w:rPr>
        <w:t>617937,62 Eur;</w:t>
      </w:r>
    </w:p>
    <w:p w14:paraId="11B12DC5" w14:textId="03F7AD25" w:rsidR="00270BF5" w:rsidRDefault="00270BF5" w:rsidP="00954937">
      <w:pPr>
        <w:pStyle w:val="Sraopastraipa"/>
        <w:numPr>
          <w:ilvl w:val="1"/>
          <w:numId w:val="8"/>
        </w:numPr>
        <w:spacing w:after="100" w:afterAutospacing="1"/>
        <w:ind w:left="1327" w:hanging="647"/>
      </w:pPr>
      <w:r w:rsidRPr="00270BF5">
        <w:t>pastato</w:t>
      </w:r>
      <w:r w:rsidR="00E078A4">
        <w:t>-</w:t>
      </w:r>
      <w:r w:rsidRPr="00270BF5">
        <w:t>mokyklos (unikalus Nr. 5993-6000-5049)</w:t>
      </w:r>
      <w:r w:rsidR="00E078A4">
        <w:t xml:space="preserve"> – </w:t>
      </w:r>
      <w:r w:rsidRPr="00270BF5">
        <w:t xml:space="preserve">270261,92 Eur. </w:t>
      </w:r>
    </w:p>
    <w:p w14:paraId="4B672EBB" w14:textId="577B5C6A" w:rsidR="0060090F" w:rsidRPr="00270BF5" w:rsidRDefault="00201CC9" w:rsidP="00954937">
      <w:pPr>
        <w:pStyle w:val="Pagrindinistekstas"/>
        <w:numPr>
          <w:ilvl w:val="0"/>
          <w:numId w:val="8"/>
        </w:numPr>
        <w:tabs>
          <w:tab w:val="left" w:pos="993"/>
        </w:tabs>
        <w:suppressAutoHyphens w:val="0"/>
        <w:spacing w:line="360" w:lineRule="auto"/>
        <w:ind w:left="0" w:firstLine="709"/>
        <w:jc w:val="both"/>
        <w:rPr>
          <w:sz w:val="24"/>
          <w:lang w:val="lt-LT"/>
        </w:rPr>
      </w:pPr>
      <w:r w:rsidRPr="00270BF5">
        <w:rPr>
          <w:sz w:val="24"/>
          <w:lang w:val="lt-LT"/>
        </w:rPr>
        <w:t xml:space="preserve">Perduoti </w:t>
      </w:r>
      <w:r w:rsidR="00803506" w:rsidRPr="00270BF5">
        <w:rPr>
          <w:sz w:val="24"/>
          <w:lang w:val="lt-LT"/>
        </w:rPr>
        <w:t xml:space="preserve">Lazdijų Motiejaus Gustaičio gimnazijai </w:t>
      </w:r>
      <w:r w:rsidR="00B04C7E" w:rsidRPr="00270BF5">
        <w:rPr>
          <w:sz w:val="24"/>
          <w:lang w:eastAsia="lt-LT"/>
        </w:rPr>
        <w:t>jos nuostatuose numatytai veiklai</w:t>
      </w:r>
      <w:r w:rsidR="00B04C7E" w:rsidRPr="00270BF5">
        <w:rPr>
          <w:sz w:val="24"/>
          <w:lang w:val="lt-LT" w:eastAsia="lt-LT"/>
        </w:rPr>
        <w:t xml:space="preserve"> </w:t>
      </w:r>
      <w:r w:rsidR="00B04C7E" w:rsidRPr="00270BF5">
        <w:rPr>
          <w:sz w:val="24"/>
          <w:lang w:eastAsia="lt-LT"/>
        </w:rPr>
        <w:t>vykdyti</w:t>
      </w:r>
      <w:r w:rsidR="00E078A4">
        <w:rPr>
          <w:sz w:val="24"/>
          <w:lang w:val="lt-LT" w:eastAsia="lt-LT"/>
        </w:rPr>
        <w:t>,</w:t>
      </w:r>
      <w:r w:rsidR="00B04C7E" w:rsidRPr="00270BF5">
        <w:rPr>
          <w:sz w:val="24"/>
          <w:lang w:eastAsia="lt-LT"/>
        </w:rPr>
        <w:t xml:space="preserve"> </w:t>
      </w:r>
      <w:r w:rsidR="00494020">
        <w:rPr>
          <w:sz w:val="24"/>
          <w:lang w:val="lt-LT" w:eastAsia="lt-LT"/>
        </w:rPr>
        <w:t xml:space="preserve">valdyti, naudoti ir disponuoti </w:t>
      </w:r>
      <w:r w:rsidR="00900967">
        <w:rPr>
          <w:sz w:val="24"/>
          <w:lang w:val="lt-LT" w:eastAsia="lt-LT"/>
        </w:rPr>
        <w:t xml:space="preserve">turto </w:t>
      </w:r>
      <w:r w:rsidR="00494020">
        <w:rPr>
          <w:sz w:val="24"/>
          <w:lang w:val="lt-LT" w:eastAsia="lt-LT"/>
        </w:rPr>
        <w:t xml:space="preserve">patikėjimo teise </w:t>
      </w:r>
      <w:r w:rsidR="00B04C7E" w:rsidRPr="00270BF5">
        <w:rPr>
          <w:sz w:val="24"/>
          <w:lang w:eastAsia="lt-LT"/>
        </w:rPr>
        <w:t>Lazdijų rajono savivaldybei nuosavybės teise priklausantį, šiuo metu Lazdijų rajono savivaldybės administracijos patikėjimo teise valdomą</w:t>
      </w:r>
      <w:r w:rsidR="00B04C7E" w:rsidRPr="00270BF5">
        <w:rPr>
          <w:sz w:val="24"/>
          <w:lang w:val="lt-LT" w:eastAsia="lt-LT"/>
        </w:rPr>
        <w:t xml:space="preserve"> </w:t>
      </w:r>
      <w:r w:rsidR="00B04C7E" w:rsidRPr="00270BF5">
        <w:rPr>
          <w:sz w:val="24"/>
          <w:lang w:eastAsia="lt-LT"/>
        </w:rPr>
        <w:t xml:space="preserve">ilgalaikį materialųjį turtą pagal  priedą. </w:t>
      </w:r>
    </w:p>
    <w:p w14:paraId="3608733F" w14:textId="24821F54" w:rsidR="003E1D64" w:rsidRPr="004536D8" w:rsidRDefault="003E1D64" w:rsidP="00954937">
      <w:pPr>
        <w:pStyle w:val="Pagrindinistekstas"/>
        <w:numPr>
          <w:ilvl w:val="0"/>
          <w:numId w:val="8"/>
        </w:numPr>
        <w:tabs>
          <w:tab w:val="left" w:pos="993"/>
        </w:tabs>
        <w:spacing w:line="360" w:lineRule="auto"/>
        <w:ind w:left="0" w:firstLine="709"/>
        <w:jc w:val="both"/>
        <w:rPr>
          <w:sz w:val="24"/>
          <w:lang w:val="lt-LT"/>
        </w:rPr>
      </w:pPr>
      <w:r w:rsidRPr="004536D8">
        <w:rPr>
          <w:sz w:val="24"/>
          <w:lang w:val="lt-LT"/>
        </w:rPr>
        <w:t>Įgalioti Lazdijų rajono savivaldybės administraci</w:t>
      </w:r>
      <w:r w:rsidR="00774A0B" w:rsidRPr="004536D8">
        <w:rPr>
          <w:sz w:val="24"/>
          <w:lang w:val="lt-LT"/>
        </w:rPr>
        <w:t xml:space="preserve">jos direktorių, o jo dėl ligos, </w:t>
      </w:r>
      <w:r w:rsidRPr="004536D8">
        <w:rPr>
          <w:sz w:val="24"/>
          <w:lang w:val="lt-LT"/>
        </w:rPr>
        <w:t>komandiruotės, atostogų ar kitų objektyvių priežasčių nesant</w:t>
      </w:r>
      <w:r w:rsidR="008A61AA">
        <w:rPr>
          <w:sz w:val="24"/>
          <w:lang w:val="lt-LT"/>
        </w:rPr>
        <w:t>,</w:t>
      </w:r>
      <w:r w:rsidR="00455BEC" w:rsidRPr="004536D8">
        <w:rPr>
          <w:sz w:val="24"/>
          <w:lang w:val="lt-LT"/>
        </w:rPr>
        <w:t xml:space="preserve"> –</w:t>
      </w:r>
      <w:r w:rsidRPr="004536D8">
        <w:rPr>
          <w:sz w:val="24"/>
          <w:lang w:val="lt-LT"/>
        </w:rPr>
        <w:t xml:space="preserve"> Lazdijų rajono savivaldybės administracijos direktoriaus pavaduotoją, perduoti </w:t>
      </w:r>
      <w:r w:rsidR="00B04C7E" w:rsidRPr="00B04C7E">
        <w:rPr>
          <w:sz w:val="24"/>
          <w:lang w:val="lt-LT"/>
        </w:rPr>
        <w:t xml:space="preserve">Lazdijų Motiejaus Gustaičio gimnazijai </w:t>
      </w:r>
      <w:r w:rsidRPr="004536D8">
        <w:rPr>
          <w:sz w:val="24"/>
          <w:lang w:val="lt-LT"/>
        </w:rPr>
        <w:t>pagal perėmimo ir perdavimo akt</w:t>
      </w:r>
      <w:r w:rsidR="00B04C7E">
        <w:rPr>
          <w:sz w:val="24"/>
          <w:lang w:val="lt-LT"/>
        </w:rPr>
        <w:t>us</w:t>
      </w:r>
      <w:r w:rsidRPr="004536D8">
        <w:rPr>
          <w:sz w:val="24"/>
          <w:lang w:val="lt-LT"/>
        </w:rPr>
        <w:t xml:space="preserve"> šio sprendimo 1 punkte nurodytas atliktų </w:t>
      </w:r>
      <w:r w:rsidR="00696974" w:rsidRPr="004536D8">
        <w:rPr>
          <w:sz w:val="24"/>
          <w:lang w:val="lt-LT"/>
        </w:rPr>
        <w:t xml:space="preserve">remonto </w:t>
      </w:r>
      <w:r w:rsidRPr="004536D8">
        <w:rPr>
          <w:sz w:val="24"/>
          <w:lang w:val="lt-LT"/>
        </w:rPr>
        <w:t>darbų vert</w:t>
      </w:r>
      <w:r w:rsidR="00223F70" w:rsidRPr="004536D8">
        <w:rPr>
          <w:sz w:val="24"/>
          <w:lang w:val="lt-LT"/>
        </w:rPr>
        <w:t>es</w:t>
      </w:r>
      <w:r w:rsidR="00B04C7E">
        <w:rPr>
          <w:sz w:val="24"/>
          <w:lang w:val="lt-LT"/>
        </w:rPr>
        <w:t xml:space="preserve"> ir šio sprendimo 3 punkte nurodytą ilgalaikį materialųjį turtą</w:t>
      </w:r>
      <w:r w:rsidRPr="004536D8">
        <w:rPr>
          <w:sz w:val="24"/>
          <w:lang w:val="lt-LT"/>
        </w:rPr>
        <w:t xml:space="preserve">. </w:t>
      </w:r>
    </w:p>
    <w:p w14:paraId="7D3A02D0" w14:textId="77777777" w:rsidR="00A90FCC" w:rsidRPr="00223F70" w:rsidRDefault="003E1D64" w:rsidP="00ED0FEB">
      <w:pPr>
        <w:pStyle w:val="Pagrindinistekstas"/>
        <w:numPr>
          <w:ilvl w:val="0"/>
          <w:numId w:val="8"/>
        </w:numPr>
        <w:tabs>
          <w:tab w:val="left" w:pos="993"/>
        </w:tabs>
        <w:spacing w:line="360" w:lineRule="auto"/>
        <w:ind w:left="0" w:firstLine="709"/>
        <w:jc w:val="both"/>
        <w:rPr>
          <w:sz w:val="24"/>
          <w:lang w:val="lt-LT"/>
        </w:rPr>
      </w:pPr>
      <w:r w:rsidRPr="00223F70">
        <w:rPr>
          <w:sz w:val="24"/>
          <w:lang w:val="lt-LT"/>
        </w:rPr>
        <w:t>Nurodyti, kad šis sprendimas gali būti skundžiamas Lietuvos Respublikos</w:t>
      </w:r>
      <w:r w:rsidR="00223F70" w:rsidRPr="00223F70">
        <w:rPr>
          <w:sz w:val="24"/>
          <w:lang w:val="lt-LT"/>
        </w:rPr>
        <w:t xml:space="preserve"> administracinių </w:t>
      </w:r>
      <w:r w:rsidR="00223F70">
        <w:rPr>
          <w:sz w:val="24"/>
          <w:lang w:val="lt-LT"/>
        </w:rPr>
        <w:t>b</w:t>
      </w:r>
      <w:r w:rsidRPr="00223F70">
        <w:rPr>
          <w:sz w:val="24"/>
          <w:lang w:val="lt-LT"/>
        </w:rPr>
        <w:t>ylų teisenos įstatymo nustatyta tvarka ir terminais.</w:t>
      </w:r>
    </w:p>
    <w:p w14:paraId="358AD7FB" w14:textId="2EF8977C" w:rsidR="00167614" w:rsidRDefault="00167614" w:rsidP="005C0A6C">
      <w:pPr>
        <w:tabs>
          <w:tab w:val="right" w:pos="9638"/>
        </w:tabs>
      </w:pPr>
    </w:p>
    <w:p w14:paraId="11D82BD8" w14:textId="77777777" w:rsidR="008A61AA" w:rsidRDefault="008A61AA" w:rsidP="005C0A6C">
      <w:pPr>
        <w:tabs>
          <w:tab w:val="right" w:pos="9638"/>
        </w:tabs>
      </w:pPr>
    </w:p>
    <w:p w14:paraId="2A8C79BF" w14:textId="77777777" w:rsidR="00932946" w:rsidRDefault="00D16ED0" w:rsidP="00D16ED0">
      <w:pPr>
        <w:tabs>
          <w:tab w:val="right" w:pos="9638"/>
        </w:tabs>
      </w:pPr>
      <w:r>
        <w:t>Savivaldybės merė</w:t>
      </w:r>
      <w:r>
        <w:tab/>
      </w:r>
      <w:proofErr w:type="spellStart"/>
      <w:r>
        <w:t>Ausma</w:t>
      </w:r>
      <w:proofErr w:type="spellEnd"/>
      <w:r>
        <w:t xml:space="preserve"> Miškinienė</w:t>
      </w:r>
    </w:p>
    <w:p w14:paraId="24E45702" w14:textId="77777777" w:rsidR="006F4538" w:rsidRDefault="006F4538" w:rsidP="00D16ED0">
      <w:pPr>
        <w:tabs>
          <w:tab w:val="right" w:pos="9638"/>
        </w:tabs>
      </w:pPr>
    </w:p>
    <w:p w14:paraId="5433AA53" w14:textId="77777777" w:rsidR="00CA3BA2" w:rsidRPr="00CA3BA2" w:rsidRDefault="00CA3BA2" w:rsidP="00CA3BA2"/>
    <w:p w14:paraId="4D7B67BA" w14:textId="77777777" w:rsidR="00CA3BA2" w:rsidRPr="00CA3BA2" w:rsidRDefault="00CA3BA2" w:rsidP="00CA3BA2"/>
    <w:p w14:paraId="4E88FF1A" w14:textId="77777777" w:rsidR="00CA3BA2" w:rsidRPr="00CA3BA2" w:rsidRDefault="00CA3BA2" w:rsidP="00CA3BA2"/>
    <w:p w14:paraId="79D08DE8" w14:textId="77777777" w:rsidR="00CA3BA2" w:rsidRPr="00CA3BA2" w:rsidRDefault="00CA3BA2" w:rsidP="00CA3BA2"/>
    <w:p w14:paraId="60BA2331" w14:textId="77777777" w:rsidR="00CA3BA2" w:rsidRPr="00CA3BA2" w:rsidRDefault="00CA3BA2" w:rsidP="00CA3BA2"/>
    <w:p w14:paraId="6D5E7A7F" w14:textId="77777777" w:rsidR="00CA3BA2" w:rsidRPr="00CA3BA2" w:rsidRDefault="00CA3BA2" w:rsidP="00CA3BA2"/>
    <w:p w14:paraId="58CB545A" w14:textId="77777777" w:rsidR="00CA3BA2" w:rsidRPr="00CA3BA2" w:rsidRDefault="00CA3BA2" w:rsidP="00CA3BA2"/>
    <w:p w14:paraId="61107E0C" w14:textId="77777777" w:rsidR="00CA3BA2" w:rsidRPr="00CA3BA2" w:rsidRDefault="00CA3BA2" w:rsidP="00CA3BA2"/>
    <w:p w14:paraId="02A47F73" w14:textId="77777777" w:rsidR="00CA3BA2" w:rsidRPr="00CA3BA2" w:rsidRDefault="00CA3BA2" w:rsidP="00CA3BA2"/>
    <w:p w14:paraId="2EB99E00" w14:textId="77777777" w:rsidR="00CA3BA2" w:rsidRPr="00CA3BA2" w:rsidRDefault="00CA3BA2" w:rsidP="00CA3BA2"/>
    <w:p w14:paraId="71FDF1F3" w14:textId="77777777" w:rsidR="00CA3BA2" w:rsidRPr="00CA3BA2" w:rsidRDefault="00CA3BA2" w:rsidP="00CA3BA2"/>
    <w:p w14:paraId="1801EAC4" w14:textId="77777777" w:rsidR="00CA3BA2" w:rsidRPr="00CA3BA2" w:rsidRDefault="00CA3BA2" w:rsidP="00CA3BA2"/>
    <w:p w14:paraId="1429E8AF" w14:textId="5800ADA2" w:rsidR="00CA3BA2" w:rsidRDefault="00CA3BA2" w:rsidP="00CA3BA2"/>
    <w:p w14:paraId="2D11F5CC" w14:textId="250F53B3" w:rsidR="00CA3BA2" w:rsidRDefault="00CA3BA2" w:rsidP="00CA3BA2"/>
    <w:p w14:paraId="580AC388" w14:textId="2FFC1984" w:rsidR="00CA3BA2" w:rsidRDefault="00CA3BA2" w:rsidP="00CA3BA2"/>
    <w:p w14:paraId="136A4EF8" w14:textId="70642987" w:rsidR="00CA3BA2" w:rsidRDefault="00CA3BA2" w:rsidP="00CA3BA2"/>
    <w:p w14:paraId="4D9A0B0A" w14:textId="1F846FB2" w:rsidR="00CA3BA2" w:rsidRDefault="00CA3BA2" w:rsidP="00CA3BA2"/>
    <w:p w14:paraId="36BDC26D" w14:textId="28D8A35F" w:rsidR="00CA3BA2" w:rsidRDefault="00CA3BA2" w:rsidP="00CA3BA2"/>
    <w:p w14:paraId="1A0029D6" w14:textId="1351C4AC" w:rsidR="00CA3BA2" w:rsidRDefault="00CA3BA2" w:rsidP="00CA3BA2"/>
    <w:p w14:paraId="42F2AA5D" w14:textId="727E8E3E" w:rsidR="00CA3BA2" w:rsidRDefault="00CA3BA2" w:rsidP="00CA3BA2"/>
    <w:p w14:paraId="7C23E644" w14:textId="0845C7C0" w:rsidR="00CA3BA2" w:rsidRDefault="00CA3BA2" w:rsidP="00CA3BA2"/>
    <w:p w14:paraId="780CCCC4" w14:textId="1E186800" w:rsidR="00CA3BA2" w:rsidRDefault="00CA3BA2" w:rsidP="00CA3BA2"/>
    <w:p w14:paraId="295A97F3" w14:textId="138417DA" w:rsidR="00CA3BA2" w:rsidRDefault="00CA3BA2" w:rsidP="00CA3BA2"/>
    <w:p w14:paraId="4D93C01D" w14:textId="383E0209" w:rsidR="00CA3BA2" w:rsidRDefault="00CA3BA2" w:rsidP="00CA3BA2"/>
    <w:p w14:paraId="2D104198" w14:textId="77777777" w:rsidR="00CA3BA2" w:rsidRPr="00CA3BA2" w:rsidRDefault="00CA3BA2" w:rsidP="00CA3BA2">
      <w:r w:rsidRPr="00CA3BA2">
        <w:t>J. Galvanauskienė, tel. 8 656 07 519</w:t>
      </w:r>
    </w:p>
    <w:p w14:paraId="21DC502F" w14:textId="77777777" w:rsidR="00F70498" w:rsidRDefault="00F70498" w:rsidP="00CA3BA2">
      <w:pPr>
        <w:sectPr w:rsidR="00F70498" w:rsidSect="00B56A2C">
          <w:headerReference w:type="default" r:id="rId8"/>
          <w:headerReference w:type="first" r:id="rId9"/>
          <w:footnotePr>
            <w:pos w:val="beneathText"/>
          </w:footnotePr>
          <w:pgSz w:w="11905" w:h="16837" w:code="9"/>
          <w:pgMar w:top="1134" w:right="567" w:bottom="1134" w:left="1701" w:header="567" w:footer="567" w:gutter="0"/>
          <w:pgNumType w:start="0"/>
          <w:cols w:space="1296"/>
          <w:titlePg/>
          <w:docGrid w:linePitch="326"/>
        </w:sectPr>
      </w:pPr>
    </w:p>
    <w:p w14:paraId="1E66915F" w14:textId="6C493092" w:rsidR="00CA3BA2" w:rsidRDefault="00177D70" w:rsidP="00CA3BA2">
      <w:r>
        <w:lastRenderedPageBreak/>
        <w:tab/>
      </w:r>
      <w:r>
        <w:tab/>
      </w:r>
      <w:r>
        <w:tab/>
      </w:r>
      <w:r>
        <w:tab/>
      </w:r>
      <w:r>
        <w:tab/>
      </w:r>
      <w:r>
        <w:tab/>
      </w:r>
      <w:r w:rsidR="00DD5C2A">
        <w:tab/>
      </w:r>
      <w:r w:rsidR="00DD5C2A">
        <w:tab/>
      </w:r>
      <w:r w:rsidR="00DD5C2A">
        <w:tab/>
      </w:r>
      <w:r w:rsidR="00DD5C2A">
        <w:tab/>
      </w:r>
      <w:r w:rsidR="00DD5C2A">
        <w:tab/>
      </w:r>
      <w:r w:rsidR="00DD5C2A">
        <w:tab/>
      </w:r>
      <w:r w:rsidR="00DD5C2A">
        <w:tab/>
        <w:t>Lazdijų rajono savivaldybės tarybos</w:t>
      </w:r>
    </w:p>
    <w:p w14:paraId="260EEABC" w14:textId="049E100C" w:rsidR="00DD5C2A" w:rsidRDefault="00DD5C2A" w:rsidP="00CA3BA2">
      <w:r>
        <w:tab/>
      </w:r>
      <w:r>
        <w:tab/>
      </w:r>
      <w:r>
        <w:tab/>
      </w:r>
      <w:r>
        <w:tab/>
      </w:r>
      <w:r>
        <w:tab/>
      </w:r>
      <w:r>
        <w:tab/>
      </w:r>
      <w:r>
        <w:tab/>
      </w:r>
      <w:r>
        <w:tab/>
      </w:r>
      <w:r w:rsidR="00177D70">
        <w:tab/>
      </w:r>
      <w:r w:rsidR="00177D70">
        <w:tab/>
      </w:r>
      <w:r w:rsidR="00177D70">
        <w:tab/>
      </w:r>
      <w:r w:rsidR="00177D70">
        <w:tab/>
      </w:r>
      <w:r w:rsidR="00177D70">
        <w:tab/>
      </w:r>
      <w:r>
        <w:t xml:space="preserve">2021 m. </w:t>
      </w:r>
      <w:r w:rsidR="00657B7C">
        <w:t xml:space="preserve">liepos </w:t>
      </w:r>
      <w:r>
        <w:t xml:space="preserve">     d.  sprendimo Nr. </w:t>
      </w:r>
    </w:p>
    <w:p w14:paraId="0A1E5AD9" w14:textId="2E447D9E" w:rsidR="00DD5C2A" w:rsidRDefault="00DD5C2A" w:rsidP="00CA3BA2">
      <w:r>
        <w:tab/>
      </w:r>
      <w:r>
        <w:tab/>
      </w:r>
      <w:r>
        <w:tab/>
      </w:r>
      <w:r>
        <w:tab/>
      </w:r>
      <w:r>
        <w:tab/>
      </w:r>
      <w:r>
        <w:tab/>
      </w:r>
      <w:r>
        <w:tab/>
      </w:r>
      <w:r>
        <w:tab/>
      </w:r>
      <w:r w:rsidR="00177D70">
        <w:tab/>
      </w:r>
      <w:r w:rsidR="00177D70">
        <w:tab/>
      </w:r>
      <w:r w:rsidR="00177D70">
        <w:tab/>
      </w:r>
      <w:r w:rsidR="00177D70">
        <w:tab/>
      </w:r>
      <w:r w:rsidR="00177D70">
        <w:tab/>
      </w:r>
      <w:r w:rsidR="007717E7">
        <w:t>p</w:t>
      </w:r>
      <w:r>
        <w:t>riedas</w:t>
      </w:r>
    </w:p>
    <w:p w14:paraId="3D781E40" w14:textId="7B9220DB" w:rsidR="007717E7" w:rsidRDefault="007717E7" w:rsidP="00CA3BA2"/>
    <w:p w14:paraId="30036BD8" w14:textId="77777777" w:rsidR="007717E7" w:rsidRDefault="007717E7" w:rsidP="00CA3BA2"/>
    <w:p w14:paraId="2D51EE09" w14:textId="1613CA71" w:rsidR="007717E7" w:rsidRDefault="007717E7" w:rsidP="007717E7">
      <w:pPr>
        <w:tabs>
          <w:tab w:val="left" w:pos="5505"/>
        </w:tabs>
        <w:jc w:val="center"/>
      </w:pPr>
      <w:r>
        <w:rPr>
          <w:b/>
          <w:bCs/>
          <w:lang w:val="pt-BR"/>
        </w:rPr>
        <w:t>LAZDIJŲ RAJONO SAVIVALDYBEI NUOSAVYBĖS TEISE PRIKLAUSANČIO,</w:t>
      </w:r>
    </w:p>
    <w:p w14:paraId="2AF89555" w14:textId="53FD2D34" w:rsidR="007717E7" w:rsidRDefault="007717E7" w:rsidP="007717E7">
      <w:pPr>
        <w:tabs>
          <w:tab w:val="left" w:pos="5505"/>
        </w:tabs>
        <w:jc w:val="center"/>
        <w:rPr>
          <w:b/>
          <w:bCs/>
          <w:lang w:val="pt-BR"/>
        </w:rPr>
      </w:pPr>
      <w:r>
        <w:rPr>
          <w:b/>
          <w:bCs/>
          <w:lang w:val="pt-BR"/>
        </w:rPr>
        <w:t>LAZDIJŲ RAJONO SAVIVALDYBĖS  ADMINISTRACIJOS PATIKĖJIMO TEISE VALDOMO ILGALAIKIO MATERIALIOJO TURTO,  PERDUODAMO</w:t>
      </w:r>
      <w:r w:rsidR="00F70498">
        <w:rPr>
          <w:b/>
          <w:bCs/>
          <w:lang w:val="pt-BR"/>
        </w:rPr>
        <w:t xml:space="preserve"> </w:t>
      </w:r>
      <w:r>
        <w:rPr>
          <w:b/>
          <w:bCs/>
        </w:rPr>
        <w:t xml:space="preserve">LAZDIJŲ MOTIEJAUS GUSTAIČIO GIMNAZIJAI </w:t>
      </w:r>
      <w:r>
        <w:rPr>
          <w:b/>
          <w:bCs/>
          <w:lang w:val="pt-BR"/>
        </w:rPr>
        <w:t>VALDYTI, NAUDOTI IR DISPONUOTI PATIKĖJIMO TEISE, SĄRAŠAS</w:t>
      </w:r>
    </w:p>
    <w:p w14:paraId="4860A9DB" w14:textId="3F611D49" w:rsidR="00F70498" w:rsidRDefault="00F70498" w:rsidP="007717E7">
      <w:pPr>
        <w:tabs>
          <w:tab w:val="left" w:pos="5505"/>
        </w:tabs>
        <w:jc w:val="center"/>
        <w:rPr>
          <w:b/>
          <w:bCs/>
          <w:lang w:val="pt-BR"/>
        </w:rPr>
      </w:pPr>
    </w:p>
    <w:p w14:paraId="0BAD547C" w14:textId="138EE028" w:rsidR="00F70498" w:rsidRDefault="00F70498" w:rsidP="007717E7">
      <w:pPr>
        <w:tabs>
          <w:tab w:val="left" w:pos="5505"/>
        </w:tabs>
        <w:jc w:val="center"/>
        <w:rPr>
          <w:b/>
          <w:bCs/>
          <w:lang w:val="pt-BR"/>
        </w:rPr>
      </w:pPr>
    </w:p>
    <w:tbl>
      <w:tblPr>
        <w:tblW w:w="13887" w:type="dxa"/>
        <w:tblLook w:val="04A0" w:firstRow="1" w:lastRow="0" w:firstColumn="1" w:lastColumn="0" w:noHBand="0" w:noVBand="1"/>
      </w:tblPr>
      <w:tblGrid>
        <w:gridCol w:w="717"/>
        <w:gridCol w:w="1843"/>
        <w:gridCol w:w="5373"/>
        <w:gridCol w:w="2335"/>
        <w:gridCol w:w="1650"/>
        <w:gridCol w:w="1969"/>
      </w:tblGrid>
      <w:tr w:rsidR="00177D70" w:rsidRPr="00F70498" w14:paraId="6E5501BC" w14:textId="77777777" w:rsidTr="0051779C">
        <w:trPr>
          <w:trHeight w:val="1152"/>
        </w:trPr>
        <w:tc>
          <w:tcPr>
            <w:tcW w:w="717" w:type="dxa"/>
            <w:tcBorders>
              <w:top w:val="single" w:sz="4" w:space="0" w:color="auto"/>
              <w:left w:val="single" w:sz="4" w:space="0" w:color="auto"/>
              <w:bottom w:val="single" w:sz="4" w:space="0" w:color="auto"/>
              <w:right w:val="single" w:sz="4" w:space="0" w:color="auto"/>
            </w:tcBorders>
          </w:tcPr>
          <w:p w14:paraId="2FC0D285" w14:textId="63F0D13C" w:rsidR="00177D70" w:rsidRPr="00F70498" w:rsidRDefault="00177D70" w:rsidP="00F70498">
            <w:pPr>
              <w:suppressAutoHyphens w:val="0"/>
              <w:jc w:val="center"/>
              <w:rPr>
                <w:lang w:eastAsia="lt-LT"/>
              </w:rPr>
            </w:pPr>
            <w:r w:rsidRPr="00F70498">
              <w:rPr>
                <w:lang w:eastAsia="lt-LT"/>
              </w:rPr>
              <w:t xml:space="preserve">Eil. Nr.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ED78B" w14:textId="768036BC" w:rsidR="00177D70" w:rsidRPr="00F70498" w:rsidRDefault="00177D70" w:rsidP="00F70498">
            <w:pPr>
              <w:suppressAutoHyphens w:val="0"/>
              <w:jc w:val="center"/>
              <w:rPr>
                <w:lang w:eastAsia="lt-LT"/>
              </w:rPr>
            </w:pPr>
            <w:r w:rsidRPr="00F70498">
              <w:rPr>
                <w:lang w:eastAsia="lt-LT"/>
              </w:rPr>
              <w:t>Inventorinis numeris</w:t>
            </w:r>
          </w:p>
        </w:tc>
        <w:tc>
          <w:tcPr>
            <w:tcW w:w="5373" w:type="dxa"/>
            <w:tcBorders>
              <w:top w:val="single" w:sz="4" w:space="0" w:color="auto"/>
              <w:left w:val="nil"/>
              <w:bottom w:val="single" w:sz="4" w:space="0" w:color="auto"/>
              <w:right w:val="single" w:sz="4" w:space="0" w:color="auto"/>
            </w:tcBorders>
            <w:shd w:val="clear" w:color="auto" w:fill="auto"/>
            <w:noWrap/>
            <w:vAlign w:val="center"/>
            <w:hideMark/>
          </w:tcPr>
          <w:p w14:paraId="502FC60A" w14:textId="77777777" w:rsidR="00177D70" w:rsidRPr="00F70498" w:rsidRDefault="00177D70" w:rsidP="00F70498">
            <w:pPr>
              <w:suppressAutoHyphens w:val="0"/>
              <w:jc w:val="center"/>
              <w:rPr>
                <w:lang w:eastAsia="lt-LT"/>
              </w:rPr>
            </w:pPr>
            <w:r w:rsidRPr="00F70498">
              <w:rPr>
                <w:lang w:eastAsia="lt-LT"/>
              </w:rPr>
              <w:t>Pavadinimas</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040DEC36" w14:textId="78B1CD80" w:rsidR="00177D70" w:rsidRPr="00F70498" w:rsidRDefault="00177D70" w:rsidP="00F70498">
            <w:pPr>
              <w:suppressAutoHyphens w:val="0"/>
              <w:jc w:val="center"/>
              <w:rPr>
                <w:lang w:eastAsia="lt-LT"/>
              </w:rPr>
            </w:pPr>
            <w:r w:rsidRPr="00F70498">
              <w:rPr>
                <w:lang w:eastAsia="lt-LT"/>
              </w:rPr>
              <w:t>Įsigijimo suma</w:t>
            </w:r>
            <w:r w:rsidR="0051779C">
              <w:rPr>
                <w:lang w:eastAsia="lt-LT"/>
              </w:rPr>
              <w:t>, Eur</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252B915C" w14:textId="176FE974" w:rsidR="00177D70" w:rsidRPr="00F70498" w:rsidRDefault="00177D70" w:rsidP="00F70498">
            <w:pPr>
              <w:suppressAutoHyphens w:val="0"/>
              <w:jc w:val="center"/>
              <w:rPr>
                <w:lang w:eastAsia="lt-LT"/>
              </w:rPr>
            </w:pPr>
            <w:r w:rsidRPr="00F70498">
              <w:rPr>
                <w:lang w:eastAsia="lt-LT"/>
              </w:rPr>
              <w:t>Sukauptas nusidėvėjimas</w:t>
            </w:r>
            <w:r w:rsidR="0051779C">
              <w:rPr>
                <w:lang w:eastAsia="lt-LT"/>
              </w:rPr>
              <w:t>, Eur</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137443AD" w14:textId="31DA61D0" w:rsidR="00177D70" w:rsidRPr="00F70498" w:rsidRDefault="00177D70" w:rsidP="00F70498">
            <w:pPr>
              <w:suppressAutoHyphens w:val="0"/>
              <w:jc w:val="center"/>
              <w:rPr>
                <w:lang w:eastAsia="lt-LT"/>
              </w:rPr>
            </w:pPr>
            <w:r w:rsidRPr="00F70498">
              <w:rPr>
                <w:lang w:eastAsia="lt-LT"/>
              </w:rPr>
              <w:t>Likutinė vertė</w:t>
            </w:r>
            <w:r w:rsidR="0051779C">
              <w:rPr>
                <w:lang w:eastAsia="lt-LT"/>
              </w:rPr>
              <w:t>, Eur</w:t>
            </w:r>
          </w:p>
        </w:tc>
      </w:tr>
      <w:tr w:rsidR="00177D70" w:rsidRPr="00F70498" w14:paraId="1DA43B6F" w14:textId="77777777" w:rsidTr="0051779C">
        <w:trPr>
          <w:trHeight w:val="465"/>
        </w:trPr>
        <w:tc>
          <w:tcPr>
            <w:tcW w:w="717" w:type="dxa"/>
            <w:tcBorders>
              <w:top w:val="nil"/>
              <w:left w:val="single" w:sz="4" w:space="0" w:color="auto"/>
              <w:bottom w:val="single" w:sz="4" w:space="0" w:color="auto"/>
              <w:right w:val="single" w:sz="4" w:space="0" w:color="auto"/>
            </w:tcBorders>
          </w:tcPr>
          <w:p w14:paraId="7CA94C9C" w14:textId="2D16AEFF" w:rsidR="00177D70" w:rsidRPr="00F70498" w:rsidRDefault="00177D70" w:rsidP="00F70498">
            <w:pPr>
              <w:suppressAutoHyphens w:val="0"/>
              <w:jc w:val="right"/>
              <w:rPr>
                <w:lang w:eastAsia="lt-LT"/>
              </w:rPr>
            </w:pPr>
            <w:r>
              <w:rPr>
                <w:lang w:eastAsia="lt-LT"/>
              </w:rPr>
              <w:t>1</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4E308AD9" w14:textId="605A20CD" w:rsidR="00177D70" w:rsidRPr="00F70498" w:rsidRDefault="00177D70" w:rsidP="00177D70">
            <w:pPr>
              <w:suppressAutoHyphens w:val="0"/>
              <w:jc w:val="center"/>
              <w:rPr>
                <w:lang w:eastAsia="lt-LT"/>
              </w:rPr>
            </w:pPr>
            <w:r w:rsidRPr="00F70498">
              <w:rPr>
                <w:lang w:eastAsia="lt-LT"/>
              </w:rPr>
              <w:t>CA-00004564</w:t>
            </w:r>
          </w:p>
        </w:tc>
        <w:tc>
          <w:tcPr>
            <w:tcW w:w="5373" w:type="dxa"/>
            <w:tcBorders>
              <w:top w:val="nil"/>
              <w:left w:val="nil"/>
              <w:bottom w:val="single" w:sz="4" w:space="0" w:color="auto"/>
              <w:right w:val="single" w:sz="4" w:space="0" w:color="auto"/>
            </w:tcBorders>
            <w:shd w:val="clear" w:color="auto" w:fill="auto"/>
            <w:hideMark/>
          </w:tcPr>
          <w:p w14:paraId="374B82EB" w14:textId="77777777" w:rsidR="00177D70" w:rsidRPr="00F70498" w:rsidRDefault="00177D70" w:rsidP="00F70498">
            <w:pPr>
              <w:suppressAutoHyphens w:val="0"/>
              <w:rPr>
                <w:lang w:eastAsia="lt-LT"/>
              </w:rPr>
            </w:pPr>
            <w:r w:rsidRPr="00F70498">
              <w:rPr>
                <w:lang w:eastAsia="lt-LT"/>
              </w:rPr>
              <w:t>Lazdijų M. Gustaičio gimnazijos aktų salės scena</w:t>
            </w:r>
          </w:p>
        </w:tc>
        <w:tc>
          <w:tcPr>
            <w:tcW w:w="2335" w:type="dxa"/>
            <w:tcBorders>
              <w:top w:val="nil"/>
              <w:left w:val="nil"/>
              <w:bottom w:val="single" w:sz="4" w:space="0" w:color="auto"/>
              <w:right w:val="single" w:sz="4" w:space="0" w:color="auto"/>
            </w:tcBorders>
            <w:shd w:val="clear" w:color="auto" w:fill="auto"/>
            <w:hideMark/>
          </w:tcPr>
          <w:p w14:paraId="46AFF8A4" w14:textId="77777777" w:rsidR="00177D70" w:rsidRPr="00F70498" w:rsidRDefault="00177D70" w:rsidP="0051779C">
            <w:pPr>
              <w:suppressAutoHyphens w:val="0"/>
              <w:jc w:val="center"/>
              <w:rPr>
                <w:lang w:eastAsia="lt-LT"/>
              </w:rPr>
            </w:pPr>
            <w:r w:rsidRPr="00F70498">
              <w:rPr>
                <w:lang w:eastAsia="lt-LT"/>
              </w:rPr>
              <w:t>6977,76</w:t>
            </w:r>
          </w:p>
        </w:tc>
        <w:tc>
          <w:tcPr>
            <w:tcW w:w="1650" w:type="dxa"/>
            <w:tcBorders>
              <w:top w:val="nil"/>
              <w:left w:val="nil"/>
              <w:bottom w:val="single" w:sz="4" w:space="0" w:color="auto"/>
              <w:right w:val="single" w:sz="4" w:space="0" w:color="auto"/>
            </w:tcBorders>
            <w:shd w:val="clear" w:color="auto" w:fill="auto"/>
            <w:hideMark/>
          </w:tcPr>
          <w:p w14:paraId="67E2850A" w14:textId="77777777" w:rsidR="00177D70" w:rsidRPr="00F70498" w:rsidRDefault="00177D70" w:rsidP="0051779C">
            <w:pPr>
              <w:suppressAutoHyphens w:val="0"/>
              <w:jc w:val="center"/>
              <w:rPr>
                <w:lang w:eastAsia="lt-LT"/>
              </w:rPr>
            </w:pPr>
            <w:r w:rsidRPr="00F70498">
              <w:rPr>
                <w:lang w:eastAsia="lt-LT"/>
              </w:rPr>
              <w:t>348,9</w:t>
            </w:r>
          </w:p>
        </w:tc>
        <w:tc>
          <w:tcPr>
            <w:tcW w:w="1969" w:type="dxa"/>
            <w:tcBorders>
              <w:top w:val="nil"/>
              <w:left w:val="nil"/>
              <w:bottom w:val="single" w:sz="4" w:space="0" w:color="auto"/>
              <w:right w:val="single" w:sz="4" w:space="0" w:color="auto"/>
            </w:tcBorders>
            <w:shd w:val="clear" w:color="auto" w:fill="auto"/>
            <w:hideMark/>
          </w:tcPr>
          <w:p w14:paraId="7816CC30" w14:textId="77777777" w:rsidR="00177D70" w:rsidRPr="00F70498" w:rsidRDefault="00177D70" w:rsidP="0051779C">
            <w:pPr>
              <w:suppressAutoHyphens w:val="0"/>
              <w:jc w:val="center"/>
              <w:rPr>
                <w:lang w:eastAsia="lt-LT"/>
              </w:rPr>
            </w:pPr>
            <w:r w:rsidRPr="00F70498">
              <w:rPr>
                <w:lang w:eastAsia="lt-LT"/>
              </w:rPr>
              <w:t>6628,86</w:t>
            </w:r>
          </w:p>
        </w:tc>
      </w:tr>
      <w:tr w:rsidR="00177D70" w:rsidRPr="00F70498" w14:paraId="527F038B" w14:textId="77777777" w:rsidTr="0051779C">
        <w:trPr>
          <w:trHeight w:val="473"/>
        </w:trPr>
        <w:tc>
          <w:tcPr>
            <w:tcW w:w="717" w:type="dxa"/>
            <w:tcBorders>
              <w:top w:val="nil"/>
              <w:left w:val="single" w:sz="4" w:space="0" w:color="auto"/>
              <w:bottom w:val="single" w:sz="4" w:space="0" w:color="auto"/>
              <w:right w:val="single" w:sz="4" w:space="0" w:color="auto"/>
            </w:tcBorders>
          </w:tcPr>
          <w:p w14:paraId="7082466A" w14:textId="5A4448F2" w:rsidR="00177D70" w:rsidRPr="00F70498" w:rsidRDefault="00177D70" w:rsidP="00F70498">
            <w:pPr>
              <w:suppressAutoHyphens w:val="0"/>
              <w:jc w:val="right"/>
              <w:rPr>
                <w:lang w:eastAsia="lt-LT"/>
              </w:rPr>
            </w:pPr>
            <w:r>
              <w:rPr>
                <w:lang w:eastAsia="lt-LT"/>
              </w:rPr>
              <w:t>2</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4088DDAD" w14:textId="325E8E35" w:rsidR="00177D70" w:rsidRPr="00F70498" w:rsidRDefault="00177D70" w:rsidP="00177D70">
            <w:pPr>
              <w:suppressAutoHyphens w:val="0"/>
              <w:jc w:val="center"/>
              <w:rPr>
                <w:lang w:eastAsia="lt-LT"/>
              </w:rPr>
            </w:pPr>
            <w:r w:rsidRPr="00F70498">
              <w:rPr>
                <w:lang w:eastAsia="lt-LT"/>
              </w:rPr>
              <w:t>CA-00004563</w:t>
            </w:r>
          </w:p>
        </w:tc>
        <w:tc>
          <w:tcPr>
            <w:tcW w:w="5373" w:type="dxa"/>
            <w:tcBorders>
              <w:top w:val="nil"/>
              <w:left w:val="nil"/>
              <w:bottom w:val="single" w:sz="4" w:space="0" w:color="auto"/>
              <w:right w:val="single" w:sz="4" w:space="0" w:color="auto"/>
            </w:tcBorders>
            <w:shd w:val="clear" w:color="auto" w:fill="auto"/>
            <w:hideMark/>
          </w:tcPr>
          <w:p w14:paraId="5DAD1335" w14:textId="77777777" w:rsidR="00177D70" w:rsidRPr="00F70498" w:rsidRDefault="00177D70" w:rsidP="00F70498">
            <w:pPr>
              <w:suppressAutoHyphens w:val="0"/>
              <w:rPr>
                <w:lang w:eastAsia="lt-LT"/>
              </w:rPr>
            </w:pPr>
            <w:r w:rsidRPr="00F70498">
              <w:rPr>
                <w:lang w:eastAsia="lt-LT"/>
              </w:rPr>
              <w:t>Motorizuotas ekranas</w:t>
            </w:r>
          </w:p>
        </w:tc>
        <w:tc>
          <w:tcPr>
            <w:tcW w:w="2335" w:type="dxa"/>
            <w:tcBorders>
              <w:top w:val="nil"/>
              <w:left w:val="nil"/>
              <w:bottom w:val="single" w:sz="4" w:space="0" w:color="auto"/>
              <w:right w:val="single" w:sz="4" w:space="0" w:color="auto"/>
            </w:tcBorders>
            <w:shd w:val="clear" w:color="auto" w:fill="auto"/>
            <w:hideMark/>
          </w:tcPr>
          <w:p w14:paraId="0A883EED" w14:textId="77777777" w:rsidR="00177D70" w:rsidRPr="00F70498" w:rsidRDefault="00177D70" w:rsidP="0051779C">
            <w:pPr>
              <w:suppressAutoHyphens w:val="0"/>
              <w:jc w:val="center"/>
              <w:rPr>
                <w:lang w:eastAsia="lt-LT"/>
              </w:rPr>
            </w:pPr>
            <w:r w:rsidRPr="00F70498">
              <w:rPr>
                <w:lang w:eastAsia="lt-LT"/>
              </w:rPr>
              <w:t>2497,49</w:t>
            </w:r>
          </w:p>
        </w:tc>
        <w:tc>
          <w:tcPr>
            <w:tcW w:w="1650" w:type="dxa"/>
            <w:tcBorders>
              <w:top w:val="nil"/>
              <w:left w:val="nil"/>
              <w:bottom w:val="single" w:sz="4" w:space="0" w:color="auto"/>
              <w:right w:val="single" w:sz="4" w:space="0" w:color="auto"/>
            </w:tcBorders>
            <w:shd w:val="clear" w:color="auto" w:fill="auto"/>
            <w:hideMark/>
          </w:tcPr>
          <w:p w14:paraId="27E2C392" w14:textId="77777777" w:rsidR="00177D70" w:rsidRPr="00F70498" w:rsidRDefault="00177D70" w:rsidP="0051779C">
            <w:pPr>
              <w:suppressAutoHyphens w:val="0"/>
              <w:jc w:val="center"/>
              <w:rPr>
                <w:lang w:eastAsia="lt-LT"/>
              </w:rPr>
            </w:pPr>
            <w:r w:rsidRPr="00F70498">
              <w:rPr>
                <w:lang w:eastAsia="lt-LT"/>
              </w:rPr>
              <w:t>124,87</w:t>
            </w:r>
          </w:p>
        </w:tc>
        <w:tc>
          <w:tcPr>
            <w:tcW w:w="1969" w:type="dxa"/>
            <w:tcBorders>
              <w:top w:val="nil"/>
              <w:left w:val="nil"/>
              <w:bottom w:val="single" w:sz="4" w:space="0" w:color="auto"/>
              <w:right w:val="single" w:sz="4" w:space="0" w:color="auto"/>
            </w:tcBorders>
            <w:shd w:val="clear" w:color="auto" w:fill="auto"/>
            <w:hideMark/>
          </w:tcPr>
          <w:p w14:paraId="417577BA" w14:textId="77777777" w:rsidR="00177D70" w:rsidRPr="00F70498" w:rsidRDefault="00177D70" w:rsidP="0051779C">
            <w:pPr>
              <w:suppressAutoHyphens w:val="0"/>
              <w:jc w:val="center"/>
              <w:rPr>
                <w:lang w:eastAsia="lt-LT"/>
              </w:rPr>
            </w:pPr>
            <w:r w:rsidRPr="00F70498">
              <w:rPr>
                <w:lang w:eastAsia="lt-LT"/>
              </w:rPr>
              <w:t>2372,62</w:t>
            </w:r>
          </w:p>
        </w:tc>
      </w:tr>
      <w:tr w:rsidR="00177D70" w:rsidRPr="00F70498" w14:paraId="1245EADC" w14:textId="77777777" w:rsidTr="0051779C">
        <w:trPr>
          <w:trHeight w:val="551"/>
        </w:trPr>
        <w:tc>
          <w:tcPr>
            <w:tcW w:w="717" w:type="dxa"/>
            <w:tcBorders>
              <w:top w:val="nil"/>
              <w:left w:val="single" w:sz="4" w:space="0" w:color="auto"/>
              <w:bottom w:val="single" w:sz="4" w:space="0" w:color="auto"/>
              <w:right w:val="single" w:sz="4" w:space="0" w:color="auto"/>
            </w:tcBorders>
          </w:tcPr>
          <w:p w14:paraId="03B78FDD" w14:textId="08AF63BA" w:rsidR="00177D70" w:rsidRPr="00F70498" w:rsidRDefault="00177D70" w:rsidP="00F70498">
            <w:pPr>
              <w:suppressAutoHyphens w:val="0"/>
              <w:jc w:val="right"/>
              <w:rPr>
                <w:lang w:eastAsia="lt-LT"/>
              </w:rPr>
            </w:pPr>
            <w:r>
              <w:rPr>
                <w:lang w:eastAsia="lt-LT"/>
              </w:rPr>
              <w:t>3</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6DB7D7B1" w14:textId="7542189F" w:rsidR="00177D70" w:rsidRPr="00F70498" w:rsidRDefault="00177D70" w:rsidP="00F70498">
            <w:pPr>
              <w:suppressAutoHyphens w:val="0"/>
              <w:jc w:val="right"/>
              <w:rPr>
                <w:lang w:eastAsia="lt-LT"/>
              </w:rPr>
            </w:pPr>
            <w:r w:rsidRPr="00F70498">
              <w:rPr>
                <w:lang w:eastAsia="lt-LT"/>
              </w:rPr>
              <w:t>CA-00004562</w:t>
            </w:r>
          </w:p>
        </w:tc>
        <w:tc>
          <w:tcPr>
            <w:tcW w:w="5373" w:type="dxa"/>
            <w:tcBorders>
              <w:top w:val="nil"/>
              <w:left w:val="nil"/>
              <w:bottom w:val="single" w:sz="4" w:space="0" w:color="auto"/>
              <w:right w:val="single" w:sz="4" w:space="0" w:color="auto"/>
            </w:tcBorders>
            <w:shd w:val="clear" w:color="auto" w:fill="auto"/>
            <w:hideMark/>
          </w:tcPr>
          <w:p w14:paraId="40DA863B" w14:textId="77777777" w:rsidR="00177D70" w:rsidRPr="00F70498" w:rsidRDefault="00177D70" w:rsidP="00F70498">
            <w:pPr>
              <w:suppressAutoHyphens w:val="0"/>
              <w:rPr>
                <w:lang w:eastAsia="lt-LT"/>
              </w:rPr>
            </w:pPr>
            <w:r w:rsidRPr="00F70498">
              <w:rPr>
                <w:lang w:eastAsia="lt-LT"/>
              </w:rPr>
              <w:t>Vaizdo projektorius su laikikliu</w:t>
            </w:r>
          </w:p>
        </w:tc>
        <w:tc>
          <w:tcPr>
            <w:tcW w:w="2335" w:type="dxa"/>
            <w:tcBorders>
              <w:top w:val="nil"/>
              <w:left w:val="nil"/>
              <w:bottom w:val="single" w:sz="4" w:space="0" w:color="auto"/>
              <w:right w:val="single" w:sz="4" w:space="0" w:color="auto"/>
            </w:tcBorders>
            <w:shd w:val="clear" w:color="auto" w:fill="auto"/>
            <w:hideMark/>
          </w:tcPr>
          <w:p w14:paraId="62DCE7D4" w14:textId="77777777" w:rsidR="00177D70" w:rsidRPr="00F70498" w:rsidRDefault="00177D70" w:rsidP="0051779C">
            <w:pPr>
              <w:suppressAutoHyphens w:val="0"/>
              <w:jc w:val="center"/>
              <w:rPr>
                <w:lang w:eastAsia="lt-LT"/>
              </w:rPr>
            </w:pPr>
            <w:r w:rsidRPr="00F70498">
              <w:rPr>
                <w:lang w:eastAsia="lt-LT"/>
              </w:rPr>
              <w:t>9003,74</w:t>
            </w:r>
          </w:p>
        </w:tc>
        <w:tc>
          <w:tcPr>
            <w:tcW w:w="1650" w:type="dxa"/>
            <w:tcBorders>
              <w:top w:val="nil"/>
              <w:left w:val="nil"/>
              <w:bottom w:val="single" w:sz="4" w:space="0" w:color="auto"/>
              <w:right w:val="single" w:sz="4" w:space="0" w:color="auto"/>
            </w:tcBorders>
            <w:shd w:val="clear" w:color="auto" w:fill="auto"/>
            <w:hideMark/>
          </w:tcPr>
          <w:p w14:paraId="4FB68B34" w14:textId="77777777" w:rsidR="00177D70" w:rsidRPr="00F70498" w:rsidRDefault="00177D70" w:rsidP="0051779C">
            <w:pPr>
              <w:suppressAutoHyphens w:val="0"/>
              <w:jc w:val="center"/>
              <w:rPr>
                <w:lang w:eastAsia="lt-LT"/>
              </w:rPr>
            </w:pPr>
            <w:r w:rsidRPr="00F70498">
              <w:rPr>
                <w:lang w:eastAsia="lt-LT"/>
              </w:rPr>
              <w:t>450,18</w:t>
            </w:r>
          </w:p>
        </w:tc>
        <w:tc>
          <w:tcPr>
            <w:tcW w:w="1969" w:type="dxa"/>
            <w:tcBorders>
              <w:top w:val="nil"/>
              <w:left w:val="nil"/>
              <w:bottom w:val="single" w:sz="4" w:space="0" w:color="auto"/>
              <w:right w:val="single" w:sz="4" w:space="0" w:color="auto"/>
            </w:tcBorders>
            <w:shd w:val="clear" w:color="auto" w:fill="auto"/>
            <w:hideMark/>
          </w:tcPr>
          <w:p w14:paraId="290725E7" w14:textId="77777777" w:rsidR="00177D70" w:rsidRPr="00F70498" w:rsidRDefault="00177D70" w:rsidP="0051779C">
            <w:pPr>
              <w:suppressAutoHyphens w:val="0"/>
              <w:jc w:val="center"/>
              <w:rPr>
                <w:lang w:eastAsia="lt-LT"/>
              </w:rPr>
            </w:pPr>
            <w:r w:rsidRPr="00F70498">
              <w:rPr>
                <w:lang w:eastAsia="lt-LT"/>
              </w:rPr>
              <w:t>8553,56</w:t>
            </w:r>
          </w:p>
        </w:tc>
      </w:tr>
      <w:tr w:rsidR="00177D70" w:rsidRPr="00F70498" w14:paraId="15370D2C" w14:textId="77777777" w:rsidTr="0051779C">
        <w:trPr>
          <w:trHeight w:val="559"/>
        </w:trPr>
        <w:tc>
          <w:tcPr>
            <w:tcW w:w="717" w:type="dxa"/>
            <w:tcBorders>
              <w:top w:val="nil"/>
              <w:left w:val="single" w:sz="4" w:space="0" w:color="auto"/>
              <w:bottom w:val="single" w:sz="4" w:space="0" w:color="auto"/>
              <w:right w:val="single" w:sz="4" w:space="0" w:color="auto"/>
            </w:tcBorders>
          </w:tcPr>
          <w:p w14:paraId="00D603BF" w14:textId="4B919B0E" w:rsidR="00177D70" w:rsidRPr="00F70498" w:rsidRDefault="00177D70" w:rsidP="00F70498">
            <w:pPr>
              <w:suppressAutoHyphens w:val="0"/>
              <w:jc w:val="right"/>
              <w:rPr>
                <w:lang w:eastAsia="lt-LT"/>
              </w:rPr>
            </w:pPr>
            <w:r>
              <w:rPr>
                <w:lang w:eastAsia="lt-LT"/>
              </w:rPr>
              <w:t>4</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1F4FA888" w14:textId="5877A3DC" w:rsidR="00177D70" w:rsidRPr="00F70498" w:rsidRDefault="00177D70" w:rsidP="00F70498">
            <w:pPr>
              <w:suppressAutoHyphens w:val="0"/>
              <w:jc w:val="right"/>
              <w:rPr>
                <w:lang w:eastAsia="lt-LT"/>
              </w:rPr>
            </w:pPr>
            <w:r w:rsidRPr="00F70498">
              <w:rPr>
                <w:lang w:eastAsia="lt-LT"/>
              </w:rPr>
              <w:t>CA-00004561</w:t>
            </w:r>
          </w:p>
        </w:tc>
        <w:tc>
          <w:tcPr>
            <w:tcW w:w="5373" w:type="dxa"/>
            <w:tcBorders>
              <w:top w:val="nil"/>
              <w:left w:val="nil"/>
              <w:bottom w:val="single" w:sz="4" w:space="0" w:color="auto"/>
              <w:right w:val="single" w:sz="4" w:space="0" w:color="auto"/>
            </w:tcBorders>
            <w:shd w:val="clear" w:color="auto" w:fill="auto"/>
            <w:hideMark/>
          </w:tcPr>
          <w:p w14:paraId="4E011C22" w14:textId="77777777" w:rsidR="00177D70" w:rsidRPr="00F70498" w:rsidRDefault="00177D70" w:rsidP="00F70498">
            <w:pPr>
              <w:suppressAutoHyphens w:val="0"/>
              <w:rPr>
                <w:lang w:eastAsia="lt-LT"/>
              </w:rPr>
            </w:pPr>
            <w:r w:rsidRPr="00F70498">
              <w:rPr>
                <w:lang w:eastAsia="lt-LT"/>
              </w:rPr>
              <w:t xml:space="preserve">Bevielė </w:t>
            </w:r>
            <w:proofErr w:type="spellStart"/>
            <w:r w:rsidRPr="00F70498">
              <w:rPr>
                <w:lang w:eastAsia="lt-LT"/>
              </w:rPr>
              <w:t>prezentavimo</w:t>
            </w:r>
            <w:proofErr w:type="spellEnd"/>
            <w:r w:rsidRPr="00F70498">
              <w:rPr>
                <w:lang w:eastAsia="lt-LT"/>
              </w:rPr>
              <w:t xml:space="preserve"> sistema</w:t>
            </w:r>
          </w:p>
        </w:tc>
        <w:tc>
          <w:tcPr>
            <w:tcW w:w="2335" w:type="dxa"/>
            <w:tcBorders>
              <w:top w:val="nil"/>
              <w:left w:val="nil"/>
              <w:bottom w:val="single" w:sz="4" w:space="0" w:color="auto"/>
              <w:right w:val="single" w:sz="4" w:space="0" w:color="auto"/>
            </w:tcBorders>
            <w:shd w:val="clear" w:color="auto" w:fill="auto"/>
            <w:hideMark/>
          </w:tcPr>
          <w:p w14:paraId="0EE4F16A" w14:textId="77777777" w:rsidR="00177D70" w:rsidRPr="00F70498" w:rsidRDefault="00177D70" w:rsidP="0051779C">
            <w:pPr>
              <w:suppressAutoHyphens w:val="0"/>
              <w:jc w:val="center"/>
              <w:rPr>
                <w:lang w:eastAsia="lt-LT"/>
              </w:rPr>
            </w:pPr>
            <w:r w:rsidRPr="00F70498">
              <w:rPr>
                <w:lang w:eastAsia="lt-LT"/>
              </w:rPr>
              <w:t>1201,35</w:t>
            </w:r>
          </w:p>
        </w:tc>
        <w:tc>
          <w:tcPr>
            <w:tcW w:w="1650" w:type="dxa"/>
            <w:tcBorders>
              <w:top w:val="nil"/>
              <w:left w:val="nil"/>
              <w:bottom w:val="single" w:sz="4" w:space="0" w:color="auto"/>
              <w:right w:val="single" w:sz="4" w:space="0" w:color="auto"/>
            </w:tcBorders>
            <w:shd w:val="clear" w:color="auto" w:fill="auto"/>
            <w:hideMark/>
          </w:tcPr>
          <w:p w14:paraId="000E39FE" w14:textId="77777777" w:rsidR="00177D70" w:rsidRPr="00F70498" w:rsidRDefault="00177D70" w:rsidP="0051779C">
            <w:pPr>
              <w:suppressAutoHyphens w:val="0"/>
              <w:jc w:val="center"/>
              <w:rPr>
                <w:lang w:eastAsia="lt-LT"/>
              </w:rPr>
            </w:pPr>
            <w:r w:rsidRPr="00F70498">
              <w:rPr>
                <w:lang w:eastAsia="lt-LT"/>
              </w:rPr>
              <w:t>60,06</w:t>
            </w:r>
          </w:p>
        </w:tc>
        <w:tc>
          <w:tcPr>
            <w:tcW w:w="1969" w:type="dxa"/>
            <w:tcBorders>
              <w:top w:val="nil"/>
              <w:left w:val="nil"/>
              <w:bottom w:val="single" w:sz="4" w:space="0" w:color="auto"/>
              <w:right w:val="single" w:sz="4" w:space="0" w:color="auto"/>
            </w:tcBorders>
            <w:shd w:val="clear" w:color="auto" w:fill="auto"/>
            <w:hideMark/>
          </w:tcPr>
          <w:p w14:paraId="3CD36784" w14:textId="77777777" w:rsidR="00177D70" w:rsidRPr="00F70498" w:rsidRDefault="00177D70" w:rsidP="0051779C">
            <w:pPr>
              <w:suppressAutoHyphens w:val="0"/>
              <w:jc w:val="center"/>
              <w:rPr>
                <w:lang w:eastAsia="lt-LT"/>
              </w:rPr>
            </w:pPr>
            <w:r w:rsidRPr="00F70498">
              <w:rPr>
                <w:lang w:eastAsia="lt-LT"/>
              </w:rPr>
              <w:t>1141,29</w:t>
            </w:r>
          </w:p>
        </w:tc>
      </w:tr>
      <w:tr w:rsidR="00177D70" w:rsidRPr="00F70498" w14:paraId="74F5DBC8" w14:textId="77777777" w:rsidTr="0051779C">
        <w:trPr>
          <w:trHeight w:val="411"/>
        </w:trPr>
        <w:tc>
          <w:tcPr>
            <w:tcW w:w="717" w:type="dxa"/>
            <w:tcBorders>
              <w:top w:val="nil"/>
              <w:left w:val="single" w:sz="4" w:space="0" w:color="auto"/>
              <w:bottom w:val="single" w:sz="4" w:space="0" w:color="auto"/>
              <w:right w:val="single" w:sz="4" w:space="0" w:color="auto"/>
            </w:tcBorders>
          </w:tcPr>
          <w:p w14:paraId="7418C96F" w14:textId="2BF642AD" w:rsidR="00177D70" w:rsidRPr="00F70498" w:rsidRDefault="00177D70" w:rsidP="00F70498">
            <w:pPr>
              <w:suppressAutoHyphens w:val="0"/>
              <w:jc w:val="right"/>
              <w:rPr>
                <w:lang w:eastAsia="lt-LT"/>
              </w:rPr>
            </w:pPr>
            <w:r>
              <w:rPr>
                <w:lang w:eastAsia="lt-LT"/>
              </w:rPr>
              <w:t>5</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7C010668" w14:textId="10F3CD54" w:rsidR="00177D70" w:rsidRPr="00F70498" w:rsidRDefault="00177D70" w:rsidP="00F70498">
            <w:pPr>
              <w:suppressAutoHyphens w:val="0"/>
              <w:jc w:val="right"/>
              <w:rPr>
                <w:lang w:eastAsia="lt-LT"/>
              </w:rPr>
            </w:pPr>
            <w:r w:rsidRPr="00F70498">
              <w:rPr>
                <w:lang w:eastAsia="lt-LT"/>
              </w:rPr>
              <w:t>CA-00004250</w:t>
            </w:r>
          </w:p>
        </w:tc>
        <w:tc>
          <w:tcPr>
            <w:tcW w:w="5373" w:type="dxa"/>
            <w:tcBorders>
              <w:top w:val="nil"/>
              <w:left w:val="nil"/>
              <w:bottom w:val="single" w:sz="4" w:space="0" w:color="auto"/>
              <w:right w:val="single" w:sz="4" w:space="0" w:color="auto"/>
            </w:tcBorders>
            <w:shd w:val="clear" w:color="auto" w:fill="auto"/>
            <w:hideMark/>
          </w:tcPr>
          <w:p w14:paraId="4E5FB12D" w14:textId="77777777" w:rsidR="00177D70" w:rsidRPr="00F70498" w:rsidRDefault="00177D70" w:rsidP="00F70498">
            <w:pPr>
              <w:suppressAutoHyphens w:val="0"/>
              <w:rPr>
                <w:lang w:eastAsia="lt-LT"/>
              </w:rPr>
            </w:pPr>
            <w:r w:rsidRPr="00F70498">
              <w:rPr>
                <w:lang w:eastAsia="lt-LT"/>
              </w:rPr>
              <w:t>Baldai</w:t>
            </w:r>
          </w:p>
        </w:tc>
        <w:tc>
          <w:tcPr>
            <w:tcW w:w="2335" w:type="dxa"/>
            <w:tcBorders>
              <w:top w:val="nil"/>
              <w:left w:val="nil"/>
              <w:bottom w:val="single" w:sz="4" w:space="0" w:color="auto"/>
              <w:right w:val="single" w:sz="4" w:space="0" w:color="auto"/>
            </w:tcBorders>
            <w:shd w:val="clear" w:color="auto" w:fill="auto"/>
            <w:hideMark/>
          </w:tcPr>
          <w:p w14:paraId="18B0A72E" w14:textId="77777777" w:rsidR="00177D70" w:rsidRPr="00F70498" w:rsidRDefault="00177D70" w:rsidP="0051779C">
            <w:pPr>
              <w:suppressAutoHyphens w:val="0"/>
              <w:jc w:val="center"/>
              <w:rPr>
                <w:lang w:eastAsia="lt-LT"/>
              </w:rPr>
            </w:pPr>
            <w:r w:rsidRPr="00F70498">
              <w:rPr>
                <w:lang w:eastAsia="lt-LT"/>
              </w:rPr>
              <w:t>2380,07</w:t>
            </w:r>
          </w:p>
        </w:tc>
        <w:tc>
          <w:tcPr>
            <w:tcW w:w="1650" w:type="dxa"/>
            <w:tcBorders>
              <w:top w:val="nil"/>
              <w:left w:val="nil"/>
              <w:bottom w:val="single" w:sz="4" w:space="0" w:color="auto"/>
              <w:right w:val="single" w:sz="4" w:space="0" w:color="auto"/>
            </w:tcBorders>
            <w:shd w:val="clear" w:color="auto" w:fill="auto"/>
            <w:hideMark/>
          </w:tcPr>
          <w:p w14:paraId="4C0A4CA1"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422A89D1" w14:textId="77777777" w:rsidR="00177D70" w:rsidRPr="00F70498" w:rsidRDefault="00177D70" w:rsidP="0051779C">
            <w:pPr>
              <w:suppressAutoHyphens w:val="0"/>
              <w:jc w:val="center"/>
              <w:rPr>
                <w:lang w:eastAsia="lt-LT"/>
              </w:rPr>
            </w:pPr>
            <w:r w:rsidRPr="00F70498">
              <w:rPr>
                <w:lang w:eastAsia="lt-LT"/>
              </w:rPr>
              <w:t>2380,07</w:t>
            </w:r>
          </w:p>
        </w:tc>
      </w:tr>
      <w:tr w:rsidR="00177D70" w:rsidRPr="00F70498" w14:paraId="1510CCD5" w14:textId="77777777" w:rsidTr="0051779C">
        <w:trPr>
          <w:trHeight w:val="700"/>
        </w:trPr>
        <w:tc>
          <w:tcPr>
            <w:tcW w:w="717" w:type="dxa"/>
            <w:tcBorders>
              <w:top w:val="nil"/>
              <w:left w:val="single" w:sz="4" w:space="0" w:color="auto"/>
              <w:bottom w:val="single" w:sz="4" w:space="0" w:color="auto"/>
              <w:right w:val="single" w:sz="4" w:space="0" w:color="auto"/>
            </w:tcBorders>
          </w:tcPr>
          <w:p w14:paraId="47CAEBAB" w14:textId="2168B17A" w:rsidR="00177D70" w:rsidRPr="00F70498" w:rsidRDefault="00177D70" w:rsidP="00F70498">
            <w:pPr>
              <w:suppressAutoHyphens w:val="0"/>
              <w:jc w:val="right"/>
              <w:rPr>
                <w:lang w:eastAsia="lt-LT"/>
              </w:rPr>
            </w:pPr>
            <w:r>
              <w:rPr>
                <w:lang w:eastAsia="lt-LT"/>
              </w:rPr>
              <w:t>6</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16FD8517" w14:textId="2DFC6C13" w:rsidR="00177D70" w:rsidRPr="00F70498" w:rsidRDefault="00177D70" w:rsidP="00F70498">
            <w:pPr>
              <w:suppressAutoHyphens w:val="0"/>
              <w:jc w:val="right"/>
              <w:rPr>
                <w:lang w:eastAsia="lt-LT"/>
              </w:rPr>
            </w:pPr>
            <w:r w:rsidRPr="00F70498">
              <w:rPr>
                <w:lang w:eastAsia="lt-LT"/>
              </w:rPr>
              <w:t>CA-00004245</w:t>
            </w:r>
          </w:p>
        </w:tc>
        <w:tc>
          <w:tcPr>
            <w:tcW w:w="5373" w:type="dxa"/>
            <w:tcBorders>
              <w:top w:val="nil"/>
              <w:left w:val="nil"/>
              <w:bottom w:val="single" w:sz="4" w:space="0" w:color="auto"/>
              <w:right w:val="single" w:sz="4" w:space="0" w:color="auto"/>
            </w:tcBorders>
            <w:shd w:val="clear" w:color="auto" w:fill="auto"/>
            <w:hideMark/>
          </w:tcPr>
          <w:p w14:paraId="16E77988" w14:textId="77777777" w:rsidR="00177D70" w:rsidRPr="00F70498" w:rsidRDefault="00177D70" w:rsidP="00F70498">
            <w:pPr>
              <w:suppressAutoHyphens w:val="0"/>
              <w:rPr>
                <w:lang w:eastAsia="lt-LT"/>
              </w:rPr>
            </w:pPr>
            <w:r w:rsidRPr="00F70498">
              <w:rPr>
                <w:lang w:eastAsia="lt-LT"/>
              </w:rPr>
              <w:t>Lazdijų M. Gustaičio gimnazijos virtuvės ir valgyklos  įranga</w:t>
            </w:r>
          </w:p>
        </w:tc>
        <w:tc>
          <w:tcPr>
            <w:tcW w:w="2335" w:type="dxa"/>
            <w:tcBorders>
              <w:top w:val="nil"/>
              <w:left w:val="nil"/>
              <w:bottom w:val="single" w:sz="4" w:space="0" w:color="auto"/>
              <w:right w:val="single" w:sz="4" w:space="0" w:color="auto"/>
            </w:tcBorders>
            <w:shd w:val="clear" w:color="auto" w:fill="auto"/>
            <w:hideMark/>
          </w:tcPr>
          <w:p w14:paraId="081DFF2E" w14:textId="77777777" w:rsidR="00177D70" w:rsidRPr="00F70498" w:rsidRDefault="00177D70" w:rsidP="0051779C">
            <w:pPr>
              <w:suppressAutoHyphens w:val="0"/>
              <w:jc w:val="center"/>
              <w:rPr>
                <w:lang w:eastAsia="lt-LT"/>
              </w:rPr>
            </w:pPr>
            <w:r w:rsidRPr="00F70498">
              <w:rPr>
                <w:lang w:eastAsia="lt-LT"/>
              </w:rPr>
              <w:t>66162,8</w:t>
            </w:r>
          </w:p>
        </w:tc>
        <w:tc>
          <w:tcPr>
            <w:tcW w:w="1650" w:type="dxa"/>
            <w:tcBorders>
              <w:top w:val="nil"/>
              <w:left w:val="nil"/>
              <w:bottom w:val="single" w:sz="4" w:space="0" w:color="auto"/>
              <w:right w:val="single" w:sz="4" w:space="0" w:color="auto"/>
            </w:tcBorders>
            <w:shd w:val="clear" w:color="auto" w:fill="auto"/>
            <w:hideMark/>
          </w:tcPr>
          <w:p w14:paraId="01D33D10"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1FDA4EE1" w14:textId="77777777" w:rsidR="00177D70" w:rsidRPr="00F70498" w:rsidRDefault="00177D70" w:rsidP="0051779C">
            <w:pPr>
              <w:suppressAutoHyphens w:val="0"/>
              <w:jc w:val="center"/>
              <w:rPr>
                <w:lang w:eastAsia="lt-LT"/>
              </w:rPr>
            </w:pPr>
            <w:r w:rsidRPr="00F70498">
              <w:rPr>
                <w:lang w:eastAsia="lt-LT"/>
              </w:rPr>
              <w:t>66162,8</w:t>
            </w:r>
          </w:p>
        </w:tc>
      </w:tr>
      <w:tr w:rsidR="00177D70" w:rsidRPr="00F70498" w14:paraId="36D0226B" w14:textId="77777777" w:rsidTr="0051779C">
        <w:trPr>
          <w:trHeight w:val="569"/>
        </w:trPr>
        <w:tc>
          <w:tcPr>
            <w:tcW w:w="717" w:type="dxa"/>
            <w:tcBorders>
              <w:top w:val="nil"/>
              <w:left w:val="single" w:sz="4" w:space="0" w:color="auto"/>
              <w:bottom w:val="single" w:sz="4" w:space="0" w:color="auto"/>
              <w:right w:val="single" w:sz="4" w:space="0" w:color="auto"/>
            </w:tcBorders>
          </w:tcPr>
          <w:p w14:paraId="5A0D2BAF" w14:textId="486D6BDD" w:rsidR="00177D70" w:rsidRPr="00F70498" w:rsidRDefault="00177D70" w:rsidP="00F70498">
            <w:pPr>
              <w:suppressAutoHyphens w:val="0"/>
              <w:jc w:val="right"/>
              <w:rPr>
                <w:lang w:eastAsia="lt-LT"/>
              </w:rPr>
            </w:pPr>
            <w:r>
              <w:rPr>
                <w:lang w:eastAsia="lt-LT"/>
              </w:rPr>
              <w:t>7</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408ECF9C" w14:textId="6F097CFF" w:rsidR="00177D70" w:rsidRPr="00F70498" w:rsidRDefault="00177D70" w:rsidP="00F70498">
            <w:pPr>
              <w:suppressAutoHyphens w:val="0"/>
              <w:jc w:val="right"/>
              <w:rPr>
                <w:lang w:eastAsia="lt-LT"/>
              </w:rPr>
            </w:pPr>
            <w:r w:rsidRPr="00F70498">
              <w:rPr>
                <w:lang w:eastAsia="lt-LT"/>
              </w:rPr>
              <w:t>CA-00004244</w:t>
            </w:r>
          </w:p>
        </w:tc>
        <w:tc>
          <w:tcPr>
            <w:tcW w:w="5373" w:type="dxa"/>
            <w:tcBorders>
              <w:top w:val="nil"/>
              <w:left w:val="nil"/>
              <w:bottom w:val="single" w:sz="4" w:space="0" w:color="auto"/>
              <w:right w:val="single" w:sz="4" w:space="0" w:color="auto"/>
            </w:tcBorders>
            <w:shd w:val="clear" w:color="auto" w:fill="auto"/>
            <w:hideMark/>
          </w:tcPr>
          <w:p w14:paraId="41BF7168" w14:textId="77777777" w:rsidR="00177D70" w:rsidRPr="00F70498" w:rsidRDefault="00177D70" w:rsidP="00F70498">
            <w:pPr>
              <w:suppressAutoHyphens w:val="0"/>
              <w:rPr>
                <w:lang w:eastAsia="lt-LT"/>
              </w:rPr>
            </w:pPr>
            <w:r w:rsidRPr="00F70498">
              <w:rPr>
                <w:lang w:eastAsia="lt-LT"/>
              </w:rPr>
              <w:t>Baldai</w:t>
            </w:r>
          </w:p>
        </w:tc>
        <w:tc>
          <w:tcPr>
            <w:tcW w:w="2335" w:type="dxa"/>
            <w:tcBorders>
              <w:top w:val="nil"/>
              <w:left w:val="nil"/>
              <w:bottom w:val="single" w:sz="4" w:space="0" w:color="auto"/>
              <w:right w:val="single" w:sz="4" w:space="0" w:color="auto"/>
            </w:tcBorders>
            <w:shd w:val="clear" w:color="auto" w:fill="auto"/>
            <w:hideMark/>
          </w:tcPr>
          <w:p w14:paraId="7305C20A" w14:textId="77777777" w:rsidR="00177D70" w:rsidRPr="00F70498" w:rsidRDefault="00177D70" w:rsidP="0051779C">
            <w:pPr>
              <w:suppressAutoHyphens w:val="0"/>
              <w:jc w:val="center"/>
              <w:rPr>
                <w:lang w:eastAsia="lt-LT"/>
              </w:rPr>
            </w:pPr>
            <w:r w:rsidRPr="00F70498">
              <w:rPr>
                <w:lang w:eastAsia="lt-LT"/>
              </w:rPr>
              <w:t>2128,1</w:t>
            </w:r>
          </w:p>
        </w:tc>
        <w:tc>
          <w:tcPr>
            <w:tcW w:w="1650" w:type="dxa"/>
            <w:tcBorders>
              <w:top w:val="nil"/>
              <w:left w:val="nil"/>
              <w:bottom w:val="single" w:sz="4" w:space="0" w:color="auto"/>
              <w:right w:val="single" w:sz="4" w:space="0" w:color="auto"/>
            </w:tcBorders>
            <w:shd w:val="clear" w:color="auto" w:fill="auto"/>
            <w:hideMark/>
          </w:tcPr>
          <w:p w14:paraId="3EF201B4"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65382AD5" w14:textId="77777777" w:rsidR="00177D70" w:rsidRPr="00F70498" w:rsidRDefault="00177D70" w:rsidP="0051779C">
            <w:pPr>
              <w:suppressAutoHyphens w:val="0"/>
              <w:jc w:val="center"/>
              <w:rPr>
                <w:lang w:eastAsia="lt-LT"/>
              </w:rPr>
            </w:pPr>
            <w:r w:rsidRPr="00F70498">
              <w:rPr>
                <w:lang w:eastAsia="lt-LT"/>
              </w:rPr>
              <w:t>2128,1</w:t>
            </w:r>
          </w:p>
        </w:tc>
      </w:tr>
      <w:tr w:rsidR="00177D70" w:rsidRPr="00F70498" w14:paraId="0E754017" w14:textId="77777777" w:rsidTr="0051779C">
        <w:trPr>
          <w:trHeight w:val="549"/>
        </w:trPr>
        <w:tc>
          <w:tcPr>
            <w:tcW w:w="717" w:type="dxa"/>
            <w:tcBorders>
              <w:top w:val="nil"/>
              <w:left w:val="single" w:sz="4" w:space="0" w:color="auto"/>
              <w:bottom w:val="single" w:sz="4" w:space="0" w:color="auto"/>
              <w:right w:val="single" w:sz="4" w:space="0" w:color="auto"/>
            </w:tcBorders>
          </w:tcPr>
          <w:p w14:paraId="6FE10C9C" w14:textId="28CFCF42" w:rsidR="00177D70" w:rsidRPr="00F70498" w:rsidRDefault="00177D70" w:rsidP="00F70498">
            <w:pPr>
              <w:suppressAutoHyphens w:val="0"/>
              <w:jc w:val="right"/>
              <w:rPr>
                <w:lang w:eastAsia="lt-LT"/>
              </w:rPr>
            </w:pPr>
            <w:r>
              <w:rPr>
                <w:lang w:eastAsia="lt-LT"/>
              </w:rPr>
              <w:t>8</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69C53211" w14:textId="014C86EE" w:rsidR="00177D70" w:rsidRPr="00F70498" w:rsidRDefault="00177D70" w:rsidP="00F70498">
            <w:pPr>
              <w:suppressAutoHyphens w:val="0"/>
              <w:jc w:val="right"/>
              <w:rPr>
                <w:lang w:eastAsia="lt-LT"/>
              </w:rPr>
            </w:pPr>
            <w:r w:rsidRPr="00F70498">
              <w:rPr>
                <w:lang w:eastAsia="lt-LT"/>
              </w:rPr>
              <w:t>CA-00004243</w:t>
            </w:r>
          </w:p>
        </w:tc>
        <w:tc>
          <w:tcPr>
            <w:tcW w:w="5373" w:type="dxa"/>
            <w:tcBorders>
              <w:top w:val="nil"/>
              <w:left w:val="nil"/>
              <w:bottom w:val="single" w:sz="4" w:space="0" w:color="auto"/>
              <w:right w:val="single" w:sz="4" w:space="0" w:color="auto"/>
            </w:tcBorders>
            <w:shd w:val="clear" w:color="auto" w:fill="auto"/>
            <w:hideMark/>
          </w:tcPr>
          <w:p w14:paraId="4D1EB627" w14:textId="77777777" w:rsidR="00177D70" w:rsidRPr="00F70498" w:rsidRDefault="00177D70" w:rsidP="00F70498">
            <w:pPr>
              <w:suppressAutoHyphens w:val="0"/>
              <w:rPr>
                <w:lang w:eastAsia="lt-LT"/>
              </w:rPr>
            </w:pPr>
            <w:r w:rsidRPr="00F70498">
              <w:rPr>
                <w:lang w:eastAsia="lt-LT"/>
              </w:rPr>
              <w:t>Baldai</w:t>
            </w:r>
          </w:p>
        </w:tc>
        <w:tc>
          <w:tcPr>
            <w:tcW w:w="2335" w:type="dxa"/>
            <w:tcBorders>
              <w:top w:val="nil"/>
              <w:left w:val="nil"/>
              <w:bottom w:val="single" w:sz="4" w:space="0" w:color="auto"/>
              <w:right w:val="single" w:sz="4" w:space="0" w:color="auto"/>
            </w:tcBorders>
            <w:shd w:val="clear" w:color="auto" w:fill="auto"/>
            <w:hideMark/>
          </w:tcPr>
          <w:p w14:paraId="3C231E5D" w14:textId="77777777" w:rsidR="00177D70" w:rsidRPr="00F70498" w:rsidRDefault="00177D70" w:rsidP="0051779C">
            <w:pPr>
              <w:suppressAutoHyphens w:val="0"/>
              <w:jc w:val="center"/>
              <w:rPr>
                <w:lang w:eastAsia="lt-LT"/>
              </w:rPr>
            </w:pPr>
            <w:r w:rsidRPr="00F70498">
              <w:rPr>
                <w:lang w:eastAsia="lt-LT"/>
              </w:rPr>
              <w:t>3600</w:t>
            </w:r>
          </w:p>
        </w:tc>
        <w:tc>
          <w:tcPr>
            <w:tcW w:w="1650" w:type="dxa"/>
            <w:tcBorders>
              <w:top w:val="nil"/>
              <w:left w:val="nil"/>
              <w:bottom w:val="single" w:sz="4" w:space="0" w:color="auto"/>
              <w:right w:val="single" w:sz="4" w:space="0" w:color="auto"/>
            </w:tcBorders>
            <w:shd w:val="clear" w:color="auto" w:fill="auto"/>
            <w:hideMark/>
          </w:tcPr>
          <w:p w14:paraId="2A50A2E3"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7285B4C8" w14:textId="77777777" w:rsidR="00177D70" w:rsidRPr="00F70498" w:rsidRDefault="00177D70" w:rsidP="0051779C">
            <w:pPr>
              <w:suppressAutoHyphens w:val="0"/>
              <w:jc w:val="center"/>
              <w:rPr>
                <w:lang w:eastAsia="lt-LT"/>
              </w:rPr>
            </w:pPr>
            <w:r w:rsidRPr="00F70498">
              <w:rPr>
                <w:lang w:eastAsia="lt-LT"/>
              </w:rPr>
              <w:t>3600</w:t>
            </w:r>
          </w:p>
        </w:tc>
      </w:tr>
      <w:tr w:rsidR="00177D70" w:rsidRPr="00F70498" w14:paraId="34D9553D" w14:textId="77777777" w:rsidTr="0051779C">
        <w:trPr>
          <w:trHeight w:val="407"/>
        </w:trPr>
        <w:tc>
          <w:tcPr>
            <w:tcW w:w="717" w:type="dxa"/>
            <w:tcBorders>
              <w:top w:val="nil"/>
              <w:left w:val="single" w:sz="4" w:space="0" w:color="auto"/>
              <w:bottom w:val="single" w:sz="4" w:space="0" w:color="auto"/>
              <w:right w:val="single" w:sz="4" w:space="0" w:color="auto"/>
            </w:tcBorders>
          </w:tcPr>
          <w:p w14:paraId="79264D02" w14:textId="474EE5E0" w:rsidR="00177D70" w:rsidRPr="00F70498" w:rsidRDefault="00177D70" w:rsidP="00F70498">
            <w:pPr>
              <w:suppressAutoHyphens w:val="0"/>
              <w:jc w:val="right"/>
              <w:rPr>
                <w:lang w:eastAsia="lt-LT"/>
              </w:rPr>
            </w:pPr>
            <w:r>
              <w:rPr>
                <w:lang w:eastAsia="lt-LT"/>
              </w:rPr>
              <w:t>9</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43286754" w14:textId="0D225512" w:rsidR="00177D70" w:rsidRPr="00F70498" w:rsidRDefault="00177D70" w:rsidP="00F70498">
            <w:pPr>
              <w:suppressAutoHyphens w:val="0"/>
              <w:jc w:val="right"/>
              <w:rPr>
                <w:lang w:eastAsia="lt-LT"/>
              </w:rPr>
            </w:pPr>
            <w:r w:rsidRPr="00F70498">
              <w:rPr>
                <w:lang w:eastAsia="lt-LT"/>
              </w:rPr>
              <w:t>CA-00004242</w:t>
            </w:r>
          </w:p>
        </w:tc>
        <w:tc>
          <w:tcPr>
            <w:tcW w:w="5373" w:type="dxa"/>
            <w:tcBorders>
              <w:top w:val="nil"/>
              <w:left w:val="nil"/>
              <w:bottom w:val="single" w:sz="4" w:space="0" w:color="auto"/>
              <w:right w:val="single" w:sz="4" w:space="0" w:color="auto"/>
            </w:tcBorders>
            <w:shd w:val="clear" w:color="auto" w:fill="auto"/>
            <w:hideMark/>
          </w:tcPr>
          <w:p w14:paraId="0010EB78" w14:textId="77777777" w:rsidR="00177D70" w:rsidRPr="00F70498" w:rsidRDefault="00177D70" w:rsidP="00F70498">
            <w:pPr>
              <w:suppressAutoHyphens w:val="0"/>
              <w:rPr>
                <w:lang w:eastAsia="lt-LT"/>
              </w:rPr>
            </w:pPr>
            <w:r w:rsidRPr="00F70498">
              <w:rPr>
                <w:lang w:eastAsia="lt-LT"/>
              </w:rPr>
              <w:t>Baldai</w:t>
            </w:r>
          </w:p>
        </w:tc>
        <w:tc>
          <w:tcPr>
            <w:tcW w:w="2335" w:type="dxa"/>
            <w:tcBorders>
              <w:top w:val="nil"/>
              <w:left w:val="nil"/>
              <w:bottom w:val="single" w:sz="4" w:space="0" w:color="auto"/>
              <w:right w:val="single" w:sz="4" w:space="0" w:color="auto"/>
            </w:tcBorders>
            <w:shd w:val="clear" w:color="auto" w:fill="auto"/>
            <w:hideMark/>
          </w:tcPr>
          <w:p w14:paraId="620AE4D1" w14:textId="77777777" w:rsidR="00177D70" w:rsidRPr="00F70498" w:rsidRDefault="00177D70" w:rsidP="0051779C">
            <w:pPr>
              <w:suppressAutoHyphens w:val="0"/>
              <w:jc w:val="center"/>
              <w:rPr>
                <w:lang w:eastAsia="lt-LT"/>
              </w:rPr>
            </w:pPr>
            <w:r w:rsidRPr="00F70498">
              <w:rPr>
                <w:lang w:eastAsia="lt-LT"/>
              </w:rPr>
              <w:t>3593,7</w:t>
            </w:r>
          </w:p>
        </w:tc>
        <w:tc>
          <w:tcPr>
            <w:tcW w:w="1650" w:type="dxa"/>
            <w:tcBorders>
              <w:top w:val="nil"/>
              <w:left w:val="nil"/>
              <w:bottom w:val="single" w:sz="4" w:space="0" w:color="auto"/>
              <w:right w:val="single" w:sz="4" w:space="0" w:color="auto"/>
            </w:tcBorders>
            <w:shd w:val="clear" w:color="auto" w:fill="auto"/>
            <w:hideMark/>
          </w:tcPr>
          <w:p w14:paraId="56F9059C"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2A5909CA" w14:textId="77777777" w:rsidR="00177D70" w:rsidRPr="00F70498" w:rsidRDefault="00177D70" w:rsidP="0051779C">
            <w:pPr>
              <w:suppressAutoHyphens w:val="0"/>
              <w:jc w:val="center"/>
              <w:rPr>
                <w:lang w:eastAsia="lt-LT"/>
              </w:rPr>
            </w:pPr>
            <w:r w:rsidRPr="00F70498">
              <w:rPr>
                <w:lang w:eastAsia="lt-LT"/>
              </w:rPr>
              <w:t>3593,7</w:t>
            </w:r>
          </w:p>
        </w:tc>
      </w:tr>
      <w:tr w:rsidR="00177D70" w:rsidRPr="00F70498" w14:paraId="5EF3E489" w14:textId="77777777" w:rsidTr="0051779C">
        <w:trPr>
          <w:trHeight w:val="549"/>
        </w:trPr>
        <w:tc>
          <w:tcPr>
            <w:tcW w:w="717" w:type="dxa"/>
            <w:tcBorders>
              <w:top w:val="nil"/>
              <w:left w:val="single" w:sz="4" w:space="0" w:color="auto"/>
              <w:bottom w:val="single" w:sz="4" w:space="0" w:color="auto"/>
              <w:right w:val="single" w:sz="4" w:space="0" w:color="auto"/>
            </w:tcBorders>
          </w:tcPr>
          <w:p w14:paraId="20770644" w14:textId="38D5A67B" w:rsidR="00177D70" w:rsidRPr="00F70498" w:rsidRDefault="00177D70" w:rsidP="00F70498">
            <w:pPr>
              <w:suppressAutoHyphens w:val="0"/>
              <w:jc w:val="right"/>
              <w:rPr>
                <w:lang w:eastAsia="lt-LT"/>
              </w:rPr>
            </w:pPr>
            <w:r>
              <w:rPr>
                <w:lang w:eastAsia="lt-LT"/>
              </w:rPr>
              <w:t>10</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10A7CA3F" w14:textId="5B928EA4" w:rsidR="00177D70" w:rsidRPr="00F70498" w:rsidRDefault="00177D70" w:rsidP="00F70498">
            <w:pPr>
              <w:suppressAutoHyphens w:val="0"/>
              <w:jc w:val="right"/>
              <w:rPr>
                <w:lang w:eastAsia="lt-LT"/>
              </w:rPr>
            </w:pPr>
            <w:r w:rsidRPr="00F70498">
              <w:rPr>
                <w:lang w:eastAsia="lt-LT"/>
              </w:rPr>
              <w:t>CA-00004241</w:t>
            </w:r>
          </w:p>
        </w:tc>
        <w:tc>
          <w:tcPr>
            <w:tcW w:w="5373" w:type="dxa"/>
            <w:tcBorders>
              <w:top w:val="nil"/>
              <w:left w:val="nil"/>
              <w:bottom w:val="single" w:sz="4" w:space="0" w:color="auto"/>
              <w:right w:val="single" w:sz="4" w:space="0" w:color="auto"/>
            </w:tcBorders>
            <w:shd w:val="clear" w:color="auto" w:fill="auto"/>
            <w:hideMark/>
          </w:tcPr>
          <w:p w14:paraId="10069880" w14:textId="77777777" w:rsidR="00177D70" w:rsidRPr="00F70498" w:rsidRDefault="00177D70" w:rsidP="00F70498">
            <w:pPr>
              <w:suppressAutoHyphens w:val="0"/>
              <w:rPr>
                <w:lang w:eastAsia="lt-LT"/>
              </w:rPr>
            </w:pPr>
            <w:r w:rsidRPr="00F70498">
              <w:rPr>
                <w:lang w:eastAsia="lt-LT"/>
              </w:rPr>
              <w:t>Baldai</w:t>
            </w:r>
          </w:p>
        </w:tc>
        <w:tc>
          <w:tcPr>
            <w:tcW w:w="2335" w:type="dxa"/>
            <w:tcBorders>
              <w:top w:val="nil"/>
              <w:left w:val="nil"/>
              <w:bottom w:val="single" w:sz="4" w:space="0" w:color="auto"/>
              <w:right w:val="single" w:sz="4" w:space="0" w:color="auto"/>
            </w:tcBorders>
            <w:shd w:val="clear" w:color="auto" w:fill="auto"/>
            <w:hideMark/>
          </w:tcPr>
          <w:p w14:paraId="0B19CE70" w14:textId="77777777" w:rsidR="00177D70" w:rsidRPr="00F70498" w:rsidRDefault="00177D70" w:rsidP="0051779C">
            <w:pPr>
              <w:suppressAutoHyphens w:val="0"/>
              <w:jc w:val="center"/>
              <w:rPr>
                <w:lang w:eastAsia="lt-LT"/>
              </w:rPr>
            </w:pPr>
            <w:r w:rsidRPr="00F70498">
              <w:rPr>
                <w:lang w:eastAsia="lt-LT"/>
              </w:rPr>
              <w:t>9486,4</w:t>
            </w:r>
          </w:p>
        </w:tc>
        <w:tc>
          <w:tcPr>
            <w:tcW w:w="1650" w:type="dxa"/>
            <w:tcBorders>
              <w:top w:val="nil"/>
              <w:left w:val="nil"/>
              <w:bottom w:val="single" w:sz="4" w:space="0" w:color="auto"/>
              <w:right w:val="single" w:sz="4" w:space="0" w:color="auto"/>
            </w:tcBorders>
            <w:shd w:val="clear" w:color="auto" w:fill="auto"/>
            <w:hideMark/>
          </w:tcPr>
          <w:p w14:paraId="7811547C"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4BE302EC" w14:textId="77777777" w:rsidR="00177D70" w:rsidRPr="00F70498" w:rsidRDefault="00177D70" w:rsidP="0051779C">
            <w:pPr>
              <w:suppressAutoHyphens w:val="0"/>
              <w:jc w:val="center"/>
              <w:rPr>
                <w:lang w:eastAsia="lt-LT"/>
              </w:rPr>
            </w:pPr>
            <w:r w:rsidRPr="00F70498">
              <w:rPr>
                <w:lang w:eastAsia="lt-LT"/>
              </w:rPr>
              <w:t>9486,4</w:t>
            </w:r>
          </w:p>
        </w:tc>
      </w:tr>
      <w:tr w:rsidR="00177D70" w:rsidRPr="00F70498" w14:paraId="3B57D2D8" w14:textId="77777777" w:rsidTr="0051779C">
        <w:trPr>
          <w:trHeight w:val="549"/>
        </w:trPr>
        <w:tc>
          <w:tcPr>
            <w:tcW w:w="717" w:type="dxa"/>
            <w:tcBorders>
              <w:top w:val="nil"/>
              <w:left w:val="single" w:sz="4" w:space="0" w:color="auto"/>
              <w:bottom w:val="single" w:sz="4" w:space="0" w:color="auto"/>
              <w:right w:val="single" w:sz="4" w:space="0" w:color="auto"/>
            </w:tcBorders>
          </w:tcPr>
          <w:p w14:paraId="2A9E1E14" w14:textId="776089EE" w:rsidR="00177D70" w:rsidRPr="00F70498" w:rsidRDefault="00177D70" w:rsidP="00F70498">
            <w:pPr>
              <w:suppressAutoHyphens w:val="0"/>
              <w:jc w:val="right"/>
              <w:rPr>
                <w:lang w:eastAsia="lt-LT"/>
              </w:rPr>
            </w:pPr>
            <w:r>
              <w:rPr>
                <w:lang w:eastAsia="lt-LT"/>
              </w:rPr>
              <w:lastRenderedPageBreak/>
              <w:t>11</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4D933C94" w14:textId="45B0CC65" w:rsidR="00177D70" w:rsidRPr="00F70498" w:rsidRDefault="00177D70" w:rsidP="00F70498">
            <w:pPr>
              <w:suppressAutoHyphens w:val="0"/>
              <w:jc w:val="right"/>
              <w:rPr>
                <w:lang w:eastAsia="lt-LT"/>
              </w:rPr>
            </w:pPr>
            <w:r w:rsidRPr="00F70498">
              <w:rPr>
                <w:lang w:eastAsia="lt-LT"/>
              </w:rPr>
              <w:t>CA-00004240</w:t>
            </w:r>
          </w:p>
        </w:tc>
        <w:tc>
          <w:tcPr>
            <w:tcW w:w="5373" w:type="dxa"/>
            <w:tcBorders>
              <w:top w:val="nil"/>
              <w:left w:val="nil"/>
              <w:bottom w:val="single" w:sz="4" w:space="0" w:color="auto"/>
              <w:right w:val="single" w:sz="4" w:space="0" w:color="auto"/>
            </w:tcBorders>
            <w:shd w:val="clear" w:color="auto" w:fill="auto"/>
            <w:hideMark/>
          </w:tcPr>
          <w:p w14:paraId="2487C752" w14:textId="77777777" w:rsidR="00177D70" w:rsidRPr="00F70498" w:rsidRDefault="00177D70" w:rsidP="00F70498">
            <w:pPr>
              <w:suppressAutoHyphens w:val="0"/>
              <w:rPr>
                <w:lang w:eastAsia="lt-LT"/>
              </w:rPr>
            </w:pPr>
            <w:r w:rsidRPr="00F70498">
              <w:rPr>
                <w:lang w:eastAsia="lt-LT"/>
              </w:rPr>
              <w:t>Baldai</w:t>
            </w:r>
          </w:p>
        </w:tc>
        <w:tc>
          <w:tcPr>
            <w:tcW w:w="2335" w:type="dxa"/>
            <w:tcBorders>
              <w:top w:val="nil"/>
              <w:left w:val="nil"/>
              <w:bottom w:val="single" w:sz="4" w:space="0" w:color="auto"/>
              <w:right w:val="single" w:sz="4" w:space="0" w:color="auto"/>
            </w:tcBorders>
            <w:shd w:val="clear" w:color="auto" w:fill="auto"/>
            <w:hideMark/>
          </w:tcPr>
          <w:p w14:paraId="0E3C4A82" w14:textId="77777777" w:rsidR="00177D70" w:rsidRPr="00F70498" w:rsidRDefault="00177D70" w:rsidP="0051779C">
            <w:pPr>
              <w:suppressAutoHyphens w:val="0"/>
              <w:jc w:val="center"/>
              <w:rPr>
                <w:lang w:eastAsia="lt-LT"/>
              </w:rPr>
            </w:pPr>
            <w:r w:rsidRPr="00F70498">
              <w:rPr>
                <w:lang w:eastAsia="lt-LT"/>
              </w:rPr>
              <w:t>19940,8</w:t>
            </w:r>
          </w:p>
        </w:tc>
        <w:tc>
          <w:tcPr>
            <w:tcW w:w="1650" w:type="dxa"/>
            <w:tcBorders>
              <w:top w:val="nil"/>
              <w:left w:val="nil"/>
              <w:bottom w:val="single" w:sz="4" w:space="0" w:color="auto"/>
              <w:right w:val="single" w:sz="4" w:space="0" w:color="auto"/>
            </w:tcBorders>
            <w:shd w:val="clear" w:color="auto" w:fill="auto"/>
            <w:hideMark/>
          </w:tcPr>
          <w:p w14:paraId="3A031460"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233174BA" w14:textId="77777777" w:rsidR="00177D70" w:rsidRPr="00F70498" w:rsidRDefault="00177D70" w:rsidP="0051779C">
            <w:pPr>
              <w:suppressAutoHyphens w:val="0"/>
              <w:jc w:val="center"/>
              <w:rPr>
                <w:lang w:eastAsia="lt-LT"/>
              </w:rPr>
            </w:pPr>
            <w:r w:rsidRPr="00F70498">
              <w:rPr>
                <w:lang w:eastAsia="lt-LT"/>
              </w:rPr>
              <w:t>19940,8</w:t>
            </w:r>
          </w:p>
        </w:tc>
      </w:tr>
      <w:tr w:rsidR="00177D70" w:rsidRPr="00F70498" w14:paraId="03568E3C" w14:textId="77777777" w:rsidTr="0051779C">
        <w:trPr>
          <w:trHeight w:val="569"/>
        </w:trPr>
        <w:tc>
          <w:tcPr>
            <w:tcW w:w="717" w:type="dxa"/>
            <w:tcBorders>
              <w:top w:val="nil"/>
              <w:left w:val="single" w:sz="4" w:space="0" w:color="auto"/>
              <w:bottom w:val="single" w:sz="4" w:space="0" w:color="auto"/>
              <w:right w:val="single" w:sz="4" w:space="0" w:color="auto"/>
            </w:tcBorders>
          </w:tcPr>
          <w:p w14:paraId="06C34F0A" w14:textId="4D987A14" w:rsidR="00177D70" w:rsidRPr="00F70498" w:rsidRDefault="00177D70" w:rsidP="00F70498">
            <w:pPr>
              <w:suppressAutoHyphens w:val="0"/>
              <w:jc w:val="right"/>
              <w:rPr>
                <w:lang w:eastAsia="lt-LT"/>
              </w:rPr>
            </w:pPr>
            <w:r>
              <w:rPr>
                <w:lang w:eastAsia="lt-LT"/>
              </w:rPr>
              <w:t>12</w:t>
            </w:r>
            <w:r w:rsidR="008A61AA">
              <w:rPr>
                <w:lang w:eastAsia="lt-LT"/>
              </w:rPr>
              <w:t>.</w:t>
            </w:r>
          </w:p>
        </w:tc>
        <w:tc>
          <w:tcPr>
            <w:tcW w:w="1843" w:type="dxa"/>
            <w:tcBorders>
              <w:top w:val="nil"/>
              <w:left w:val="single" w:sz="4" w:space="0" w:color="auto"/>
              <w:bottom w:val="single" w:sz="4" w:space="0" w:color="auto"/>
              <w:right w:val="single" w:sz="4" w:space="0" w:color="auto"/>
            </w:tcBorders>
            <w:shd w:val="clear" w:color="auto" w:fill="auto"/>
            <w:noWrap/>
            <w:hideMark/>
          </w:tcPr>
          <w:p w14:paraId="3340890D" w14:textId="3A952543" w:rsidR="00177D70" w:rsidRPr="00F70498" w:rsidRDefault="00177D70" w:rsidP="00F70498">
            <w:pPr>
              <w:suppressAutoHyphens w:val="0"/>
              <w:jc w:val="right"/>
              <w:rPr>
                <w:lang w:eastAsia="lt-LT"/>
              </w:rPr>
            </w:pPr>
            <w:r w:rsidRPr="00F70498">
              <w:rPr>
                <w:lang w:eastAsia="lt-LT"/>
              </w:rPr>
              <w:t>CA-00004239</w:t>
            </w:r>
          </w:p>
        </w:tc>
        <w:tc>
          <w:tcPr>
            <w:tcW w:w="5373" w:type="dxa"/>
            <w:tcBorders>
              <w:top w:val="nil"/>
              <w:left w:val="nil"/>
              <w:bottom w:val="single" w:sz="4" w:space="0" w:color="auto"/>
              <w:right w:val="single" w:sz="4" w:space="0" w:color="auto"/>
            </w:tcBorders>
            <w:shd w:val="clear" w:color="auto" w:fill="auto"/>
            <w:hideMark/>
          </w:tcPr>
          <w:p w14:paraId="4DD696BB" w14:textId="77777777" w:rsidR="00177D70" w:rsidRPr="00F70498" w:rsidRDefault="00177D70" w:rsidP="00F70498">
            <w:pPr>
              <w:suppressAutoHyphens w:val="0"/>
              <w:rPr>
                <w:lang w:eastAsia="lt-LT"/>
              </w:rPr>
            </w:pPr>
            <w:r w:rsidRPr="00F70498">
              <w:rPr>
                <w:lang w:eastAsia="lt-LT"/>
              </w:rPr>
              <w:t>Baldai</w:t>
            </w:r>
          </w:p>
        </w:tc>
        <w:tc>
          <w:tcPr>
            <w:tcW w:w="2335" w:type="dxa"/>
            <w:tcBorders>
              <w:top w:val="nil"/>
              <w:left w:val="nil"/>
              <w:bottom w:val="single" w:sz="4" w:space="0" w:color="auto"/>
              <w:right w:val="single" w:sz="4" w:space="0" w:color="auto"/>
            </w:tcBorders>
            <w:shd w:val="clear" w:color="auto" w:fill="auto"/>
            <w:hideMark/>
          </w:tcPr>
          <w:p w14:paraId="002EB165" w14:textId="77777777" w:rsidR="00177D70" w:rsidRPr="00F70498" w:rsidRDefault="00177D70" w:rsidP="0051779C">
            <w:pPr>
              <w:suppressAutoHyphens w:val="0"/>
              <w:jc w:val="center"/>
              <w:rPr>
                <w:lang w:eastAsia="lt-LT"/>
              </w:rPr>
            </w:pPr>
            <w:r w:rsidRPr="00F70498">
              <w:rPr>
                <w:lang w:eastAsia="lt-LT"/>
              </w:rPr>
              <w:t>6864</w:t>
            </w:r>
          </w:p>
        </w:tc>
        <w:tc>
          <w:tcPr>
            <w:tcW w:w="1650" w:type="dxa"/>
            <w:tcBorders>
              <w:top w:val="nil"/>
              <w:left w:val="nil"/>
              <w:bottom w:val="single" w:sz="4" w:space="0" w:color="auto"/>
              <w:right w:val="single" w:sz="4" w:space="0" w:color="auto"/>
            </w:tcBorders>
            <w:shd w:val="clear" w:color="auto" w:fill="auto"/>
            <w:hideMark/>
          </w:tcPr>
          <w:p w14:paraId="1A583168"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nil"/>
              <w:left w:val="nil"/>
              <w:bottom w:val="single" w:sz="4" w:space="0" w:color="auto"/>
              <w:right w:val="single" w:sz="4" w:space="0" w:color="auto"/>
            </w:tcBorders>
            <w:shd w:val="clear" w:color="auto" w:fill="auto"/>
            <w:hideMark/>
          </w:tcPr>
          <w:p w14:paraId="446C21B9" w14:textId="77777777" w:rsidR="00177D70" w:rsidRPr="00F70498" w:rsidRDefault="00177D70" w:rsidP="0051779C">
            <w:pPr>
              <w:suppressAutoHyphens w:val="0"/>
              <w:jc w:val="center"/>
              <w:rPr>
                <w:lang w:eastAsia="lt-LT"/>
              </w:rPr>
            </w:pPr>
            <w:r w:rsidRPr="00F70498">
              <w:rPr>
                <w:lang w:eastAsia="lt-LT"/>
              </w:rPr>
              <w:t>6864</w:t>
            </w:r>
          </w:p>
        </w:tc>
      </w:tr>
      <w:tr w:rsidR="00177D70" w:rsidRPr="00F70498" w14:paraId="6B06C10B" w14:textId="77777777" w:rsidTr="0051779C">
        <w:trPr>
          <w:trHeight w:val="1140"/>
        </w:trPr>
        <w:tc>
          <w:tcPr>
            <w:tcW w:w="717" w:type="dxa"/>
            <w:tcBorders>
              <w:top w:val="single" w:sz="4" w:space="0" w:color="auto"/>
              <w:left w:val="single" w:sz="4" w:space="0" w:color="auto"/>
              <w:bottom w:val="single" w:sz="4" w:space="0" w:color="auto"/>
              <w:right w:val="single" w:sz="4" w:space="0" w:color="auto"/>
            </w:tcBorders>
          </w:tcPr>
          <w:p w14:paraId="2A4D5F25" w14:textId="6D902C9A" w:rsidR="00177D70" w:rsidRPr="00F70498" w:rsidRDefault="00177D70" w:rsidP="00F70498">
            <w:pPr>
              <w:suppressAutoHyphens w:val="0"/>
              <w:jc w:val="right"/>
              <w:rPr>
                <w:lang w:eastAsia="lt-LT"/>
              </w:rPr>
            </w:pPr>
            <w:r>
              <w:rPr>
                <w:lang w:eastAsia="lt-LT"/>
              </w:rPr>
              <w:t>13</w:t>
            </w:r>
            <w:r w:rsidR="008A61AA">
              <w:rPr>
                <w:lang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9B3930" w14:textId="610224DF" w:rsidR="00177D70" w:rsidRPr="00F70498" w:rsidRDefault="00177D70" w:rsidP="00F70498">
            <w:pPr>
              <w:suppressAutoHyphens w:val="0"/>
              <w:jc w:val="right"/>
              <w:rPr>
                <w:lang w:eastAsia="lt-LT"/>
              </w:rPr>
            </w:pPr>
            <w:r w:rsidRPr="00F70498">
              <w:rPr>
                <w:lang w:eastAsia="lt-LT"/>
              </w:rPr>
              <w:t>CA-00004589</w:t>
            </w:r>
          </w:p>
        </w:tc>
        <w:tc>
          <w:tcPr>
            <w:tcW w:w="5373" w:type="dxa"/>
            <w:tcBorders>
              <w:top w:val="single" w:sz="4" w:space="0" w:color="auto"/>
              <w:left w:val="nil"/>
              <w:bottom w:val="single" w:sz="4" w:space="0" w:color="auto"/>
              <w:right w:val="single" w:sz="4" w:space="0" w:color="auto"/>
            </w:tcBorders>
            <w:shd w:val="clear" w:color="auto" w:fill="auto"/>
            <w:hideMark/>
          </w:tcPr>
          <w:p w14:paraId="1FEDB26B" w14:textId="28E82EED" w:rsidR="00177D70" w:rsidRPr="00F70498" w:rsidRDefault="00177D70" w:rsidP="00F70498">
            <w:pPr>
              <w:suppressAutoHyphens w:val="0"/>
              <w:rPr>
                <w:lang w:eastAsia="lt-LT"/>
              </w:rPr>
            </w:pPr>
            <w:r w:rsidRPr="00F70498">
              <w:rPr>
                <w:lang w:eastAsia="lt-LT"/>
              </w:rPr>
              <w:t>Lazdijų M.</w:t>
            </w:r>
            <w:r w:rsidR="008A61AA">
              <w:rPr>
                <w:lang w:eastAsia="lt-LT"/>
              </w:rPr>
              <w:t xml:space="preserve"> </w:t>
            </w:r>
            <w:r w:rsidRPr="00F70498">
              <w:rPr>
                <w:lang w:eastAsia="lt-LT"/>
              </w:rPr>
              <w:t>Gustaičio aktų salės įgarsinimo įsigijimas, pristatymas ir sumontavimas</w:t>
            </w:r>
            <w:r w:rsidR="008A61AA">
              <w:rPr>
                <w:lang w:eastAsia="lt-LT"/>
              </w:rPr>
              <w:t xml:space="preserve"> </w:t>
            </w:r>
            <w:r w:rsidR="00FE4786">
              <w:rPr>
                <w:lang w:eastAsia="lt-LT"/>
              </w:rPr>
              <w:t>(</w:t>
            </w:r>
            <w:r w:rsidRPr="00F70498">
              <w:rPr>
                <w:lang w:eastAsia="lt-LT"/>
              </w:rPr>
              <w:t>Sutarties Nr. 53-331</w:t>
            </w:r>
            <w:r w:rsidR="00FE4786">
              <w:rPr>
                <w:lang w:eastAsia="lt-LT"/>
              </w:rPr>
              <w:t>)</w:t>
            </w:r>
            <w:r w:rsidRPr="00F70498">
              <w:rPr>
                <w:lang w:eastAsia="lt-LT"/>
              </w:rPr>
              <w:t>.</w:t>
            </w:r>
          </w:p>
        </w:tc>
        <w:tc>
          <w:tcPr>
            <w:tcW w:w="2335" w:type="dxa"/>
            <w:tcBorders>
              <w:top w:val="single" w:sz="4" w:space="0" w:color="auto"/>
              <w:left w:val="nil"/>
              <w:bottom w:val="single" w:sz="4" w:space="0" w:color="auto"/>
              <w:right w:val="single" w:sz="4" w:space="0" w:color="auto"/>
            </w:tcBorders>
            <w:shd w:val="clear" w:color="auto" w:fill="auto"/>
            <w:hideMark/>
          </w:tcPr>
          <w:p w14:paraId="158B69DA" w14:textId="77777777" w:rsidR="00177D70" w:rsidRPr="00F70498" w:rsidRDefault="00177D70" w:rsidP="0051779C">
            <w:pPr>
              <w:suppressAutoHyphens w:val="0"/>
              <w:jc w:val="center"/>
              <w:rPr>
                <w:lang w:eastAsia="lt-LT"/>
              </w:rPr>
            </w:pPr>
            <w:r w:rsidRPr="00F70498">
              <w:rPr>
                <w:lang w:eastAsia="lt-LT"/>
              </w:rPr>
              <w:t>12090,32</w:t>
            </w:r>
          </w:p>
        </w:tc>
        <w:tc>
          <w:tcPr>
            <w:tcW w:w="1650" w:type="dxa"/>
            <w:tcBorders>
              <w:top w:val="single" w:sz="4" w:space="0" w:color="auto"/>
              <w:left w:val="nil"/>
              <w:bottom w:val="single" w:sz="4" w:space="0" w:color="auto"/>
              <w:right w:val="single" w:sz="4" w:space="0" w:color="auto"/>
            </w:tcBorders>
            <w:shd w:val="clear" w:color="auto" w:fill="auto"/>
            <w:hideMark/>
          </w:tcPr>
          <w:p w14:paraId="20687F7A" w14:textId="77777777" w:rsidR="00177D70" w:rsidRPr="00F70498" w:rsidRDefault="00177D70" w:rsidP="0051779C">
            <w:pPr>
              <w:suppressAutoHyphens w:val="0"/>
              <w:jc w:val="center"/>
              <w:rPr>
                <w:lang w:eastAsia="lt-LT"/>
              </w:rPr>
            </w:pPr>
            <w:r w:rsidRPr="00F70498">
              <w:rPr>
                <w:lang w:eastAsia="lt-LT"/>
              </w:rPr>
              <w:t>0</w:t>
            </w:r>
          </w:p>
        </w:tc>
        <w:tc>
          <w:tcPr>
            <w:tcW w:w="1969" w:type="dxa"/>
            <w:tcBorders>
              <w:top w:val="single" w:sz="4" w:space="0" w:color="auto"/>
              <w:left w:val="nil"/>
              <w:bottom w:val="single" w:sz="4" w:space="0" w:color="auto"/>
              <w:right w:val="single" w:sz="4" w:space="0" w:color="auto"/>
            </w:tcBorders>
            <w:shd w:val="clear" w:color="auto" w:fill="auto"/>
            <w:hideMark/>
          </w:tcPr>
          <w:p w14:paraId="63EF3666" w14:textId="77777777" w:rsidR="00177D70" w:rsidRPr="00F70498" w:rsidRDefault="00177D70" w:rsidP="0051779C">
            <w:pPr>
              <w:suppressAutoHyphens w:val="0"/>
              <w:jc w:val="center"/>
              <w:rPr>
                <w:lang w:eastAsia="lt-LT"/>
              </w:rPr>
            </w:pPr>
            <w:r w:rsidRPr="00F70498">
              <w:rPr>
                <w:lang w:eastAsia="lt-LT"/>
              </w:rPr>
              <w:t>12090,32</w:t>
            </w:r>
          </w:p>
        </w:tc>
      </w:tr>
      <w:tr w:rsidR="00331557" w:rsidRPr="00F70498" w14:paraId="1424621B" w14:textId="77777777" w:rsidTr="0051779C">
        <w:trPr>
          <w:trHeight w:val="396"/>
        </w:trPr>
        <w:tc>
          <w:tcPr>
            <w:tcW w:w="7933" w:type="dxa"/>
            <w:gridSpan w:val="3"/>
            <w:tcBorders>
              <w:top w:val="single" w:sz="4" w:space="0" w:color="auto"/>
              <w:left w:val="single" w:sz="4" w:space="0" w:color="auto"/>
              <w:bottom w:val="single" w:sz="4" w:space="0" w:color="auto"/>
              <w:right w:val="single" w:sz="4" w:space="0" w:color="auto"/>
            </w:tcBorders>
          </w:tcPr>
          <w:p w14:paraId="0FDE7159" w14:textId="0D50098F" w:rsidR="00331557" w:rsidRPr="00F70498" w:rsidRDefault="00331557" w:rsidP="00331557">
            <w:pPr>
              <w:suppressAutoHyphens w:val="0"/>
              <w:jc w:val="right"/>
              <w:rPr>
                <w:lang w:eastAsia="lt-LT"/>
              </w:rPr>
            </w:pPr>
            <w:r>
              <w:rPr>
                <w:lang w:eastAsia="lt-LT"/>
              </w:rPr>
              <w:t xml:space="preserve">   Iš viso:</w:t>
            </w:r>
          </w:p>
        </w:tc>
        <w:tc>
          <w:tcPr>
            <w:tcW w:w="2335" w:type="dxa"/>
            <w:tcBorders>
              <w:top w:val="single" w:sz="4" w:space="0" w:color="auto"/>
              <w:left w:val="nil"/>
              <w:bottom w:val="single" w:sz="4" w:space="0" w:color="auto"/>
              <w:right w:val="single" w:sz="4" w:space="0" w:color="auto"/>
            </w:tcBorders>
            <w:shd w:val="clear" w:color="auto" w:fill="auto"/>
          </w:tcPr>
          <w:p w14:paraId="63AF0CA7" w14:textId="0338B72E" w:rsidR="00331557" w:rsidRPr="00F70498" w:rsidRDefault="007C6501" w:rsidP="0051779C">
            <w:pPr>
              <w:suppressAutoHyphens w:val="0"/>
              <w:jc w:val="center"/>
              <w:rPr>
                <w:lang w:eastAsia="lt-LT"/>
              </w:rPr>
            </w:pPr>
            <w:r w:rsidRPr="007C6501">
              <w:rPr>
                <w:lang w:eastAsia="lt-LT"/>
              </w:rPr>
              <w:t>145 926,53</w:t>
            </w:r>
          </w:p>
        </w:tc>
        <w:tc>
          <w:tcPr>
            <w:tcW w:w="1650" w:type="dxa"/>
            <w:tcBorders>
              <w:top w:val="single" w:sz="4" w:space="0" w:color="auto"/>
              <w:left w:val="nil"/>
              <w:bottom w:val="single" w:sz="4" w:space="0" w:color="auto"/>
              <w:right w:val="single" w:sz="4" w:space="0" w:color="auto"/>
            </w:tcBorders>
            <w:shd w:val="clear" w:color="auto" w:fill="auto"/>
          </w:tcPr>
          <w:p w14:paraId="4D855665" w14:textId="69DDA467" w:rsidR="00331557" w:rsidRPr="00F70498" w:rsidRDefault="00057A8A" w:rsidP="0051779C">
            <w:pPr>
              <w:suppressAutoHyphens w:val="0"/>
              <w:jc w:val="center"/>
              <w:rPr>
                <w:lang w:eastAsia="lt-LT"/>
              </w:rPr>
            </w:pPr>
            <w:r w:rsidRPr="00057A8A">
              <w:rPr>
                <w:lang w:eastAsia="lt-LT"/>
              </w:rPr>
              <w:t>984,01</w:t>
            </w:r>
          </w:p>
        </w:tc>
        <w:tc>
          <w:tcPr>
            <w:tcW w:w="1969" w:type="dxa"/>
            <w:tcBorders>
              <w:top w:val="single" w:sz="4" w:space="0" w:color="auto"/>
              <w:left w:val="nil"/>
              <w:bottom w:val="single" w:sz="4" w:space="0" w:color="auto"/>
              <w:right w:val="single" w:sz="4" w:space="0" w:color="auto"/>
            </w:tcBorders>
            <w:shd w:val="clear" w:color="auto" w:fill="auto"/>
          </w:tcPr>
          <w:p w14:paraId="0F503C42" w14:textId="31F4F342" w:rsidR="00331557" w:rsidRPr="00F70498" w:rsidRDefault="0051779C" w:rsidP="0051779C">
            <w:pPr>
              <w:suppressAutoHyphens w:val="0"/>
              <w:jc w:val="center"/>
              <w:rPr>
                <w:lang w:eastAsia="lt-LT"/>
              </w:rPr>
            </w:pPr>
            <w:r w:rsidRPr="0051779C">
              <w:rPr>
                <w:lang w:eastAsia="lt-LT"/>
              </w:rPr>
              <w:t>144 942,52</w:t>
            </w:r>
          </w:p>
        </w:tc>
      </w:tr>
    </w:tbl>
    <w:p w14:paraId="6B3A2077" w14:textId="77777777" w:rsidR="00F70498" w:rsidRDefault="00F70498" w:rsidP="007717E7">
      <w:pPr>
        <w:tabs>
          <w:tab w:val="left" w:pos="5505"/>
        </w:tabs>
        <w:jc w:val="center"/>
        <w:rPr>
          <w:b/>
          <w:bCs/>
          <w:lang w:val="pt-BR"/>
        </w:rPr>
      </w:pPr>
    </w:p>
    <w:p w14:paraId="690FD8A8" w14:textId="2C7BF2DB" w:rsidR="00DD5C2A" w:rsidRPr="00CA3BA2" w:rsidRDefault="000B37C2" w:rsidP="000B37C2">
      <w:pPr>
        <w:jc w:val="center"/>
        <w:sectPr w:rsidR="00DD5C2A" w:rsidRPr="00CA3BA2" w:rsidSect="00F70498">
          <w:footnotePr>
            <w:pos w:val="beneathText"/>
          </w:footnotePr>
          <w:pgSz w:w="16837" w:h="11905" w:orient="landscape" w:code="9"/>
          <w:pgMar w:top="1701" w:right="1134" w:bottom="567" w:left="1134" w:header="567" w:footer="567" w:gutter="0"/>
          <w:pgNumType w:start="0"/>
          <w:cols w:space="1296"/>
          <w:titlePg/>
          <w:docGrid w:linePitch="326"/>
        </w:sectPr>
      </w:pPr>
      <w:r>
        <w:t>____________</w:t>
      </w:r>
    </w:p>
    <w:p w14:paraId="30DE9FCB" w14:textId="77777777" w:rsidR="008C2E74" w:rsidRPr="002A2462" w:rsidRDefault="006F4538" w:rsidP="008C2E74">
      <w:pPr>
        <w:keepNext/>
        <w:jc w:val="center"/>
        <w:outlineLvl w:val="2"/>
        <w:rPr>
          <w:b/>
          <w:bCs/>
        </w:rPr>
      </w:pPr>
      <w:r w:rsidRPr="002A2462">
        <w:rPr>
          <w:b/>
          <w:bCs/>
        </w:rPr>
        <w:lastRenderedPageBreak/>
        <w:t xml:space="preserve">LAZDIJŲ RAJONO SAVIVALDYBĖS TARYBOS SPRENDIMO PROJEKTO </w:t>
      </w:r>
    </w:p>
    <w:p w14:paraId="2CEADD89" w14:textId="5D88F85C" w:rsidR="002A2462" w:rsidRDefault="00C862C6" w:rsidP="002A2462">
      <w:pPr>
        <w:keepNext/>
        <w:jc w:val="center"/>
        <w:outlineLvl w:val="2"/>
        <w:rPr>
          <w:b/>
          <w:bCs/>
        </w:rPr>
      </w:pPr>
      <w:r w:rsidRPr="002A2462">
        <w:rPr>
          <w:b/>
          <w:bCs/>
        </w:rPr>
        <w:t>„</w:t>
      </w:r>
      <w:r w:rsidR="002A2462" w:rsidRPr="002A2462">
        <w:rPr>
          <w:b/>
          <w:bCs/>
        </w:rPr>
        <w:t>DĖL ĮGYVENDINTO PROJEKTO „LAZDIJŲ MOTIEJAUS GUSTAIČIO GIMNAZIJOS LAZDIJUOSE, VYTAUTO G. 13, UGDYMO APLINKOS KOKYBĖS GERINIMAS“  ATLIKTŲ PASTATŲ</w:t>
      </w:r>
      <w:r w:rsidR="008A61AA">
        <w:rPr>
          <w:b/>
          <w:bCs/>
        </w:rPr>
        <w:t>-</w:t>
      </w:r>
      <w:r w:rsidR="002A2462" w:rsidRPr="002A2462">
        <w:rPr>
          <w:b/>
          <w:bCs/>
        </w:rPr>
        <w:t>MOKYKLŲ, ESANČIŲ LAZDIJUOSE, VYTAUTO G. 13</w:t>
      </w:r>
      <w:r w:rsidR="008A61AA">
        <w:rPr>
          <w:b/>
          <w:bCs/>
        </w:rPr>
        <w:t>,</w:t>
      </w:r>
      <w:r w:rsidR="002A2462" w:rsidRPr="002A2462">
        <w:rPr>
          <w:b/>
          <w:bCs/>
        </w:rPr>
        <w:t xml:space="preserve"> REMONTO DARBŲ VERČIŲ PERDAVIMO, PASTATŲ VERČIŲ PADIDINIMO IR ILGALAIKIO MATERIALIOJO TURTO PERDAVIMO LAZDIJŲ MOTIEJAUS GUSTAIČIO GIMNAZIJAI“</w:t>
      </w:r>
    </w:p>
    <w:p w14:paraId="6AACD7D8" w14:textId="77777777" w:rsidR="008A61AA" w:rsidRPr="002A2462" w:rsidRDefault="008A61AA" w:rsidP="002A2462">
      <w:pPr>
        <w:keepNext/>
        <w:jc w:val="center"/>
        <w:outlineLvl w:val="2"/>
        <w:rPr>
          <w:b/>
          <w:bCs/>
        </w:rPr>
      </w:pPr>
    </w:p>
    <w:p w14:paraId="01564064" w14:textId="77777777" w:rsidR="006F4538" w:rsidRPr="002A2462" w:rsidRDefault="006F4538" w:rsidP="006F4538">
      <w:pPr>
        <w:tabs>
          <w:tab w:val="center" w:pos="4153"/>
          <w:tab w:val="right" w:pos="8306"/>
        </w:tabs>
        <w:spacing w:line="360" w:lineRule="auto"/>
        <w:jc w:val="center"/>
        <w:rPr>
          <w:b/>
        </w:rPr>
      </w:pPr>
      <w:r w:rsidRPr="002A2462">
        <w:rPr>
          <w:b/>
        </w:rPr>
        <w:t>AIŠKINAMASIS RAŠTAS</w:t>
      </w:r>
    </w:p>
    <w:p w14:paraId="64F0E370" w14:textId="40CF74D0" w:rsidR="006F4538" w:rsidRPr="002A2462" w:rsidRDefault="006F4538" w:rsidP="006F4538">
      <w:pPr>
        <w:tabs>
          <w:tab w:val="center" w:pos="4153"/>
          <w:tab w:val="right" w:pos="8306"/>
        </w:tabs>
        <w:spacing w:line="360" w:lineRule="auto"/>
        <w:jc w:val="center"/>
      </w:pPr>
      <w:r w:rsidRPr="002A2462">
        <w:t>20</w:t>
      </w:r>
      <w:r w:rsidR="00D059FF" w:rsidRPr="002A2462">
        <w:t>21-0</w:t>
      </w:r>
      <w:r w:rsidR="009850CE">
        <w:t>7</w:t>
      </w:r>
      <w:r w:rsidR="001A55DA" w:rsidRPr="002A2462">
        <w:t>-2</w:t>
      </w:r>
      <w:r w:rsidR="00657B7C">
        <w:t>7</w:t>
      </w:r>
    </w:p>
    <w:p w14:paraId="70FA3B7D" w14:textId="030CB7D7" w:rsidR="002A2462" w:rsidRDefault="006F4538" w:rsidP="006F4538">
      <w:pPr>
        <w:spacing w:line="360" w:lineRule="auto"/>
        <w:ind w:firstLine="720"/>
        <w:jc w:val="both"/>
        <w:rPr>
          <w:bCs/>
        </w:rPr>
      </w:pPr>
      <w:r w:rsidRPr="002A2462">
        <w:t>Lazdijų rajono savivaldybės tarybos sprendimo projektas „</w:t>
      </w:r>
      <w:r w:rsidR="002A2462" w:rsidRPr="002A2462">
        <w:rPr>
          <w:bCs/>
        </w:rPr>
        <w:t xml:space="preserve">Dėl įgyvendinto projekto „Lazdijų </w:t>
      </w:r>
      <w:r w:rsidR="002A2462">
        <w:rPr>
          <w:bCs/>
        </w:rPr>
        <w:t>M</w:t>
      </w:r>
      <w:r w:rsidR="002A2462" w:rsidRPr="002A2462">
        <w:rPr>
          <w:bCs/>
        </w:rPr>
        <w:t xml:space="preserve">otiejaus </w:t>
      </w:r>
      <w:r w:rsidR="002A2462">
        <w:rPr>
          <w:bCs/>
        </w:rPr>
        <w:t>G</w:t>
      </w:r>
      <w:r w:rsidR="002A2462" w:rsidRPr="002A2462">
        <w:rPr>
          <w:bCs/>
        </w:rPr>
        <w:t xml:space="preserve">ustaičio gimnazijos </w:t>
      </w:r>
      <w:r w:rsidR="002A2462">
        <w:rPr>
          <w:bCs/>
        </w:rPr>
        <w:t>L</w:t>
      </w:r>
      <w:r w:rsidR="002A2462" w:rsidRPr="002A2462">
        <w:rPr>
          <w:bCs/>
        </w:rPr>
        <w:t xml:space="preserve">azdijuose, </w:t>
      </w:r>
      <w:r w:rsidR="002A2462">
        <w:rPr>
          <w:bCs/>
        </w:rPr>
        <w:t>V</w:t>
      </w:r>
      <w:r w:rsidR="002A2462" w:rsidRPr="002A2462">
        <w:rPr>
          <w:bCs/>
        </w:rPr>
        <w:t>ytauto g. 13, ugdymo aplinkos kokybės gerinimas“  atliktų pastatų</w:t>
      </w:r>
      <w:r w:rsidR="006E2AE7">
        <w:rPr>
          <w:bCs/>
        </w:rPr>
        <w:t>-</w:t>
      </w:r>
      <w:r w:rsidR="002A2462" w:rsidRPr="002A2462">
        <w:rPr>
          <w:bCs/>
        </w:rPr>
        <w:t xml:space="preserve">mokyklų, esančių </w:t>
      </w:r>
      <w:r w:rsidR="002A2462">
        <w:rPr>
          <w:bCs/>
        </w:rPr>
        <w:t>L</w:t>
      </w:r>
      <w:r w:rsidR="002A2462" w:rsidRPr="002A2462">
        <w:rPr>
          <w:bCs/>
        </w:rPr>
        <w:t xml:space="preserve">azdijuose, </w:t>
      </w:r>
      <w:r w:rsidR="002A2462">
        <w:rPr>
          <w:bCs/>
        </w:rPr>
        <w:t>V</w:t>
      </w:r>
      <w:r w:rsidR="002A2462" w:rsidRPr="002A2462">
        <w:rPr>
          <w:bCs/>
        </w:rPr>
        <w:t>ytauto g. 13</w:t>
      </w:r>
      <w:r w:rsidR="006E2AE7">
        <w:rPr>
          <w:bCs/>
        </w:rPr>
        <w:t>,</w:t>
      </w:r>
      <w:r w:rsidR="002A2462" w:rsidRPr="002A2462">
        <w:rPr>
          <w:bCs/>
        </w:rPr>
        <w:t xml:space="preserve"> remonto darbų verčių perdavimo, pastatų verčių padidinimo ir ilgalaikio materialiojo turto perdavimo </w:t>
      </w:r>
      <w:r w:rsidR="002A2462">
        <w:rPr>
          <w:bCs/>
        </w:rPr>
        <w:t>L</w:t>
      </w:r>
      <w:r w:rsidR="002A2462" w:rsidRPr="002A2462">
        <w:rPr>
          <w:bCs/>
        </w:rPr>
        <w:t xml:space="preserve">azdijų </w:t>
      </w:r>
      <w:r w:rsidR="002A2462">
        <w:rPr>
          <w:bCs/>
        </w:rPr>
        <w:t>M</w:t>
      </w:r>
      <w:r w:rsidR="002A2462" w:rsidRPr="002A2462">
        <w:rPr>
          <w:bCs/>
        </w:rPr>
        <w:t xml:space="preserve">otiejaus </w:t>
      </w:r>
      <w:r w:rsidR="002A2462">
        <w:rPr>
          <w:bCs/>
        </w:rPr>
        <w:t>G</w:t>
      </w:r>
      <w:r w:rsidR="002A2462" w:rsidRPr="002A2462">
        <w:rPr>
          <w:bCs/>
        </w:rPr>
        <w:t>ustaičio gimnazijai“</w:t>
      </w:r>
      <w:r w:rsidR="002A2462">
        <w:rPr>
          <w:bCs/>
        </w:rPr>
        <w:t xml:space="preserve"> </w:t>
      </w:r>
      <w:r w:rsidR="00404DDB" w:rsidRPr="002A2462">
        <w:rPr>
          <w:b/>
          <w:bCs/>
        </w:rPr>
        <w:t xml:space="preserve"> </w:t>
      </w:r>
      <w:r w:rsidRPr="002A2462">
        <w:t xml:space="preserve">parengtas vadovaujantis </w:t>
      </w:r>
      <w:r w:rsidR="00247DD7" w:rsidRPr="002A2462">
        <w:t xml:space="preserve">Lietuvos Respublikos vietos savivaldos įstatymo 48 straipsnio 2 dalimi, </w:t>
      </w:r>
      <w:r w:rsidR="00247DD7" w:rsidRPr="002A2462">
        <w:rPr>
          <w:bCs/>
        </w:rPr>
        <w:t xml:space="preserve">Lietuvos Respublikos valstybės ir savivaldybių turto valdymo, naudojimo ir disponavimo juo įstatymo 8 straipsnio 1 dalies 1 punktu ir 12 straipsnio 1 dalimi, Lazdijų rajono savivaldybei nuosavybės teise priklausančio turto valdymo, naudojimo ir disponavimo juo patikėjimo teise tvarkos aprašo, patvirtinto Lazdijų rajono savivaldybės tarybos 2019 m. spalio 18 d. sprendimu Nr. 5TS-168 „Dėl Lazdijų rajono savivaldybei nuosavybės teise priklausančio turto valdymo, naudojimo ir disponavimo juo patikėjimo teise tvarkos aprašo patvirtinimo“, 15 ir 16 punktais, </w:t>
      </w:r>
      <w:r w:rsidR="002A2462" w:rsidRPr="002A2462">
        <w:rPr>
          <w:bCs/>
        </w:rPr>
        <w:t>Lazdijų rajono savivaldybės tarybos 2020 m. gegužės 29 d. sprendimu Nr. 5TS-363 „Dėl pritarimo projektui „Lazdijų Motiejaus Gustaičio gimnazijos ugdymo aplinkos kokybės gerinimas“ ir jo dalinio finansavimo“ ir atsižvelg</w:t>
      </w:r>
      <w:r w:rsidR="00C24384">
        <w:rPr>
          <w:bCs/>
        </w:rPr>
        <w:t xml:space="preserve">iant </w:t>
      </w:r>
      <w:r w:rsidR="002A2462" w:rsidRPr="002A2462">
        <w:rPr>
          <w:bCs/>
        </w:rPr>
        <w:t>į Lazdijų rajono savivaldybės administracijos Strateginio planavimo ir investicinių projektų valdymo skyri</w:t>
      </w:r>
      <w:r w:rsidR="006E2AE7">
        <w:rPr>
          <w:bCs/>
        </w:rPr>
        <w:t>a</w:t>
      </w:r>
      <w:r w:rsidR="002A2462" w:rsidRPr="002A2462">
        <w:rPr>
          <w:bCs/>
        </w:rPr>
        <w:t>us 2021-07-23 raštą Nr. VD-457 „Dėl projekto metu sukurto turto perdavimo“ ir 2021-07-26 raštą Nr. VD-458 „Dėl projekto metu sukurto turto perdavimo“</w:t>
      </w:r>
      <w:r w:rsidR="002A2462" w:rsidRPr="006E2AE7">
        <w:t>.</w:t>
      </w:r>
    </w:p>
    <w:p w14:paraId="02D1DF33" w14:textId="28203C2C" w:rsidR="005613AB" w:rsidRDefault="00C862C6" w:rsidP="002A2462">
      <w:pPr>
        <w:spacing w:line="360" w:lineRule="auto"/>
        <w:ind w:firstLine="737"/>
        <w:jc w:val="both"/>
      </w:pPr>
      <w:r w:rsidRPr="002A2462">
        <w:rPr>
          <w:bCs/>
        </w:rPr>
        <w:t xml:space="preserve">Lazdijų rajono savivaldybės administracijos </w:t>
      </w:r>
      <w:r w:rsidRPr="002A2462">
        <w:t>Strateginio planavimo ir investicinių projektų valdymo skyrius</w:t>
      </w:r>
      <w:r w:rsidR="002A2462">
        <w:t xml:space="preserve"> </w:t>
      </w:r>
      <w:r w:rsidR="002A2462" w:rsidRPr="002A2462">
        <w:rPr>
          <w:bCs/>
        </w:rPr>
        <w:t>2021-07-23 rašt</w:t>
      </w:r>
      <w:r w:rsidR="00ED329B">
        <w:rPr>
          <w:bCs/>
        </w:rPr>
        <w:t>e</w:t>
      </w:r>
      <w:r w:rsidR="002A2462" w:rsidRPr="002A2462">
        <w:rPr>
          <w:bCs/>
        </w:rPr>
        <w:t xml:space="preserve"> Nr. VD-457 „Dėl projekto metu sukurto turto perdavimo“ ir 2021-07-26 rašt</w:t>
      </w:r>
      <w:r w:rsidR="002A2462">
        <w:rPr>
          <w:bCs/>
        </w:rPr>
        <w:t>e</w:t>
      </w:r>
      <w:r w:rsidR="002A2462" w:rsidRPr="002A2462">
        <w:rPr>
          <w:bCs/>
        </w:rPr>
        <w:t xml:space="preserve"> Nr. VD-458 „Dėl projekto metu sukurto turto perdavimo“</w:t>
      </w:r>
      <w:r w:rsidR="002A2462">
        <w:rPr>
          <w:b/>
          <w:bCs/>
        </w:rPr>
        <w:t xml:space="preserve"> </w:t>
      </w:r>
      <w:r w:rsidRPr="002A2462">
        <w:t xml:space="preserve">nurodė, kad </w:t>
      </w:r>
      <w:r w:rsidR="00CE29A5" w:rsidRPr="002A2462">
        <w:t xml:space="preserve">įvykdžius projektą </w:t>
      </w:r>
    </w:p>
    <w:p w14:paraId="648C63F2" w14:textId="61A80520" w:rsidR="00AD2231" w:rsidRPr="00AD2231" w:rsidRDefault="00ED329B" w:rsidP="00AD2231">
      <w:pPr>
        <w:spacing w:line="360" w:lineRule="auto"/>
        <w:jc w:val="both"/>
      </w:pPr>
      <w:r w:rsidRPr="00ED329B">
        <w:t>„Lazdijų Motiejaus Gustaičio gimnazijos Lazdijuose, Vytauto g. 13, ugdymo aplinkos kokybės gerinimas</w:t>
      </w:r>
      <w:r>
        <w:t>“</w:t>
      </w:r>
      <w:r w:rsidR="006E2AE7">
        <w:t>,</w:t>
      </w:r>
      <w:r>
        <w:t xml:space="preserve"> </w:t>
      </w:r>
      <w:r w:rsidR="00FA325F" w:rsidRPr="002A2462">
        <w:t xml:space="preserve">būtina perduoti </w:t>
      </w:r>
      <w:r w:rsidR="001D2FAF" w:rsidRPr="002A2462">
        <w:t>p</w:t>
      </w:r>
      <w:r w:rsidR="003E4327" w:rsidRPr="002A2462">
        <w:t>rojekto metu atlikt</w:t>
      </w:r>
      <w:r w:rsidR="006615E3" w:rsidRPr="002A2462">
        <w:t xml:space="preserve">ų </w:t>
      </w:r>
      <w:r w:rsidR="00AD2231" w:rsidRPr="00AD2231">
        <w:t>Lazdijų Motiejaus Gustaičio gimnazijos</w:t>
      </w:r>
      <w:r w:rsidR="00AD2231">
        <w:t xml:space="preserve"> pastatų </w:t>
      </w:r>
      <w:r w:rsidR="00AD2231" w:rsidRPr="00AD2231">
        <w:t>paprastojo remonto darb</w:t>
      </w:r>
      <w:r w:rsidR="009850CE">
        <w:t>us</w:t>
      </w:r>
      <w:r w:rsidR="00AD2231" w:rsidRPr="00AD2231">
        <w:t>, adresu</w:t>
      </w:r>
      <w:r w:rsidR="006E2AE7" w:rsidRPr="008B0283">
        <w:t>:</w:t>
      </w:r>
      <w:r w:rsidR="00AD2231" w:rsidRPr="00AD2231">
        <w:t xml:space="preserve"> Vytauto g. 13, Lazdijai, unikalus daikto Nr. 5993-6000-5016 ir 5993-6000-5049</w:t>
      </w:r>
      <w:r w:rsidR="009850CE">
        <w:t xml:space="preserve">. </w:t>
      </w:r>
      <w:r w:rsidR="00AD2231" w:rsidRPr="00AD2231">
        <w:t>Atliktų remonto darbų vertė pastate, kurio unikalus daikto Nr.  5993-6000-5016</w:t>
      </w:r>
      <w:r w:rsidR="006E2AE7">
        <w:t>,</w:t>
      </w:r>
      <w:r w:rsidR="00AD2231" w:rsidRPr="00AD2231">
        <w:t xml:space="preserve"> yra 617937,62 Eur, o pastate, kurio unikalus Nr. 5993-6000-5049</w:t>
      </w:r>
      <w:r w:rsidR="006E2AE7">
        <w:t>,</w:t>
      </w:r>
      <w:r w:rsidR="00AD2231" w:rsidRPr="00AD2231">
        <w:t xml:space="preserve"> yra 270261,92 Eur. Viso atlikta darbų už 888 199,54 Eur, finansavimo šaltinis</w:t>
      </w:r>
      <w:r w:rsidR="006E2AE7">
        <w:t xml:space="preserve"> –</w:t>
      </w:r>
      <w:r w:rsidR="00AD2231" w:rsidRPr="00AD2231">
        <w:t xml:space="preserve"> Valstybės biudžeto lėšos.</w:t>
      </w:r>
      <w:r w:rsidR="009850CE">
        <w:t xml:space="preserve"> Taip pat p</w:t>
      </w:r>
      <w:r w:rsidR="00AD2231" w:rsidRPr="00AD2231">
        <w:t>rojekto metu įsigyto ilgalaikio turto vertė 145 926,53 Eur, sukauptas nusidėvėjimas 984,01 Eur., likutinė vertė 144 942,52 Eur, finansavimo šaltinis</w:t>
      </w:r>
      <w:r w:rsidR="006E2AE7">
        <w:t xml:space="preserve"> –</w:t>
      </w:r>
      <w:r w:rsidR="00AD2231" w:rsidRPr="00AD2231">
        <w:t xml:space="preserve"> Valstybės ir savivaldybės biudžeto lėšos.</w:t>
      </w:r>
      <w:r w:rsidR="000C0083">
        <w:t xml:space="preserve"> Šis ilgalaikis materialusis turtas Lazdijų rajono savivaldybės administracijos direktoriaus </w:t>
      </w:r>
      <w:r w:rsidR="00657B7C">
        <w:t xml:space="preserve">2021 m. liepos 27 d. įsakymu Nr. </w:t>
      </w:r>
      <w:r w:rsidR="00657B7C">
        <w:lastRenderedPageBreak/>
        <w:t xml:space="preserve">10V-836 „Dėl turto pripažinimo nereikalingu naudoti“ pripažintas nereikalingu savivaldybės funkcijoms vykdyti. </w:t>
      </w:r>
    </w:p>
    <w:p w14:paraId="5FD9FA63" w14:textId="02849B0A" w:rsidR="009850CE" w:rsidRDefault="006F4538" w:rsidP="009850CE">
      <w:pPr>
        <w:spacing w:line="360" w:lineRule="auto"/>
        <w:ind w:firstLine="720"/>
        <w:jc w:val="both"/>
      </w:pPr>
      <w:r w:rsidRPr="002A2462">
        <w:t>Šio projekto tikslas –</w:t>
      </w:r>
      <w:r w:rsidR="009850CE">
        <w:t xml:space="preserve"> perduoti Lazdijų Motiejaus Gustaičio gimnazijai Lazdijų rajono savivaldybės administracijos įgyvendinto projekto „Lazdijų Motiejaus Gustaičio gimnazijos Lazdijuose, Vytauto g. 13, ugdymo aplinkos kokybės gerinimas“ metu atliktų remonto darbų, pagerinusių Lazdijų rajono savivaldybei nuosavybės teise priklausančio</w:t>
      </w:r>
      <w:r w:rsidR="000F38E5">
        <w:t>,</w:t>
      </w:r>
      <w:r w:rsidR="009850CE">
        <w:t xml:space="preserve"> Lazdijų Motiejaus Gustaičio gimnazijos turto patikėjimo teise valdomo šio nekilnojamojo turto, esančio  Lazdijuose, Vytauto g. 13, būklę, vertes: pastato</w:t>
      </w:r>
      <w:r w:rsidR="000F38E5">
        <w:t>-</w:t>
      </w:r>
      <w:r w:rsidR="009850CE">
        <w:t>mokyklos (unikalus Nr. 5993-6000-5016)</w:t>
      </w:r>
      <w:r w:rsidR="000F38E5">
        <w:t xml:space="preserve"> – </w:t>
      </w:r>
      <w:r w:rsidR="009850CE">
        <w:t>617937,62 Eur ir pastato</w:t>
      </w:r>
      <w:r w:rsidR="000F38E5">
        <w:t>-</w:t>
      </w:r>
      <w:r w:rsidR="009850CE">
        <w:t>mokyklos (unikalus Nr. 5993-6000-5049)</w:t>
      </w:r>
      <w:r w:rsidR="000F38E5">
        <w:t xml:space="preserve"> – </w:t>
      </w:r>
      <w:r w:rsidR="009850CE">
        <w:t>270261,92 Eur. Įpareigoti Lazdijų Motiejaus Gustaičio gimnaziją padidinti Lazdijų rajono savivaldybei nuosavybės teise priklausančio</w:t>
      </w:r>
      <w:r w:rsidR="000F38E5">
        <w:t>,</w:t>
      </w:r>
      <w:r w:rsidR="009850CE">
        <w:t xml:space="preserve"> Lazdijų Motiejaus Gustaičio gimnazijos turto patikėjimo teise valdomo šio nekilnojamojo turto, esančio  Lazdijuose, Vytauto g. 13, įsigijimo vertes</w:t>
      </w:r>
      <w:r w:rsidR="000F38E5">
        <w:t>,</w:t>
      </w:r>
      <w:r w:rsidR="009850CE">
        <w:t xml:space="preserve"> projekto „Lazdijų Motiejaus Gustaičio gimnazijos Lazdijuose, Vytauto g. 13, ugdymo aplinkos kokybės gerinimas“ metu atliktomis remonto darbų išlaidomis: pastato</w:t>
      </w:r>
      <w:r w:rsidR="000F38E5">
        <w:t>-</w:t>
      </w:r>
      <w:r w:rsidR="009850CE">
        <w:t>mokyklos (unikalus Nr. 5993-6000-5016)</w:t>
      </w:r>
      <w:r w:rsidR="000F38E5">
        <w:t xml:space="preserve"> – </w:t>
      </w:r>
      <w:r w:rsidR="009850CE">
        <w:t>617937,62 Eur; pastato</w:t>
      </w:r>
      <w:r w:rsidR="000F38E5">
        <w:t>-</w:t>
      </w:r>
      <w:r w:rsidR="009850CE">
        <w:t>mokyklos (unikalus Nr. 5993-6000-5049)</w:t>
      </w:r>
      <w:r w:rsidR="000F38E5">
        <w:t xml:space="preserve"> – </w:t>
      </w:r>
      <w:r w:rsidR="009850CE">
        <w:t>270261,92 Eur.  Perduoti Lazdijų Motiejaus Gustaičio gimnazijai  jos nuostatuose numatytai veiklai vykdyti</w:t>
      </w:r>
      <w:r w:rsidR="000F38E5">
        <w:t>,</w:t>
      </w:r>
      <w:r w:rsidR="009850CE">
        <w:t xml:space="preserve"> valdyti, naudoti ir disponuoti patikėjimo teise Lazdijų rajono savivaldybei nuosavybės teise priklausantį, šiuo metu Lazdijų rajono savivaldybės administracijos patikėjimo teise valdomą ilgalaikį materialųjį turtą pagal  priedą. </w:t>
      </w:r>
      <w:r w:rsidR="00F9134E">
        <w:t xml:space="preserve"> </w:t>
      </w:r>
      <w:r w:rsidR="009850CE">
        <w:t>Įgalioti Lazdijų rajono savivaldybės administracijos direktorių, o jo dėl ligos, komandiruotės, atostogų ar kitų objektyvių priežasčių nesant</w:t>
      </w:r>
      <w:r w:rsidR="000F38E5">
        <w:t>,</w:t>
      </w:r>
      <w:r w:rsidR="009850CE">
        <w:t xml:space="preserve"> – Lazdijų rajono savivaldybės administracijos direktoriaus pavaduotoją, perduoti Lazdijų Motiejaus Gustaičio gimnazijai pagal perėmimo ir perdavimo aktus šio sprendimo 1 punkte nurodytas atliktų remonto darbų vertes ir šio sprendimo 3 punkte nurodytą ilgalaikį materialųjį turtą.</w:t>
      </w:r>
    </w:p>
    <w:p w14:paraId="367C612D" w14:textId="77777777" w:rsidR="00F9134E" w:rsidRDefault="006F4538" w:rsidP="004A1ACF">
      <w:pPr>
        <w:tabs>
          <w:tab w:val="num" w:pos="720"/>
        </w:tabs>
        <w:spacing w:line="360" w:lineRule="auto"/>
        <w:ind w:firstLine="720"/>
        <w:jc w:val="both"/>
        <w:rPr>
          <w:iCs/>
        </w:rPr>
      </w:pPr>
      <w:r w:rsidRPr="002A2462">
        <w:rPr>
          <w:iCs/>
        </w:rPr>
        <w:t>Kaip šiuo metu yra sprendžiami projekte aptarti klausimai –</w:t>
      </w:r>
      <w:r w:rsidR="00F444DE" w:rsidRPr="002A2462">
        <w:rPr>
          <w:iCs/>
        </w:rPr>
        <w:t xml:space="preserve"> </w:t>
      </w:r>
      <w:r w:rsidR="009C7D23" w:rsidRPr="002A2462">
        <w:rPr>
          <w:iCs/>
        </w:rPr>
        <w:t>š</w:t>
      </w:r>
      <w:r w:rsidR="00F444DE" w:rsidRPr="002A2462">
        <w:rPr>
          <w:iCs/>
        </w:rPr>
        <w:t xml:space="preserve">iuo metu įgyvendinto  projekto </w:t>
      </w:r>
    </w:p>
    <w:p w14:paraId="4CAE7144" w14:textId="6635BE04" w:rsidR="006F4538" w:rsidRPr="002A2462" w:rsidRDefault="00F9134E" w:rsidP="00F9134E">
      <w:pPr>
        <w:tabs>
          <w:tab w:val="num" w:pos="720"/>
        </w:tabs>
        <w:spacing w:line="360" w:lineRule="auto"/>
        <w:jc w:val="both"/>
      </w:pPr>
      <w:r w:rsidRPr="00F9134E">
        <w:rPr>
          <w:iCs/>
        </w:rPr>
        <w:t>„Lazdijų Motiejaus Gustaičio gimnazijos Lazdijuose, Vytauto g. 13, ugdymo aplinkos kokybės gerinimas“</w:t>
      </w:r>
      <w:r w:rsidR="00F444DE" w:rsidRPr="002A2462">
        <w:rPr>
          <w:iCs/>
        </w:rPr>
        <w:t xml:space="preserve"> atliktų remonto darbų, pagerinusių Lazdijų rajono savivaldybei nuosavybės teise priklausančio</w:t>
      </w:r>
      <w:r w:rsidR="000F38E5">
        <w:rPr>
          <w:iCs/>
        </w:rPr>
        <w:t>,</w:t>
      </w:r>
      <w:r w:rsidR="006615E3" w:rsidRPr="002A2462">
        <w:rPr>
          <w:iCs/>
        </w:rPr>
        <w:t xml:space="preserve"> </w:t>
      </w:r>
      <w:r w:rsidRPr="00F9134E">
        <w:rPr>
          <w:iCs/>
        </w:rPr>
        <w:t>Lazdijų Motiejaus Gustaičio gimnazijos turto patikėjimo teise valdomo  nekilnojamojo turto, esančio  Lazdijuose, Vytauto g. 13,</w:t>
      </w:r>
      <w:r>
        <w:rPr>
          <w:iCs/>
        </w:rPr>
        <w:t xml:space="preserve"> </w:t>
      </w:r>
      <w:r w:rsidRPr="00F9134E">
        <w:rPr>
          <w:iCs/>
        </w:rPr>
        <w:t>pastato</w:t>
      </w:r>
      <w:r w:rsidR="000F38E5">
        <w:rPr>
          <w:iCs/>
        </w:rPr>
        <w:t>-</w:t>
      </w:r>
      <w:r w:rsidRPr="00F9134E">
        <w:rPr>
          <w:iCs/>
        </w:rPr>
        <w:t xml:space="preserve">mokyklos (unikalus Nr. 5993-6000-5016) </w:t>
      </w:r>
      <w:r w:rsidR="000D05E6">
        <w:rPr>
          <w:iCs/>
        </w:rPr>
        <w:t xml:space="preserve">ir </w:t>
      </w:r>
      <w:r w:rsidRPr="00F9134E">
        <w:rPr>
          <w:iCs/>
        </w:rPr>
        <w:t xml:space="preserve"> pastato</w:t>
      </w:r>
      <w:r w:rsidR="000F38E5">
        <w:rPr>
          <w:iCs/>
        </w:rPr>
        <w:t>-</w:t>
      </w:r>
      <w:r w:rsidRPr="00F9134E">
        <w:rPr>
          <w:iCs/>
        </w:rPr>
        <w:t>mokyklos (unikalus Nr. 5993-6000-5049)</w:t>
      </w:r>
      <w:r w:rsidR="000D05E6">
        <w:rPr>
          <w:iCs/>
        </w:rPr>
        <w:t xml:space="preserve">, išlaidos bei ilgalaikis materialusis turtas </w:t>
      </w:r>
      <w:r w:rsidR="00ED1A38" w:rsidRPr="002A2462">
        <w:rPr>
          <w:iCs/>
        </w:rPr>
        <w:t xml:space="preserve">yra </w:t>
      </w:r>
      <w:r w:rsidR="00AB72CA" w:rsidRPr="002A2462">
        <w:rPr>
          <w:iCs/>
        </w:rPr>
        <w:t>įtraukt</w:t>
      </w:r>
      <w:r w:rsidR="00A12BD2">
        <w:rPr>
          <w:iCs/>
        </w:rPr>
        <w:t>i</w:t>
      </w:r>
      <w:r w:rsidR="00AB72CA" w:rsidRPr="002A2462">
        <w:rPr>
          <w:iCs/>
        </w:rPr>
        <w:t xml:space="preserve"> </w:t>
      </w:r>
      <w:r w:rsidR="00975E60" w:rsidRPr="002A2462">
        <w:t xml:space="preserve">į </w:t>
      </w:r>
      <w:r w:rsidR="008E5476" w:rsidRPr="002A2462">
        <w:t xml:space="preserve">projekto vykdytojo </w:t>
      </w:r>
      <w:r w:rsidR="009C7D23" w:rsidRPr="002A2462">
        <w:t xml:space="preserve">– </w:t>
      </w:r>
      <w:r w:rsidR="006F4538" w:rsidRPr="002A2462">
        <w:t>Lazdijų rajono savivaldybės administracijos</w:t>
      </w:r>
      <w:r w:rsidR="000F38E5">
        <w:t xml:space="preserve"> – </w:t>
      </w:r>
      <w:r w:rsidR="006F4538" w:rsidRPr="002A2462">
        <w:t>buhalterin</w:t>
      </w:r>
      <w:r w:rsidR="009C7D23" w:rsidRPr="002A2462">
        <w:t>ę</w:t>
      </w:r>
      <w:r w:rsidR="006F4538" w:rsidRPr="002A2462">
        <w:t xml:space="preserve"> apskait</w:t>
      </w:r>
      <w:r w:rsidR="001A2B66" w:rsidRPr="002A2462">
        <w:t>ą</w:t>
      </w:r>
      <w:r w:rsidR="006F4538" w:rsidRPr="002A2462">
        <w:t xml:space="preserve">.  </w:t>
      </w:r>
    </w:p>
    <w:p w14:paraId="5B3C0E2D" w14:textId="41EF3353" w:rsidR="006F4538" w:rsidRPr="002A2462" w:rsidRDefault="006F4538" w:rsidP="006F4538">
      <w:pPr>
        <w:spacing w:line="360" w:lineRule="auto"/>
        <w:jc w:val="both"/>
      </w:pPr>
      <w:r w:rsidRPr="002A2462">
        <w:rPr>
          <w:b/>
        </w:rPr>
        <w:tab/>
      </w:r>
      <w:r w:rsidRPr="002A2462">
        <w:t xml:space="preserve">Parengtas sprendimo projektas neprieštarauja galiojantiems teisės aktams. </w:t>
      </w:r>
    </w:p>
    <w:p w14:paraId="29F8B156" w14:textId="77777777" w:rsidR="006F4538" w:rsidRPr="002A2462" w:rsidRDefault="006F4538" w:rsidP="006F4538">
      <w:pPr>
        <w:spacing w:line="360" w:lineRule="auto"/>
        <w:ind w:firstLine="720"/>
        <w:jc w:val="both"/>
      </w:pPr>
      <w:r w:rsidRPr="002A2462">
        <w:t>Priėmus sprendimo projektą, neigiamų pasekmių nenumatoma.</w:t>
      </w:r>
    </w:p>
    <w:p w14:paraId="44B7F3AD" w14:textId="77777777" w:rsidR="006F4538" w:rsidRPr="002A2462" w:rsidRDefault="006F4538" w:rsidP="006F4538">
      <w:pPr>
        <w:spacing w:line="360" w:lineRule="auto"/>
        <w:jc w:val="both"/>
      </w:pPr>
      <w:r w:rsidRPr="002A2462">
        <w:tab/>
        <w:t>Dėl sprendimo projekto pastabų ir pasiūlymų negauta.</w:t>
      </w:r>
    </w:p>
    <w:p w14:paraId="600C1FF8" w14:textId="77777777" w:rsidR="006F4538" w:rsidRPr="002A2462" w:rsidRDefault="006F4538" w:rsidP="006F4538">
      <w:pPr>
        <w:spacing w:line="360" w:lineRule="auto"/>
        <w:jc w:val="both"/>
      </w:pPr>
      <w:r w:rsidRPr="002A2462">
        <w:tab/>
        <w:t xml:space="preserve">Sprendimo projektą parengė rajono savivaldybės administracijos </w:t>
      </w:r>
      <w:bookmarkStart w:id="5" w:name="_Hlk67040345"/>
      <w:r w:rsidR="007277BE" w:rsidRPr="002A2462">
        <w:t>Biudžeto, finansų ir turto valdymo s</w:t>
      </w:r>
      <w:r w:rsidRPr="002A2462">
        <w:t>kyriaus vedėj</w:t>
      </w:r>
      <w:r w:rsidR="007277BE" w:rsidRPr="002A2462">
        <w:t xml:space="preserve">o pavaduotoja </w:t>
      </w:r>
      <w:r w:rsidRPr="002A2462">
        <w:t xml:space="preserve"> </w:t>
      </w:r>
      <w:bookmarkEnd w:id="5"/>
      <w:r w:rsidRPr="002A2462">
        <w:t>Jolita Galvanauskienė.</w:t>
      </w:r>
    </w:p>
    <w:p w14:paraId="4DE77183" w14:textId="77777777" w:rsidR="006F4538" w:rsidRPr="002A2462" w:rsidRDefault="006F4538" w:rsidP="006F4538">
      <w:pPr>
        <w:keepNext/>
        <w:numPr>
          <w:ilvl w:val="4"/>
          <w:numId w:val="1"/>
        </w:numPr>
        <w:outlineLvl w:val="4"/>
        <w:rPr>
          <w:spacing w:val="-8"/>
          <w:sz w:val="26"/>
          <w:szCs w:val="26"/>
        </w:rPr>
      </w:pPr>
    </w:p>
    <w:p w14:paraId="42FA916C" w14:textId="77777777" w:rsidR="007277BE" w:rsidRPr="002A2462" w:rsidRDefault="007277BE" w:rsidP="007277BE">
      <w:pPr>
        <w:rPr>
          <w:bCs/>
        </w:rPr>
      </w:pPr>
      <w:r w:rsidRPr="002A2462">
        <w:rPr>
          <w:bCs/>
        </w:rPr>
        <w:t>Biudžeto, finansų ir turto valdymo skyriaus</w:t>
      </w:r>
    </w:p>
    <w:p w14:paraId="06176E16" w14:textId="593B1B1C" w:rsidR="000E1B40" w:rsidRPr="002A2462" w:rsidRDefault="007277BE" w:rsidP="000F38E5">
      <w:pPr>
        <w:rPr>
          <w:sz w:val="26"/>
          <w:szCs w:val="26"/>
        </w:rPr>
      </w:pPr>
      <w:r w:rsidRPr="002A2462">
        <w:rPr>
          <w:bCs/>
        </w:rPr>
        <w:t xml:space="preserve">vedėjo pavaduotoja  </w:t>
      </w:r>
      <w:r w:rsidR="006F4538" w:rsidRPr="002A2462">
        <w:rPr>
          <w:bCs/>
        </w:rPr>
        <w:tab/>
      </w:r>
      <w:r w:rsidR="006F4538" w:rsidRPr="002A2462">
        <w:rPr>
          <w:bCs/>
        </w:rPr>
        <w:tab/>
      </w:r>
      <w:r w:rsidR="006F4538" w:rsidRPr="002A2462">
        <w:rPr>
          <w:bCs/>
        </w:rPr>
        <w:tab/>
      </w:r>
      <w:r w:rsidR="006F4538" w:rsidRPr="002A2462">
        <w:rPr>
          <w:bCs/>
        </w:rPr>
        <w:tab/>
      </w:r>
      <w:r w:rsidR="006F4538" w:rsidRPr="002A2462">
        <w:rPr>
          <w:bCs/>
        </w:rPr>
        <w:tab/>
      </w:r>
      <w:r w:rsidRPr="002A2462">
        <w:rPr>
          <w:bCs/>
        </w:rPr>
        <w:tab/>
      </w:r>
      <w:r w:rsidRPr="002A2462">
        <w:rPr>
          <w:bCs/>
        </w:rPr>
        <w:tab/>
      </w:r>
      <w:r w:rsidR="000F38E5">
        <w:rPr>
          <w:bCs/>
        </w:rPr>
        <w:t xml:space="preserve">          </w:t>
      </w:r>
      <w:r w:rsidR="006F4538" w:rsidRPr="002A2462">
        <w:rPr>
          <w:bCs/>
        </w:rPr>
        <w:t>Jolita Galvanauskienė</w:t>
      </w:r>
      <w:r w:rsidR="006F4538" w:rsidRPr="002A2462">
        <w:rPr>
          <w:szCs w:val="26"/>
        </w:rPr>
        <w:t xml:space="preserve">  </w:t>
      </w:r>
    </w:p>
    <w:sectPr w:rsidR="000E1B40" w:rsidRPr="002A2462" w:rsidSect="00657B7C">
      <w:footnotePr>
        <w:pos w:val="beneathText"/>
      </w:footnotePr>
      <w:pgSz w:w="11905" w:h="16837" w:code="9"/>
      <w:pgMar w:top="1134" w:right="567" w:bottom="567" w:left="1701" w:header="567" w:footer="567" w:gutter="0"/>
      <w:pgNumType w:start="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0983" w14:textId="77777777" w:rsidR="007709FE" w:rsidRDefault="007709FE" w:rsidP="0069623C">
      <w:r>
        <w:separator/>
      </w:r>
    </w:p>
  </w:endnote>
  <w:endnote w:type="continuationSeparator" w:id="0">
    <w:p w14:paraId="1816180A" w14:textId="77777777" w:rsidR="007709FE" w:rsidRDefault="007709FE" w:rsidP="0069623C">
      <w:r>
        <w:continuationSeparator/>
      </w:r>
    </w:p>
  </w:endnote>
  <w:endnote w:type="continuationNotice" w:id="1">
    <w:p w14:paraId="2C271F7C" w14:textId="77777777" w:rsidR="007709FE" w:rsidRDefault="00770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3F2C" w14:textId="77777777" w:rsidR="007709FE" w:rsidRDefault="007709FE" w:rsidP="0069623C">
      <w:r>
        <w:separator/>
      </w:r>
    </w:p>
  </w:footnote>
  <w:footnote w:type="continuationSeparator" w:id="0">
    <w:p w14:paraId="5E2AD9A1" w14:textId="77777777" w:rsidR="007709FE" w:rsidRDefault="007709FE" w:rsidP="0069623C">
      <w:r>
        <w:continuationSeparator/>
      </w:r>
    </w:p>
  </w:footnote>
  <w:footnote w:type="continuationNotice" w:id="1">
    <w:p w14:paraId="70381BC2" w14:textId="77777777" w:rsidR="007709FE" w:rsidRDefault="00770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4D6" w14:textId="77777777" w:rsidR="00240845" w:rsidRPr="00B56A2C" w:rsidRDefault="00240845">
    <w:pPr>
      <w:pStyle w:val="Antrats"/>
      <w:jc w:val="center"/>
      <w:rPr>
        <w:rFonts w:ascii="Arial" w:hAnsi="Arial" w:cs="Arial"/>
      </w:rPr>
    </w:pPr>
  </w:p>
  <w:p w14:paraId="0B82DADD" w14:textId="77777777" w:rsidR="00240845" w:rsidRDefault="0024084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0AC1" w14:textId="23D9A44C" w:rsidR="00240845" w:rsidRPr="00236494" w:rsidRDefault="00263F71" w:rsidP="00DC4147">
    <w:pPr>
      <w:pStyle w:val="Antrats"/>
      <w:jc w:val="right"/>
      <w:rPr>
        <w:b/>
        <w:lang w:val="lt-LT"/>
      </w:rPr>
    </w:pPr>
    <w:r>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966ED7"/>
    <w:multiLevelType w:val="multilevel"/>
    <w:tmpl w:val="1742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1CC0"/>
    <w:multiLevelType w:val="hybridMultilevel"/>
    <w:tmpl w:val="6DBEACCA"/>
    <w:lvl w:ilvl="0" w:tplc="CEA4F6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B6D2881"/>
    <w:multiLevelType w:val="hybridMultilevel"/>
    <w:tmpl w:val="2A72A1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5B412E"/>
    <w:multiLevelType w:val="multilevel"/>
    <w:tmpl w:val="9190AE54"/>
    <w:lvl w:ilvl="0">
      <w:start w:val="1"/>
      <w:numFmt w:val="decimal"/>
      <w:lvlText w:val="%1."/>
      <w:lvlJc w:val="left"/>
      <w:pPr>
        <w:ind w:left="1356" w:hanging="360"/>
      </w:pPr>
      <w:rPr>
        <w:rFonts w:hint="default"/>
      </w:rPr>
    </w:lvl>
    <w:lvl w:ilvl="1">
      <w:start w:val="1"/>
      <w:numFmt w:val="decimal"/>
      <w:isLgl/>
      <w:lvlText w:val="%1.%2."/>
      <w:lvlJc w:val="left"/>
      <w:pPr>
        <w:ind w:left="1356" w:hanging="36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5" w15:restartNumberingAfterBreak="0">
    <w:nsid w:val="3FC70433"/>
    <w:multiLevelType w:val="multilevel"/>
    <w:tmpl w:val="D738050E"/>
    <w:lvl w:ilvl="0">
      <w:start w:val="1"/>
      <w:numFmt w:val="decimal"/>
      <w:lvlText w:val="%1."/>
      <w:lvlJc w:val="left"/>
      <w:pPr>
        <w:ind w:left="1080" w:hanging="360"/>
      </w:pPr>
      <w:rPr>
        <w:rFonts w:hint="default"/>
      </w:rPr>
    </w:lvl>
    <w:lvl w:ilvl="1">
      <w:start w:val="1"/>
      <w:numFmt w:val="decimal"/>
      <w:isLgl/>
      <w:lvlText w:val="%1.%2."/>
      <w:lvlJc w:val="left"/>
      <w:pPr>
        <w:ind w:left="1356" w:hanging="360"/>
      </w:pPr>
      <w:rPr>
        <w:rFonts w:hint="default"/>
      </w:rPr>
    </w:lvl>
    <w:lvl w:ilvl="2">
      <w:start w:val="1"/>
      <w:numFmt w:val="decimal"/>
      <w:isLgl/>
      <w:lvlText w:val="%1.%2.%3."/>
      <w:lvlJc w:val="left"/>
      <w:pPr>
        <w:ind w:left="1992"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092" w:hanging="1440"/>
      </w:pPr>
      <w:rPr>
        <w:rFonts w:hint="default"/>
      </w:rPr>
    </w:lvl>
    <w:lvl w:ilvl="8">
      <w:start w:val="1"/>
      <w:numFmt w:val="decimal"/>
      <w:isLgl/>
      <w:lvlText w:val="%1.%2.%3.%4.%5.%6.%7.%8.%9."/>
      <w:lvlJc w:val="left"/>
      <w:pPr>
        <w:ind w:left="4728" w:hanging="1800"/>
      </w:pPr>
      <w:rPr>
        <w:rFonts w:hint="default"/>
      </w:rPr>
    </w:lvl>
  </w:abstractNum>
  <w:abstractNum w:abstractNumId="6" w15:restartNumberingAfterBreak="0">
    <w:nsid w:val="63335969"/>
    <w:multiLevelType w:val="multilevel"/>
    <w:tmpl w:val="3DC4F100"/>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AB"/>
    <w:rsid w:val="00000EC0"/>
    <w:rsid w:val="000114CE"/>
    <w:rsid w:val="0001534B"/>
    <w:rsid w:val="00021506"/>
    <w:rsid w:val="00021C39"/>
    <w:rsid w:val="00031C2F"/>
    <w:rsid w:val="000325DD"/>
    <w:rsid w:val="000326DB"/>
    <w:rsid w:val="00034B2D"/>
    <w:rsid w:val="00036455"/>
    <w:rsid w:val="00036D4E"/>
    <w:rsid w:val="000406CF"/>
    <w:rsid w:val="0005176A"/>
    <w:rsid w:val="00053347"/>
    <w:rsid w:val="00053B09"/>
    <w:rsid w:val="00057A8A"/>
    <w:rsid w:val="00057BD2"/>
    <w:rsid w:val="00060D72"/>
    <w:rsid w:val="00061BB5"/>
    <w:rsid w:val="000645A8"/>
    <w:rsid w:val="0008729F"/>
    <w:rsid w:val="00090056"/>
    <w:rsid w:val="000929C9"/>
    <w:rsid w:val="000A373C"/>
    <w:rsid w:val="000A5AD4"/>
    <w:rsid w:val="000A711D"/>
    <w:rsid w:val="000B37C2"/>
    <w:rsid w:val="000B3A52"/>
    <w:rsid w:val="000B7ECE"/>
    <w:rsid w:val="000C0083"/>
    <w:rsid w:val="000C76F8"/>
    <w:rsid w:val="000D05E6"/>
    <w:rsid w:val="000D5F04"/>
    <w:rsid w:val="000E1B40"/>
    <w:rsid w:val="000E2C5B"/>
    <w:rsid w:val="000E7FD3"/>
    <w:rsid w:val="000F1F53"/>
    <w:rsid w:val="000F38E5"/>
    <w:rsid w:val="000F4E02"/>
    <w:rsid w:val="001002E2"/>
    <w:rsid w:val="001175D7"/>
    <w:rsid w:val="001212AD"/>
    <w:rsid w:val="00126080"/>
    <w:rsid w:val="00131C65"/>
    <w:rsid w:val="0013246D"/>
    <w:rsid w:val="00132958"/>
    <w:rsid w:val="00155FF3"/>
    <w:rsid w:val="00165FD8"/>
    <w:rsid w:val="00167614"/>
    <w:rsid w:val="00171152"/>
    <w:rsid w:val="00173BA6"/>
    <w:rsid w:val="00174E9C"/>
    <w:rsid w:val="00176F93"/>
    <w:rsid w:val="00177AA2"/>
    <w:rsid w:val="00177D70"/>
    <w:rsid w:val="0019482F"/>
    <w:rsid w:val="001A2B66"/>
    <w:rsid w:val="001A3139"/>
    <w:rsid w:val="001A55DA"/>
    <w:rsid w:val="001B1CB9"/>
    <w:rsid w:val="001B48B8"/>
    <w:rsid w:val="001D0CDC"/>
    <w:rsid w:val="001D0F57"/>
    <w:rsid w:val="001D2FAF"/>
    <w:rsid w:val="001D306A"/>
    <w:rsid w:val="001D74D5"/>
    <w:rsid w:val="001E2A80"/>
    <w:rsid w:val="001E5278"/>
    <w:rsid w:val="001F0BBC"/>
    <w:rsid w:val="001F2388"/>
    <w:rsid w:val="00201CC9"/>
    <w:rsid w:val="00202447"/>
    <w:rsid w:val="00202C1F"/>
    <w:rsid w:val="002037FE"/>
    <w:rsid w:val="00204F70"/>
    <w:rsid w:val="00207B67"/>
    <w:rsid w:val="00214375"/>
    <w:rsid w:val="00214F78"/>
    <w:rsid w:val="002201B0"/>
    <w:rsid w:val="0022164E"/>
    <w:rsid w:val="00223F70"/>
    <w:rsid w:val="00223FF1"/>
    <w:rsid w:val="00236494"/>
    <w:rsid w:val="002374AF"/>
    <w:rsid w:val="00240845"/>
    <w:rsid w:val="00245CCC"/>
    <w:rsid w:val="00247DD7"/>
    <w:rsid w:val="00254E94"/>
    <w:rsid w:val="00260B8E"/>
    <w:rsid w:val="00263F71"/>
    <w:rsid w:val="00270BF5"/>
    <w:rsid w:val="002717A4"/>
    <w:rsid w:val="00274203"/>
    <w:rsid w:val="00274831"/>
    <w:rsid w:val="002768F5"/>
    <w:rsid w:val="00276AAB"/>
    <w:rsid w:val="00277303"/>
    <w:rsid w:val="00277655"/>
    <w:rsid w:val="00283C1D"/>
    <w:rsid w:val="00286389"/>
    <w:rsid w:val="002864D4"/>
    <w:rsid w:val="00287C8C"/>
    <w:rsid w:val="00291149"/>
    <w:rsid w:val="0029123D"/>
    <w:rsid w:val="002A0F0D"/>
    <w:rsid w:val="002A2057"/>
    <w:rsid w:val="002A2462"/>
    <w:rsid w:val="002A2891"/>
    <w:rsid w:val="002A2DE0"/>
    <w:rsid w:val="002A4978"/>
    <w:rsid w:val="002B1D14"/>
    <w:rsid w:val="002B2320"/>
    <w:rsid w:val="002B3108"/>
    <w:rsid w:val="002C2F0E"/>
    <w:rsid w:val="002C3918"/>
    <w:rsid w:val="002C4032"/>
    <w:rsid w:val="002C41C3"/>
    <w:rsid w:val="002D4B55"/>
    <w:rsid w:val="002D63BD"/>
    <w:rsid w:val="002E6916"/>
    <w:rsid w:val="002F3519"/>
    <w:rsid w:val="00300DCC"/>
    <w:rsid w:val="00302AC1"/>
    <w:rsid w:val="00302CF7"/>
    <w:rsid w:val="0030442A"/>
    <w:rsid w:val="00304DE6"/>
    <w:rsid w:val="00306AF8"/>
    <w:rsid w:val="00331557"/>
    <w:rsid w:val="003358B9"/>
    <w:rsid w:val="00341C96"/>
    <w:rsid w:val="00341D05"/>
    <w:rsid w:val="00341FD1"/>
    <w:rsid w:val="0034736E"/>
    <w:rsid w:val="00351389"/>
    <w:rsid w:val="00355462"/>
    <w:rsid w:val="00362DD3"/>
    <w:rsid w:val="00370665"/>
    <w:rsid w:val="0038414D"/>
    <w:rsid w:val="00384860"/>
    <w:rsid w:val="00391EC3"/>
    <w:rsid w:val="00393755"/>
    <w:rsid w:val="0039532F"/>
    <w:rsid w:val="003956B3"/>
    <w:rsid w:val="00397F9C"/>
    <w:rsid w:val="003A66A0"/>
    <w:rsid w:val="003C251D"/>
    <w:rsid w:val="003D1356"/>
    <w:rsid w:val="003D3BAA"/>
    <w:rsid w:val="003D5DDF"/>
    <w:rsid w:val="003E1D64"/>
    <w:rsid w:val="003E233C"/>
    <w:rsid w:val="003E4327"/>
    <w:rsid w:val="003E79E1"/>
    <w:rsid w:val="003E7E40"/>
    <w:rsid w:val="003F2DE3"/>
    <w:rsid w:val="003F6F28"/>
    <w:rsid w:val="00404715"/>
    <w:rsid w:val="00404DDB"/>
    <w:rsid w:val="00421AD9"/>
    <w:rsid w:val="00421C8A"/>
    <w:rsid w:val="00430FBC"/>
    <w:rsid w:val="004346B2"/>
    <w:rsid w:val="0044066A"/>
    <w:rsid w:val="00445E20"/>
    <w:rsid w:val="0045039C"/>
    <w:rsid w:val="004536D8"/>
    <w:rsid w:val="0045432F"/>
    <w:rsid w:val="004546A4"/>
    <w:rsid w:val="00455BEC"/>
    <w:rsid w:val="00455DDE"/>
    <w:rsid w:val="00462A68"/>
    <w:rsid w:val="0046382B"/>
    <w:rsid w:val="00464B68"/>
    <w:rsid w:val="00466797"/>
    <w:rsid w:val="004701FF"/>
    <w:rsid w:val="004737CA"/>
    <w:rsid w:val="004756B4"/>
    <w:rsid w:val="00494020"/>
    <w:rsid w:val="004A1ACF"/>
    <w:rsid w:val="004A5231"/>
    <w:rsid w:val="004B079D"/>
    <w:rsid w:val="004B0CDC"/>
    <w:rsid w:val="004B21D8"/>
    <w:rsid w:val="004B397C"/>
    <w:rsid w:val="004B4F1A"/>
    <w:rsid w:val="004C083C"/>
    <w:rsid w:val="004C1DD4"/>
    <w:rsid w:val="004C69FB"/>
    <w:rsid w:val="004C6E16"/>
    <w:rsid w:val="004D0228"/>
    <w:rsid w:val="004D3633"/>
    <w:rsid w:val="004E6E91"/>
    <w:rsid w:val="004E75BB"/>
    <w:rsid w:val="0050423C"/>
    <w:rsid w:val="00511256"/>
    <w:rsid w:val="0051129A"/>
    <w:rsid w:val="0051706A"/>
    <w:rsid w:val="0051779C"/>
    <w:rsid w:val="00521676"/>
    <w:rsid w:val="0052351D"/>
    <w:rsid w:val="00527CBB"/>
    <w:rsid w:val="005314FE"/>
    <w:rsid w:val="00544346"/>
    <w:rsid w:val="0054672B"/>
    <w:rsid w:val="0054785A"/>
    <w:rsid w:val="00551792"/>
    <w:rsid w:val="005554AB"/>
    <w:rsid w:val="005613AB"/>
    <w:rsid w:val="00562D05"/>
    <w:rsid w:val="00563E0D"/>
    <w:rsid w:val="00565166"/>
    <w:rsid w:val="00573515"/>
    <w:rsid w:val="005813C2"/>
    <w:rsid w:val="00593951"/>
    <w:rsid w:val="00595B3F"/>
    <w:rsid w:val="005A281A"/>
    <w:rsid w:val="005A2B18"/>
    <w:rsid w:val="005A3608"/>
    <w:rsid w:val="005B018F"/>
    <w:rsid w:val="005B0A5E"/>
    <w:rsid w:val="005B2AA9"/>
    <w:rsid w:val="005C0A6C"/>
    <w:rsid w:val="005C264B"/>
    <w:rsid w:val="005C72B2"/>
    <w:rsid w:val="005D0DAC"/>
    <w:rsid w:val="005D79F2"/>
    <w:rsid w:val="005E0277"/>
    <w:rsid w:val="005E4CA8"/>
    <w:rsid w:val="005E5333"/>
    <w:rsid w:val="005F1BEE"/>
    <w:rsid w:val="0060090F"/>
    <w:rsid w:val="00603D94"/>
    <w:rsid w:val="00606380"/>
    <w:rsid w:val="00606AF1"/>
    <w:rsid w:val="00607415"/>
    <w:rsid w:val="00614276"/>
    <w:rsid w:val="00626EA3"/>
    <w:rsid w:val="006440D7"/>
    <w:rsid w:val="00647564"/>
    <w:rsid w:val="006500D4"/>
    <w:rsid w:val="00653079"/>
    <w:rsid w:val="00653524"/>
    <w:rsid w:val="00657B7C"/>
    <w:rsid w:val="00660798"/>
    <w:rsid w:val="006615E3"/>
    <w:rsid w:val="00681E28"/>
    <w:rsid w:val="0068498F"/>
    <w:rsid w:val="0068620B"/>
    <w:rsid w:val="006877B9"/>
    <w:rsid w:val="006915D3"/>
    <w:rsid w:val="006942FD"/>
    <w:rsid w:val="00694945"/>
    <w:rsid w:val="00694CE0"/>
    <w:rsid w:val="0069623C"/>
    <w:rsid w:val="00696974"/>
    <w:rsid w:val="006A3267"/>
    <w:rsid w:val="006A333B"/>
    <w:rsid w:val="006A7D99"/>
    <w:rsid w:val="006B3F95"/>
    <w:rsid w:val="006B6517"/>
    <w:rsid w:val="006C1951"/>
    <w:rsid w:val="006D379E"/>
    <w:rsid w:val="006D43EB"/>
    <w:rsid w:val="006D7B54"/>
    <w:rsid w:val="006D7DF3"/>
    <w:rsid w:val="006E2AE7"/>
    <w:rsid w:val="006E44D9"/>
    <w:rsid w:val="006E4A9A"/>
    <w:rsid w:val="006E72EB"/>
    <w:rsid w:val="006E7684"/>
    <w:rsid w:val="006E7FD1"/>
    <w:rsid w:val="006F1877"/>
    <w:rsid w:val="006F3BF2"/>
    <w:rsid w:val="006F4538"/>
    <w:rsid w:val="006F7667"/>
    <w:rsid w:val="00723D24"/>
    <w:rsid w:val="007277BE"/>
    <w:rsid w:val="007329C9"/>
    <w:rsid w:val="00736B9A"/>
    <w:rsid w:val="00741261"/>
    <w:rsid w:val="00745664"/>
    <w:rsid w:val="007470BE"/>
    <w:rsid w:val="00747A47"/>
    <w:rsid w:val="007515E4"/>
    <w:rsid w:val="007549CC"/>
    <w:rsid w:val="00757A99"/>
    <w:rsid w:val="00765A07"/>
    <w:rsid w:val="007709FE"/>
    <w:rsid w:val="00770D07"/>
    <w:rsid w:val="0077176E"/>
    <w:rsid w:val="007717E7"/>
    <w:rsid w:val="007726F1"/>
    <w:rsid w:val="00774A0B"/>
    <w:rsid w:val="00776D96"/>
    <w:rsid w:val="007822F2"/>
    <w:rsid w:val="007907B4"/>
    <w:rsid w:val="00797B92"/>
    <w:rsid w:val="007A2180"/>
    <w:rsid w:val="007A405E"/>
    <w:rsid w:val="007A4D26"/>
    <w:rsid w:val="007A6F42"/>
    <w:rsid w:val="007B0964"/>
    <w:rsid w:val="007B20A2"/>
    <w:rsid w:val="007B58C3"/>
    <w:rsid w:val="007B5A0F"/>
    <w:rsid w:val="007B5C11"/>
    <w:rsid w:val="007C33BB"/>
    <w:rsid w:val="007C6501"/>
    <w:rsid w:val="007C6F76"/>
    <w:rsid w:val="007E04D6"/>
    <w:rsid w:val="007E3F34"/>
    <w:rsid w:val="007E5B76"/>
    <w:rsid w:val="007F2C26"/>
    <w:rsid w:val="00801D18"/>
    <w:rsid w:val="00803506"/>
    <w:rsid w:val="00806726"/>
    <w:rsid w:val="00810121"/>
    <w:rsid w:val="00817E87"/>
    <w:rsid w:val="00820D31"/>
    <w:rsid w:val="00820F8E"/>
    <w:rsid w:val="0082401C"/>
    <w:rsid w:val="008254A8"/>
    <w:rsid w:val="00831D9C"/>
    <w:rsid w:val="00833A80"/>
    <w:rsid w:val="0083727A"/>
    <w:rsid w:val="0083767B"/>
    <w:rsid w:val="00846AA7"/>
    <w:rsid w:val="00850220"/>
    <w:rsid w:val="00853FAD"/>
    <w:rsid w:val="008575B8"/>
    <w:rsid w:val="0086051E"/>
    <w:rsid w:val="00866123"/>
    <w:rsid w:val="00882A03"/>
    <w:rsid w:val="00882D74"/>
    <w:rsid w:val="00883A12"/>
    <w:rsid w:val="0089281D"/>
    <w:rsid w:val="00893C43"/>
    <w:rsid w:val="008966E3"/>
    <w:rsid w:val="008A61AA"/>
    <w:rsid w:val="008A78C4"/>
    <w:rsid w:val="008B0283"/>
    <w:rsid w:val="008B09B2"/>
    <w:rsid w:val="008B0EEA"/>
    <w:rsid w:val="008B5C49"/>
    <w:rsid w:val="008B5E87"/>
    <w:rsid w:val="008C0FE6"/>
    <w:rsid w:val="008C2E74"/>
    <w:rsid w:val="008C33F6"/>
    <w:rsid w:val="008C51C5"/>
    <w:rsid w:val="008D6927"/>
    <w:rsid w:val="008E5476"/>
    <w:rsid w:val="00900967"/>
    <w:rsid w:val="009036FE"/>
    <w:rsid w:val="0090445F"/>
    <w:rsid w:val="00905769"/>
    <w:rsid w:val="009228E5"/>
    <w:rsid w:val="00927B58"/>
    <w:rsid w:val="00931825"/>
    <w:rsid w:val="0093244E"/>
    <w:rsid w:val="009324D3"/>
    <w:rsid w:val="00932946"/>
    <w:rsid w:val="009357F3"/>
    <w:rsid w:val="009361A6"/>
    <w:rsid w:val="009412F3"/>
    <w:rsid w:val="0094519A"/>
    <w:rsid w:val="00945D97"/>
    <w:rsid w:val="00946031"/>
    <w:rsid w:val="00952FBA"/>
    <w:rsid w:val="00954937"/>
    <w:rsid w:val="00957C33"/>
    <w:rsid w:val="00960EC5"/>
    <w:rsid w:val="00963A37"/>
    <w:rsid w:val="00970130"/>
    <w:rsid w:val="009724E3"/>
    <w:rsid w:val="009731E9"/>
    <w:rsid w:val="00975E60"/>
    <w:rsid w:val="00981319"/>
    <w:rsid w:val="009850CE"/>
    <w:rsid w:val="00993914"/>
    <w:rsid w:val="009C02B7"/>
    <w:rsid w:val="009C61BA"/>
    <w:rsid w:val="009C7D23"/>
    <w:rsid w:val="009D0171"/>
    <w:rsid w:val="009D496A"/>
    <w:rsid w:val="009D4A6E"/>
    <w:rsid w:val="009D72FD"/>
    <w:rsid w:val="009F4AB6"/>
    <w:rsid w:val="00A025AC"/>
    <w:rsid w:val="00A12BD2"/>
    <w:rsid w:val="00A22DD9"/>
    <w:rsid w:val="00A23ED8"/>
    <w:rsid w:val="00A43BF2"/>
    <w:rsid w:val="00A52925"/>
    <w:rsid w:val="00A57207"/>
    <w:rsid w:val="00A60EE2"/>
    <w:rsid w:val="00A72A71"/>
    <w:rsid w:val="00A75ED0"/>
    <w:rsid w:val="00A8694E"/>
    <w:rsid w:val="00A90FCC"/>
    <w:rsid w:val="00A92EF2"/>
    <w:rsid w:val="00A9667A"/>
    <w:rsid w:val="00AA18CC"/>
    <w:rsid w:val="00AA3C8B"/>
    <w:rsid w:val="00AA463A"/>
    <w:rsid w:val="00AB38C8"/>
    <w:rsid w:val="00AB6853"/>
    <w:rsid w:val="00AB72CA"/>
    <w:rsid w:val="00AC0E8F"/>
    <w:rsid w:val="00AC4CA4"/>
    <w:rsid w:val="00AC51B0"/>
    <w:rsid w:val="00AC790F"/>
    <w:rsid w:val="00AD2231"/>
    <w:rsid w:val="00AD23A0"/>
    <w:rsid w:val="00AE3C60"/>
    <w:rsid w:val="00AE7964"/>
    <w:rsid w:val="00AE7A83"/>
    <w:rsid w:val="00AF03F1"/>
    <w:rsid w:val="00AF07C1"/>
    <w:rsid w:val="00AF62DF"/>
    <w:rsid w:val="00B04475"/>
    <w:rsid w:val="00B04C7E"/>
    <w:rsid w:val="00B0508D"/>
    <w:rsid w:val="00B05C77"/>
    <w:rsid w:val="00B07991"/>
    <w:rsid w:val="00B11A2C"/>
    <w:rsid w:val="00B17E29"/>
    <w:rsid w:val="00B258E4"/>
    <w:rsid w:val="00B31FE0"/>
    <w:rsid w:val="00B36CEF"/>
    <w:rsid w:val="00B45EBB"/>
    <w:rsid w:val="00B5326E"/>
    <w:rsid w:val="00B54B6F"/>
    <w:rsid w:val="00B54D9A"/>
    <w:rsid w:val="00B562FF"/>
    <w:rsid w:val="00B56A2C"/>
    <w:rsid w:val="00B65C72"/>
    <w:rsid w:val="00B716AF"/>
    <w:rsid w:val="00B7440E"/>
    <w:rsid w:val="00B8316B"/>
    <w:rsid w:val="00B87188"/>
    <w:rsid w:val="00BB50AD"/>
    <w:rsid w:val="00BB6967"/>
    <w:rsid w:val="00BB7E70"/>
    <w:rsid w:val="00BC3D9D"/>
    <w:rsid w:val="00BC725E"/>
    <w:rsid w:val="00BD7A3C"/>
    <w:rsid w:val="00BE2BF9"/>
    <w:rsid w:val="00BE781E"/>
    <w:rsid w:val="00BF37E6"/>
    <w:rsid w:val="00C10615"/>
    <w:rsid w:val="00C129FB"/>
    <w:rsid w:val="00C235CA"/>
    <w:rsid w:val="00C24384"/>
    <w:rsid w:val="00C26EDC"/>
    <w:rsid w:val="00C346A9"/>
    <w:rsid w:val="00C43C85"/>
    <w:rsid w:val="00C537A9"/>
    <w:rsid w:val="00C61653"/>
    <w:rsid w:val="00C668AF"/>
    <w:rsid w:val="00C77225"/>
    <w:rsid w:val="00C77B36"/>
    <w:rsid w:val="00C816DC"/>
    <w:rsid w:val="00C81A4B"/>
    <w:rsid w:val="00C862C6"/>
    <w:rsid w:val="00C92A98"/>
    <w:rsid w:val="00C97C29"/>
    <w:rsid w:val="00CA3BA2"/>
    <w:rsid w:val="00CA683C"/>
    <w:rsid w:val="00CC07DB"/>
    <w:rsid w:val="00CC63AE"/>
    <w:rsid w:val="00CD1256"/>
    <w:rsid w:val="00CD7CE9"/>
    <w:rsid w:val="00CE18EC"/>
    <w:rsid w:val="00CE29A5"/>
    <w:rsid w:val="00CE403C"/>
    <w:rsid w:val="00CE53A4"/>
    <w:rsid w:val="00D01120"/>
    <w:rsid w:val="00D01168"/>
    <w:rsid w:val="00D01B0B"/>
    <w:rsid w:val="00D059FF"/>
    <w:rsid w:val="00D069D9"/>
    <w:rsid w:val="00D119EC"/>
    <w:rsid w:val="00D16ED0"/>
    <w:rsid w:val="00D211E9"/>
    <w:rsid w:val="00D22538"/>
    <w:rsid w:val="00D2526B"/>
    <w:rsid w:val="00D26840"/>
    <w:rsid w:val="00D27429"/>
    <w:rsid w:val="00D27B26"/>
    <w:rsid w:val="00D334FA"/>
    <w:rsid w:val="00D37876"/>
    <w:rsid w:val="00D37ECC"/>
    <w:rsid w:val="00D516BD"/>
    <w:rsid w:val="00D61086"/>
    <w:rsid w:val="00D661DE"/>
    <w:rsid w:val="00D6702E"/>
    <w:rsid w:val="00D71C0E"/>
    <w:rsid w:val="00D778A8"/>
    <w:rsid w:val="00D77B88"/>
    <w:rsid w:val="00D85167"/>
    <w:rsid w:val="00D855CE"/>
    <w:rsid w:val="00D9214C"/>
    <w:rsid w:val="00D92826"/>
    <w:rsid w:val="00DA28C8"/>
    <w:rsid w:val="00DB4B7C"/>
    <w:rsid w:val="00DB593F"/>
    <w:rsid w:val="00DB5A6E"/>
    <w:rsid w:val="00DC20B1"/>
    <w:rsid w:val="00DC4147"/>
    <w:rsid w:val="00DC7E2C"/>
    <w:rsid w:val="00DD010A"/>
    <w:rsid w:val="00DD30DB"/>
    <w:rsid w:val="00DD59D2"/>
    <w:rsid w:val="00DD5C2A"/>
    <w:rsid w:val="00DE5364"/>
    <w:rsid w:val="00DE6533"/>
    <w:rsid w:val="00DE7E07"/>
    <w:rsid w:val="00DF109E"/>
    <w:rsid w:val="00DF3495"/>
    <w:rsid w:val="00DF48CA"/>
    <w:rsid w:val="00DF5BB7"/>
    <w:rsid w:val="00E06B0B"/>
    <w:rsid w:val="00E078A4"/>
    <w:rsid w:val="00E348BF"/>
    <w:rsid w:val="00E4219D"/>
    <w:rsid w:val="00E46ADA"/>
    <w:rsid w:val="00E60708"/>
    <w:rsid w:val="00E6179C"/>
    <w:rsid w:val="00E7272A"/>
    <w:rsid w:val="00E800C1"/>
    <w:rsid w:val="00E825B9"/>
    <w:rsid w:val="00E84C36"/>
    <w:rsid w:val="00E9458A"/>
    <w:rsid w:val="00E95D82"/>
    <w:rsid w:val="00EA1B46"/>
    <w:rsid w:val="00EA3581"/>
    <w:rsid w:val="00EA453B"/>
    <w:rsid w:val="00EA63DE"/>
    <w:rsid w:val="00EB18D7"/>
    <w:rsid w:val="00EB3D2C"/>
    <w:rsid w:val="00EB6223"/>
    <w:rsid w:val="00EB6986"/>
    <w:rsid w:val="00EB7233"/>
    <w:rsid w:val="00EB7EE0"/>
    <w:rsid w:val="00EC0C5F"/>
    <w:rsid w:val="00ED0FEB"/>
    <w:rsid w:val="00ED1285"/>
    <w:rsid w:val="00ED1A38"/>
    <w:rsid w:val="00ED329B"/>
    <w:rsid w:val="00ED35E9"/>
    <w:rsid w:val="00ED4B30"/>
    <w:rsid w:val="00EE18EA"/>
    <w:rsid w:val="00EE1CE8"/>
    <w:rsid w:val="00EE2B68"/>
    <w:rsid w:val="00EE2C10"/>
    <w:rsid w:val="00EF164A"/>
    <w:rsid w:val="00EF4B31"/>
    <w:rsid w:val="00F06313"/>
    <w:rsid w:val="00F17214"/>
    <w:rsid w:val="00F229F1"/>
    <w:rsid w:val="00F30F61"/>
    <w:rsid w:val="00F42260"/>
    <w:rsid w:val="00F444DE"/>
    <w:rsid w:val="00F4514D"/>
    <w:rsid w:val="00F451AB"/>
    <w:rsid w:val="00F503DC"/>
    <w:rsid w:val="00F622BE"/>
    <w:rsid w:val="00F63F00"/>
    <w:rsid w:val="00F6763E"/>
    <w:rsid w:val="00F70498"/>
    <w:rsid w:val="00F71376"/>
    <w:rsid w:val="00F76F89"/>
    <w:rsid w:val="00F815AB"/>
    <w:rsid w:val="00F8252B"/>
    <w:rsid w:val="00F827B9"/>
    <w:rsid w:val="00F9134E"/>
    <w:rsid w:val="00F940F2"/>
    <w:rsid w:val="00F96F1E"/>
    <w:rsid w:val="00FA0535"/>
    <w:rsid w:val="00FA29C1"/>
    <w:rsid w:val="00FA325F"/>
    <w:rsid w:val="00FA5AA5"/>
    <w:rsid w:val="00FC0B81"/>
    <w:rsid w:val="00FC563C"/>
    <w:rsid w:val="00FC7273"/>
    <w:rsid w:val="00FD109A"/>
    <w:rsid w:val="00FD352E"/>
    <w:rsid w:val="00FD3A51"/>
    <w:rsid w:val="00FE47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1A411"/>
  <w15:chartTrackingRefBased/>
  <w15:docId w15:val="{9C2318E6-2CDD-4210-9852-D0CD5068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3">
    <w:name w:val="heading 3"/>
    <w:basedOn w:val="prastasis"/>
    <w:next w:val="prastasis"/>
    <w:link w:val="Antrat3Diagrama"/>
    <w:uiPriority w:val="9"/>
    <w:qFormat/>
    <w:rsid w:val="00BB6967"/>
    <w:pPr>
      <w:keepNext/>
      <w:spacing w:before="240" w:after="60"/>
      <w:outlineLvl w:val="2"/>
    </w:pPr>
    <w:rPr>
      <w:rFonts w:ascii="Cambria" w:hAnsi="Cambria"/>
      <w:b/>
      <w:bCs/>
      <w:sz w:val="26"/>
      <w:szCs w:val="26"/>
      <w:lang w:val="x-none"/>
    </w:rPr>
  </w:style>
  <w:style w:type="paragraph" w:styleId="Antrat4">
    <w:name w:val="heading 4"/>
    <w:basedOn w:val="prastasis"/>
    <w:next w:val="prastasis"/>
    <w:qFormat/>
    <w:pPr>
      <w:keepNext/>
      <w:numPr>
        <w:ilvl w:val="3"/>
        <w:numId w:val="1"/>
      </w:numPr>
      <w:spacing w:line="288" w:lineRule="auto"/>
      <w:outlineLvl w:val="3"/>
    </w:pPr>
    <w:rPr>
      <w:b/>
      <w:bCs/>
    </w:rPr>
  </w:style>
  <w:style w:type="paragraph" w:styleId="Antrat5">
    <w:name w:val="heading 5"/>
    <w:basedOn w:val="prastasis"/>
    <w:next w:val="prastasis"/>
    <w:link w:val="Antrat5Diagrama"/>
    <w:qFormat/>
    <w:pPr>
      <w:keepNext/>
      <w:numPr>
        <w:ilvl w:val="4"/>
        <w:numId w:val="1"/>
      </w:numPr>
      <w:jc w:val="center"/>
      <w:outlineLvl w:val="4"/>
    </w:pPr>
    <w:rPr>
      <w:b/>
      <w:spacing w:val="-8"/>
      <w:sz w:val="26"/>
      <w:szCs w:val="20"/>
      <w:lang w:val="x-none"/>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Pr>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semiHidden/>
    <w:pPr>
      <w:ind w:firstLine="283"/>
    </w:pPr>
  </w:style>
  <w:style w:type="paragraph" w:customStyle="1" w:styleId="Lentelsturinys">
    <w:name w:val="Lentelės turinys"/>
    <w:basedOn w:val="prastasis"/>
    <w:pPr>
      <w:suppressLineNumbers/>
    </w:pPr>
  </w:style>
  <w:style w:type="paragraph" w:styleId="Pagrindiniotekstotrauka">
    <w:name w:val="Body Text Indent"/>
    <w:basedOn w:val="prastasis"/>
    <w:semiHidden/>
    <w:pPr>
      <w:ind w:firstLine="720"/>
    </w:pPr>
    <w:rPr>
      <w:sz w:val="26"/>
    </w:rPr>
  </w:style>
  <w:style w:type="paragraph" w:customStyle="1" w:styleId="Lentelsantrat">
    <w:name w:val="Lentelės antraštė"/>
    <w:basedOn w:val="Lentelsturinys"/>
    <w:pPr>
      <w:jc w:val="center"/>
    </w:pPr>
    <w:rPr>
      <w:b/>
      <w:bCs/>
    </w:rPr>
  </w:style>
  <w:style w:type="character" w:styleId="Grietas">
    <w:name w:val="Strong"/>
    <w:qFormat/>
    <w:rsid w:val="00AE7964"/>
    <w:rPr>
      <w:b/>
      <w:bCs/>
    </w:rPr>
  </w:style>
  <w:style w:type="table" w:styleId="Lentelstinklelis">
    <w:name w:val="Table Grid"/>
    <w:basedOn w:val="prastojilentel"/>
    <w:uiPriority w:val="59"/>
    <w:rsid w:val="00AE3C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prastasis"/>
    <w:rsid w:val="00A75ED0"/>
    <w:pPr>
      <w:spacing w:before="280" w:after="280"/>
    </w:pPr>
    <w:rPr>
      <w:sz w:val="20"/>
      <w:szCs w:val="20"/>
    </w:rPr>
  </w:style>
  <w:style w:type="character" w:customStyle="1" w:styleId="Antrat3Diagrama">
    <w:name w:val="Antraštė 3 Diagrama"/>
    <w:link w:val="Antrat3"/>
    <w:uiPriority w:val="9"/>
    <w:rsid w:val="00BB6967"/>
    <w:rPr>
      <w:rFonts w:ascii="Cambria" w:eastAsia="Times New Roman" w:hAnsi="Cambria" w:cs="Times New Roman"/>
      <w:b/>
      <w:bCs/>
      <w:sz w:val="26"/>
      <w:szCs w:val="26"/>
      <w:lang w:eastAsia="ar-SA"/>
    </w:rPr>
  </w:style>
  <w:style w:type="character" w:customStyle="1" w:styleId="Antrat5Diagrama">
    <w:name w:val="Antraštė 5 Diagrama"/>
    <w:link w:val="Antrat5"/>
    <w:rsid w:val="00BB6967"/>
    <w:rPr>
      <w:b/>
      <w:spacing w:val="-8"/>
      <w:sz w:val="26"/>
      <w:lang w:eastAsia="ar-SA"/>
    </w:rPr>
  </w:style>
  <w:style w:type="character" w:customStyle="1" w:styleId="PagrindinistekstasDiagrama">
    <w:name w:val="Pagrindinis tekstas Diagrama"/>
    <w:link w:val="Pagrindinistekstas"/>
    <w:semiHidden/>
    <w:rsid w:val="00BB6967"/>
    <w:rPr>
      <w:sz w:val="26"/>
      <w:szCs w:val="24"/>
      <w:lang w:eastAsia="ar-SA"/>
    </w:rPr>
  </w:style>
  <w:style w:type="character" w:customStyle="1" w:styleId="PoratDiagrama">
    <w:name w:val="Poraštė Diagrama"/>
    <w:link w:val="Porat"/>
    <w:semiHidden/>
    <w:rsid w:val="00BB6967"/>
    <w:rPr>
      <w:sz w:val="24"/>
      <w:szCs w:val="24"/>
      <w:lang w:eastAsia="ar-SA"/>
    </w:rPr>
  </w:style>
  <w:style w:type="paragraph" w:styleId="HTMLiankstoformatuotas">
    <w:name w:val="HTML Preformatted"/>
    <w:basedOn w:val="prastasis"/>
    <w:link w:val="HTMLiankstoformatuotasDiagrama"/>
    <w:rsid w:val="00BB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iankstoformatuotasDiagrama">
    <w:name w:val="HTML iš anksto formatuotas Diagrama"/>
    <w:link w:val="HTMLiankstoformatuotas"/>
    <w:rsid w:val="00BB6967"/>
    <w:rPr>
      <w:rFonts w:ascii="Courier New" w:hAnsi="Courier New" w:cs="Courier New"/>
      <w:lang w:val="en-US" w:eastAsia="en-US"/>
    </w:rPr>
  </w:style>
  <w:style w:type="character" w:customStyle="1" w:styleId="spelle">
    <w:name w:val="spelle"/>
    <w:basedOn w:val="Numatytasispastraiposriftas"/>
    <w:rsid w:val="004346B2"/>
  </w:style>
  <w:style w:type="paragraph" w:styleId="Antrats">
    <w:name w:val="header"/>
    <w:basedOn w:val="prastasis"/>
    <w:link w:val="AntratsDiagrama"/>
    <w:uiPriority w:val="99"/>
    <w:unhideWhenUsed/>
    <w:rsid w:val="0069623C"/>
    <w:pPr>
      <w:tabs>
        <w:tab w:val="center" w:pos="4819"/>
        <w:tab w:val="right" w:pos="9638"/>
      </w:tabs>
    </w:pPr>
    <w:rPr>
      <w:lang w:val="x-none"/>
    </w:rPr>
  </w:style>
  <w:style w:type="character" w:customStyle="1" w:styleId="AntratsDiagrama">
    <w:name w:val="Antraštės Diagrama"/>
    <w:link w:val="Antrats"/>
    <w:uiPriority w:val="99"/>
    <w:rsid w:val="0069623C"/>
    <w:rPr>
      <w:sz w:val="24"/>
      <w:szCs w:val="24"/>
      <w:lang w:eastAsia="ar-SA"/>
    </w:rPr>
  </w:style>
  <w:style w:type="paragraph" w:customStyle="1" w:styleId="DiagramaDiagramaCharCharDiagramaCharCharDiagrama1">
    <w:name w:val="Diagrama Diagrama Char Char Diagrama Char Char Diagrama1"/>
    <w:basedOn w:val="prastasis"/>
    <w:rsid w:val="000E1B40"/>
    <w:pPr>
      <w:suppressAutoHyphens w:val="0"/>
      <w:spacing w:after="160" w:line="240" w:lineRule="exact"/>
    </w:pPr>
    <w:rPr>
      <w:rFonts w:ascii="Tahoma" w:hAnsi="Tahoma"/>
      <w:sz w:val="20"/>
      <w:szCs w:val="20"/>
      <w:lang w:val="en-US" w:eastAsia="en-US"/>
    </w:rPr>
  </w:style>
  <w:style w:type="character" w:styleId="Komentaronuoroda">
    <w:name w:val="annotation reference"/>
    <w:unhideWhenUsed/>
    <w:rsid w:val="000E1B40"/>
    <w:rPr>
      <w:sz w:val="16"/>
      <w:szCs w:val="16"/>
    </w:rPr>
  </w:style>
  <w:style w:type="paragraph" w:styleId="Komentarotekstas">
    <w:name w:val="annotation text"/>
    <w:basedOn w:val="prastasis"/>
    <w:link w:val="KomentarotekstasDiagrama"/>
    <w:uiPriority w:val="99"/>
    <w:semiHidden/>
    <w:unhideWhenUsed/>
    <w:rsid w:val="000E1B40"/>
    <w:rPr>
      <w:sz w:val="20"/>
      <w:szCs w:val="20"/>
      <w:lang w:val="x-none"/>
    </w:rPr>
  </w:style>
  <w:style w:type="character" w:customStyle="1" w:styleId="KomentarotekstasDiagrama">
    <w:name w:val="Komentaro tekstas Diagrama"/>
    <w:link w:val="Komentarotekstas"/>
    <w:uiPriority w:val="99"/>
    <w:semiHidden/>
    <w:rsid w:val="000E1B40"/>
    <w:rPr>
      <w:lang w:eastAsia="ar-SA"/>
    </w:rPr>
  </w:style>
  <w:style w:type="character" w:styleId="Puslapionumeris">
    <w:name w:val="page number"/>
    <w:rsid w:val="000E1B40"/>
  </w:style>
  <w:style w:type="paragraph" w:styleId="Betarp">
    <w:name w:val="No Spacing"/>
    <w:uiPriority w:val="1"/>
    <w:qFormat/>
    <w:rsid w:val="00131C65"/>
    <w:pPr>
      <w:jc w:val="both"/>
    </w:pPr>
    <w:rPr>
      <w:rFonts w:ascii="Calibri" w:eastAsia="Calibri" w:hAnsi="Calibri"/>
      <w:sz w:val="22"/>
      <w:szCs w:val="22"/>
      <w:lang w:val="en-US" w:eastAsia="en-US"/>
    </w:rPr>
  </w:style>
  <w:style w:type="paragraph" w:styleId="Sraopastraipa">
    <w:name w:val="List Paragraph"/>
    <w:basedOn w:val="prastasis"/>
    <w:uiPriority w:val="34"/>
    <w:qFormat/>
    <w:rsid w:val="001D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8925">
      <w:bodyDiv w:val="1"/>
      <w:marLeft w:val="0"/>
      <w:marRight w:val="0"/>
      <w:marTop w:val="0"/>
      <w:marBottom w:val="0"/>
      <w:divBdr>
        <w:top w:val="none" w:sz="0" w:space="0" w:color="auto"/>
        <w:left w:val="none" w:sz="0" w:space="0" w:color="auto"/>
        <w:bottom w:val="none" w:sz="0" w:space="0" w:color="auto"/>
        <w:right w:val="none" w:sz="0" w:space="0" w:color="auto"/>
      </w:divBdr>
    </w:div>
    <w:div w:id="755202356">
      <w:bodyDiv w:val="1"/>
      <w:marLeft w:val="0"/>
      <w:marRight w:val="0"/>
      <w:marTop w:val="0"/>
      <w:marBottom w:val="0"/>
      <w:divBdr>
        <w:top w:val="none" w:sz="0" w:space="0" w:color="auto"/>
        <w:left w:val="none" w:sz="0" w:space="0" w:color="auto"/>
        <w:bottom w:val="none" w:sz="0" w:space="0" w:color="auto"/>
        <w:right w:val="none" w:sz="0" w:space="0" w:color="auto"/>
      </w:divBdr>
    </w:div>
    <w:div w:id="95775832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6">
          <w:marLeft w:val="0"/>
          <w:marRight w:val="0"/>
          <w:marTop w:val="0"/>
          <w:marBottom w:val="0"/>
          <w:divBdr>
            <w:top w:val="none" w:sz="0" w:space="0" w:color="auto"/>
            <w:left w:val="none" w:sz="0" w:space="0" w:color="auto"/>
            <w:bottom w:val="none" w:sz="0" w:space="0" w:color="auto"/>
            <w:right w:val="none" w:sz="0" w:space="0" w:color="auto"/>
          </w:divBdr>
        </w:div>
      </w:divsChild>
    </w:div>
    <w:div w:id="973217730">
      <w:bodyDiv w:val="1"/>
      <w:marLeft w:val="0"/>
      <w:marRight w:val="0"/>
      <w:marTop w:val="0"/>
      <w:marBottom w:val="0"/>
      <w:divBdr>
        <w:top w:val="none" w:sz="0" w:space="0" w:color="auto"/>
        <w:left w:val="none" w:sz="0" w:space="0" w:color="auto"/>
        <w:bottom w:val="none" w:sz="0" w:space="0" w:color="auto"/>
        <w:right w:val="none" w:sz="0" w:space="0" w:color="auto"/>
      </w:divBdr>
    </w:div>
    <w:div w:id="1171986717">
      <w:bodyDiv w:val="1"/>
      <w:marLeft w:val="0"/>
      <w:marRight w:val="0"/>
      <w:marTop w:val="0"/>
      <w:marBottom w:val="0"/>
      <w:divBdr>
        <w:top w:val="none" w:sz="0" w:space="0" w:color="auto"/>
        <w:left w:val="none" w:sz="0" w:space="0" w:color="auto"/>
        <w:bottom w:val="none" w:sz="0" w:space="0" w:color="auto"/>
        <w:right w:val="none" w:sz="0" w:space="0" w:color="auto"/>
      </w:divBdr>
    </w:div>
    <w:div w:id="1173764435">
      <w:bodyDiv w:val="1"/>
      <w:marLeft w:val="0"/>
      <w:marRight w:val="0"/>
      <w:marTop w:val="0"/>
      <w:marBottom w:val="0"/>
      <w:divBdr>
        <w:top w:val="none" w:sz="0" w:space="0" w:color="auto"/>
        <w:left w:val="none" w:sz="0" w:space="0" w:color="auto"/>
        <w:bottom w:val="none" w:sz="0" w:space="0" w:color="auto"/>
        <w:right w:val="none" w:sz="0" w:space="0" w:color="auto"/>
      </w:divBdr>
    </w:div>
    <w:div w:id="1177692425">
      <w:bodyDiv w:val="1"/>
      <w:marLeft w:val="0"/>
      <w:marRight w:val="0"/>
      <w:marTop w:val="0"/>
      <w:marBottom w:val="0"/>
      <w:divBdr>
        <w:top w:val="none" w:sz="0" w:space="0" w:color="auto"/>
        <w:left w:val="none" w:sz="0" w:space="0" w:color="auto"/>
        <w:bottom w:val="none" w:sz="0" w:space="0" w:color="auto"/>
        <w:right w:val="none" w:sz="0" w:space="0" w:color="auto"/>
      </w:divBdr>
    </w:div>
    <w:div w:id="1402486416">
      <w:bodyDiv w:val="1"/>
      <w:marLeft w:val="0"/>
      <w:marRight w:val="0"/>
      <w:marTop w:val="0"/>
      <w:marBottom w:val="0"/>
      <w:divBdr>
        <w:top w:val="none" w:sz="0" w:space="0" w:color="auto"/>
        <w:left w:val="none" w:sz="0" w:space="0" w:color="auto"/>
        <w:bottom w:val="none" w:sz="0" w:space="0" w:color="auto"/>
        <w:right w:val="none" w:sz="0" w:space="0" w:color="auto"/>
      </w:divBdr>
    </w:div>
    <w:div w:id="1413966017">
      <w:bodyDiv w:val="1"/>
      <w:marLeft w:val="0"/>
      <w:marRight w:val="0"/>
      <w:marTop w:val="0"/>
      <w:marBottom w:val="0"/>
      <w:divBdr>
        <w:top w:val="none" w:sz="0" w:space="0" w:color="auto"/>
        <w:left w:val="none" w:sz="0" w:space="0" w:color="auto"/>
        <w:bottom w:val="none" w:sz="0" w:space="0" w:color="auto"/>
        <w:right w:val="none" w:sz="0" w:space="0" w:color="auto"/>
      </w:divBdr>
    </w:div>
    <w:div w:id="1433672724">
      <w:bodyDiv w:val="1"/>
      <w:marLeft w:val="0"/>
      <w:marRight w:val="0"/>
      <w:marTop w:val="0"/>
      <w:marBottom w:val="0"/>
      <w:divBdr>
        <w:top w:val="none" w:sz="0" w:space="0" w:color="auto"/>
        <w:left w:val="none" w:sz="0" w:space="0" w:color="auto"/>
        <w:bottom w:val="none" w:sz="0" w:space="0" w:color="auto"/>
        <w:right w:val="none" w:sz="0" w:space="0" w:color="auto"/>
      </w:divBdr>
    </w:div>
    <w:div w:id="1514802216">
      <w:bodyDiv w:val="1"/>
      <w:marLeft w:val="0"/>
      <w:marRight w:val="0"/>
      <w:marTop w:val="0"/>
      <w:marBottom w:val="0"/>
      <w:divBdr>
        <w:top w:val="none" w:sz="0" w:space="0" w:color="auto"/>
        <w:left w:val="none" w:sz="0" w:space="0" w:color="auto"/>
        <w:bottom w:val="none" w:sz="0" w:space="0" w:color="auto"/>
        <w:right w:val="none" w:sz="0" w:space="0" w:color="auto"/>
      </w:divBdr>
    </w:div>
    <w:div w:id="1717654735">
      <w:bodyDiv w:val="1"/>
      <w:marLeft w:val="0"/>
      <w:marRight w:val="0"/>
      <w:marTop w:val="0"/>
      <w:marBottom w:val="0"/>
      <w:divBdr>
        <w:top w:val="none" w:sz="0" w:space="0" w:color="auto"/>
        <w:left w:val="none" w:sz="0" w:space="0" w:color="auto"/>
        <w:bottom w:val="none" w:sz="0" w:space="0" w:color="auto"/>
        <w:right w:val="none" w:sz="0" w:space="0" w:color="auto"/>
      </w:divBdr>
    </w:div>
    <w:div w:id="1846244714">
      <w:bodyDiv w:val="1"/>
      <w:marLeft w:val="0"/>
      <w:marRight w:val="0"/>
      <w:marTop w:val="0"/>
      <w:marBottom w:val="0"/>
      <w:divBdr>
        <w:top w:val="none" w:sz="0" w:space="0" w:color="auto"/>
        <w:left w:val="none" w:sz="0" w:space="0" w:color="auto"/>
        <w:bottom w:val="none" w:sz="0" w:space="0" w:color="auto"/>
        <w:right w:val="none" w:sz="0" w:space="0" w:color="auto"/>
      </w:divBdr>
    </w:div>
    <w:div w:id="1891064613">
      <w:bodyDiv w:val="1"/>
      <w:marLeft w:val="0"/>
      <w:marRight w:val="0"/>
      <w:marTop w:val="0"/>
      <w:marBottom w:val="0"/>
      <w:divBdr>
        <w:top w:val="none" w:sz="0" w:space="0" w:color="auto"/>
        <w:left w:val="none" w:sz="0" w:space="0" w:color="auto"/>
        <w:bottom w:val="none" w:sz="0" w:space="0" w:color="auto"/>
        <w:right w:val="none" w:sz="0" w:space="0" w:color="auto"/>
      </w:divBdr>
    </w:div>
    <w:div w:id="1908103697">
      <w:bodyDiv w:val="1"/>
      <w:marLeft w:val="0"/>
      <w:marRight w:val="0"/>
      <w:marTop w:val="0"/>
      <w:marBottom w:val="0"/>
      <w:divBdr>
        <w:top w:val="none" w:sz="0" w:space="0" w:color="auto"/>
        <w:left w:val="none" w:sz="0" w:space="0" w:color="auto"/>
        <w:bottom w:val="none" w:sz="0" w:space="0" w:color="auto"/>
        <w:right w:val="none" w:sz="0" w:space="0" w:color="auto"/>
      </w:divBdr>
    </w:div>
    <w:div w:id="1951545839">
      <w:bodyDiv w:val="1"/>
      <w:marLeft w:val="0"/>
      <w:marRight w:val="0"/>
      <w:marTop w:val="0"/>
      <w:marBottom w:val="0"/>
      <w:divBdr>
        <w:top w:val="none" w:sz="0" w:space="0" w:color="auto"/>
        <w:left w:val="none" w:sz="0" w:space="0" w:color="auto"/>
        <w:bottom w:val="none" w:sz="0" w:space="0" w:color="auto"/>
        <w:right w:val="none" w:sz="0" w:space="0" w:color="auto"/>
      </w:divBdr>
    </w:div>
    <w:div w:id="19782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a2bf9cd23d84fa58c9d0b05a6f6bc6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1738-7E56-4003-B486-1C9955FE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3a2bf9cd23d84fa58c9d0b05a6f6bc66</Template>
  <TotalTime>0</TotalTime>
  <Pages>6</Pages>
  <Words>7229</Words>
  <Characters>4122</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ĮGYVENDINTO PROJEKTO "KRIKŠTONIŲ KRISTAUS KARALIAUS PARAPIJOS BAŽNYČIOS IR JOS PRIKLAUSINIŲ KAPITALINIS REMONTAS" ATLIKTŲ DARBŲ</vt:lpstr>
      <vt:lpstr>DĖL ĮGYVENDINTO PROJEKTO "KRIKŠTONIŲ KRISTAUS KARALIAUS PARAPIJOS BAŽNYČIOS IR JOS PRIKLAUSINIŲ KAPITALINIS REMONTAS" ATLIKTŲ DARBŲ</vt:lpstr>
    </vt:vector>
  </TitlesOfParts>
  <Manager>2019-07-26</Manager>
  <Company>Hewlett-Packard Company</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ĮGYVENDINTO PROJEKTO "KRIKŠTONIŲ KRISTAUS KARALIAUS PARAPIJOS BAŽNYČIOS IR JOS PRIKLAUSINIŲ KAPITALINIS REMONTAS" ATLIKTŲ DARBŲ</dc:title>
  <dc:subject>5TS-108</dc:subject>
  <dc:creator>LAZDIJŲ RAJONO SAVIVALDYBĖS TARYBA</dc:creator>
  <cp:keywords/>
  <cp:lastModifiedBy>Laima Jauniskiene</cp:lastModifiedBy>
  <cp:revision>2</cp:revision>
  <cp:lastPrinted>2021-07-26T08:45:00Z</cp:lastPrinted>
  <dcterms:created xsi:type="dcterms:W3CDTF">2021-07-30T14:05:00Z</dcterms:created>
  <dcterms:modified xsi:type="dcterms:W3CDTF">2021-07-30T14:05:00Z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F73DE308-C06D-42BF-A2C8-9ADCB1BBC4CF</vt:lpwstr>
  </property>
</Properties>
</file>