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2D1E" w14:textId="77777777" w:rsidR="00582678" w:rsidRPr="00F069C0" w:rsidRDefault="00582678" w:rsidP="005D36D2">
      <w:pPr>
        <w:ind w:left="1418"/>
        <w:jc w:val="right"/>
        <w:rPr>
          <w:rFonts w:eastAsia="Times New Roman"/>
          <w:bCs/>
          <w:sz w:val="20"/>
          <w:lang w:eastAsia="ar-SA"/>
        </w:rPr>
      </w:pPr>
      <w:r w:rsidRPr="00F069C0">
        <w:rPr>
          <w:rFonts w:eastAsia="Times New Roman"/>
          <w:bCs/>
          <w:sz w:val="20"/>
          <w:lang w:eastAsia="ar-SA"/>
        </w:rPr>
        <w:t>PROJEKTAS</w:t>
      </w:r>
    </w:p>
    <w:p w14:paraId="1D0C88D4" w14:textId="77777777" w:rsidR="008A500D" w:rsidRDefault="008A500D">
      <w:pPr>
        <w:jc w:val="center"/>
        <w:rPr>
          <w:rFonts w:eastAsia="Times New Roman"/>
          <w:b/>
          <w:noProof/>
          <w:szCs w:val="24"/>
        </w:rPr>
      </w:pPr>
    </w:p>
    <w:p w14:paraId="1ED9CAF8" w14:textId="77777777" w:rsidR="008A500D" w:rsidRPr="00BD5BE7" w:rsidRDefault="008A500D" w:rsidP="00935F77">
      <w:pPr>
        <w:jc w:val="center"/>
        <w:rPr>
          <w:b/>
          <w:szCs w:val="24"/>
        </w:rPr>
      </w:pPr>
      <w:r w:rsidRPr="00BD5BE7">
        <w:rPr>
          <w:b/>
          <w:szCs w:val="24"/>
        </w:rPr>
        <w:t>LAZDIJŲ RAJONO SAVIVALDYBĖS TARYBA</w:t>
      </w:r>
    </w:p>
    <w:p w14:paraId="244C4D95" w14:textId="77777777" w:rsidR="008A500D" w:rsidRPr="00BD5BE7" w:rsidRDefault="008A500D">
      <w:pPr>
        <w:jc w:val="center"/>
        <w:rPr>
          <w:rFonts w:eastAsia="Times New Roman"/>
          <w:szCs w:val="24"/>
          <w:lang w:eastAsia="ar-SA"/>
        </w:rPr>
      </w:pPr>
    </w:p>
    <w:p w14:paraId="1E491D88" w14:textId="77777777" w:rsidR="008A500D" w:rsidRPr="00BD5BE7" w:rsidRDefault="008A500D">
      <w:pPr>
        <w:pStyle w:val="Antrat1"/>
        <w:tabs>
          <w:tab w:val="left" w:pos="0"/>
        </w:tabs>
        <w:rPr>
          <w:rFonts w:ascii="Times New Roman" w:eastAsia="Times New Roman" w:hAnsi="Times New Roman"/>
          <w:szCs w:val="24"/>
          <w:lang w:eastAsia="ar-SA"/>
        </w:rPr>
      </w:pPr>
      <w:r w:rsidRPr="00BD5BE7">
        <w:rPr>
          <w:rFonts w:ascii="Times New Roman" w:eastAsia="Times New Roman" w:hAnsi="Times New Roman"/>
          <w:szCs w:val="24"/>
          <w:lang w:eastAsia="ar-SA"/>
        </w:rPr>
        <w:t>SPRENDIMAS</w:t>
      </w:r>
    </w:p>
    <w:p w14:paraId="0276C640" w14:textId="77777777" w:rsidR="00D1693F" w:rsidRDefault="00FE1BC3" w:rsidP="00FE1BC3">
      <w:pPr>
        <w:jc w:val="center"/>
        <w:rPr>
          <w:b/>
          <w:bCs/>
          <w:szCs w:val="24"/>
        </w:rPr>
      </w:pPr>
      <w:r w:rsidRPr="00FE1BC3">
        <w:rPr>
          <w:b/>
          <w:bCs/>
          <w:szCs w:val="24"/>
        </w:rPr>
        <w:t>DĖL KANDIDATO SIŪLYMO APDOVANOTI ŽENKLU</w:t>
      </w:r>
      <w:r w:rsidR="00D1693F">
        <w:rPr>
          <w:b/>
          <w:bCs/>
          <w:szCs w:val="24"/>
        </w:rPr>
        <w:t xml:space="preserve"> </w:t>
      </w:r>
    </w:p>
    <w:p w14:paraId="43691F5F" w14:textId="5921D860" w:rsidR="008A500D" w:rsidRDefault="00FE1BC3" w:rsidP="00FE1BC3">
      <w:pPr>
        <w:jc w:val="center"/>
        <w:rPr>
          <w:b/>
          <w:bCs/>
          <w:szCs w:val="24"/>
        </w:rPr>
      </w:pPr>
      <w:r w:rsidRPr="00FE1BC3">
        <w:rPr>
          <w:b/>
          <w:bCs/>
          <w:szCs w:val="24"/>
        </w:rPr>
        <w:t>„AUKSINĖS KRIVŪLĖS</w:t>
      </w:r>
      <w:r w:rsidR="00172DCA">
        <w:rPr>
          <w:b/>
          <w:bCs/>
          <w:szCs w:val="24"/>
        </w:rPr>
        <w:t>“</w:t>
      </w:r>
      <w:r w:rsidRPr="00FE1BC3">
        <w:rPr>
          <w:b/>
          <w:bCs/>
          <w:szCs w:val="24"/>
        </w:rPr>
        <w:t xml:space="preserve"> RITERIS</w:t>
      </w:r>
    </w:p>
    <w:p w14:paraId="25826363" w14:textId="77777777" w:rsidR="00FE1BC3" w:rsidRPr="00BD5BE7" w:rsidRDefault="00FE1BC3" w:rsidP="00FE1BC3">
      <w:pPr>
        <w:jc w:val="center"/>
        <w:rPr>
          <w:rFonts w:eastAsia="Times New Roman"/>
          <w:szCs w:val="24"/>
          <w:lang w:eastAsia="ar-SA"/>
        </w:rPr>
      </w:pPr>
    </w:p>
    <w:p w14:paraId="32E544F9" w14:textId="2BC77F12" w:rsidR="008A500D" w:rsidRPr="00BD5BE7" w:rsidRDefault="008A500D">
      <w:pPr>
        <w:jc w:val="center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>20</w:t>
      </w:r>
      <w:r w:rsidR="00F05CD9">
        <w:rPr>
          <w:rFonts w:eastAsia="Times New Roman"/>
          <w:szCs w:val="24"/>
          <w:lang w:eastAsia="ar-SA"/>
        </w:rPr>
        <w:t>2</w:t>
      </w:r>
      <w:r w:rsidR="00F65779">
        <w:rPr>
          <w:rFonts w:eastAsia="Times New Roman"/>
          <w:szCs w:val="24"/>
          <w:lang w:eastAsia="ar-SA"/>
        </w:rPr>
        <w:t>1</w:t>
      </w:r>
      <w:r w:rsidRPr="00BD5BE7">
        <w:rPr>
          <w:rFonts w:eastAsia="Times New Roman"/>
          <w:szCs w:val="24"/>
          <w:lang w:eastAsia="ar-SA"/>
        </w:rPr>
        <w:t xml:space="preserve"> m. </w:t>
      </w:r>
      <w:r w:rsidR="009E1718">
        <w:rPr>
          <w:rFonts w:eastAsia="Times New Roman"/>
          <w:szCs w:val="24"/>
          <w:lang w:eastAsia="ar-SA"/>
        </w:rPr>
        <w:t>rug</w:t>
      </w:r>
      <w:r w:rsidR="00F65779">
        <w:rPr>
          <w:rFonts w:eastAsia="Times New Roman"/>
          <w:szCs w:val="24"/>
          <w:lang w:eastAsia="ar-SA"/>
        </w:rPr>
        <w:t>sėjo</w:t>
      </w:r>
      <w:r w:rsidR="003E3FFA" w:rsidRPr="00BD5BE7">
        <w:rPr>
          <w:rFonts w:eastAsia="Times New Roman"/>
          <w:szCs w:val="24"/>
          <w:lang w:eastAsia="ar-SA"/>
        </w:rPr>
        <w:t xml:space="preserve"> </w:t>
      </w:r>
      <w:r w:rsidR="00F050FD">
        <w:rPr>
          <w:rFonts w:eastAsia="Times New Roman"/>
          <w:szCs w:val="24"/>
          <w:lang w:eastAsia="ar-SA"/>
        </w:rPr>
        <w:t xml:space="preserve">3 </w:t>
      </w:r>
      <w:r w:rsidRPr="00BD5BE7">
        <w:rPr>
          <w:rFonts w:eastAsia="Times New Roman"/>
          <w:szCs w:val="24"/>
          <w:lang w:eastAsia="ar-SA"/>
        </w:rPr>
        <w:t>d. Nr.</w:t>
      </w:r>
      <w:r w:rsidR="00F050FD">
        <w:rPr>
          <w:rFonts w:eastAsia="Times New Roman"/>
          <w:szCs w:val="24"/>
          <w:lang w:eastAsia="ar-SA"/>
        </w:rPr>
        <w:t xml:space="preserve"> 34-882</w:t>
      </w:r>
    </w:p>
    <w:p w14:paraId="2093C68C" w14:textId="77777777" w:rsidR="008A500D" w:rsidRPr="00BD5BE7" w:rsidRDefault="008A500D">
      <w:pPr>
        <w:jc w:val="center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>Lazdijai</w:t>
      </w:r>
    </w:p>
    <w:p w14:paraId="6034A447" w14:textId="77777777" w:rsidR="008A500D" w:rsidRPr="00BD5BE7" w:rsidRDefault="008A500D">
      <w:pPr>
        <w:rPr>
          <w:rFonts w:eastAsia="Times New Roman"/>
          <w:szCs w:val="24"/>
          <w:lang w:eastAsia="ar-SA"/>
        </w:rPr>
      </w:pPr>
    </w:p>
    <w:p w14:paraId="5E8F1334" w14:textId="4C0E4D52" w:rsidR="00EF1B8C" w:rsidRPr="00BD5BE7" w:rsidRDefault="00F05CD9" w:rsidP="00BD5BE7">
      <w:pPr>
        <w:spacing w:line="360" w:lineRule="auto"/>
        <w:jc w:val="both"/>
        <w:rPr>
          <w:spacing w:val="30"/>
          <w:szCs w:val="24"/>
        </w:rPr>
      </w:pPr>
      <w:r w:rsidRPr="00F05CD9">
        <w:rPr>
          <w:szCs w:val="24"/>
        </w:rPr>
        <w:t xml:space="preserve">Vadovaudamasi </w:t>
      </w:r>
      <w:r w:rsidR="00FE1BC3" w:rsidRPr="00FE1BC3">
        <w:rPr>
          <w:szCs w:val="24"/>
        </w:rPr>
        <w:t>Lietuvos Respublikos vietos savivaldos įstatymo 16 straipsnio 4 dalimi, Lietuvos savivaldybių asociacijos apdovanojimų nuostatais, patvirtintais Lietuvos savivaldybių asociacijos valdybos 20</w:t>
      </w:r>
      <w:r w:rsidR="00127AC9">
        <w:rPr>
          <w:szCs w:val="24"/>
        </w:rPr>
        <w:t>20</w:t>
      </w:r>
      <w:r w:rsidR="00FE1BC3" w:rsidRPr="00FE1BC3">
        <w:rPr>
          <w:szCs w:val="24"/>
        </w:rPr>
        <w:t xml:space="preserve"> m. rugsėjo 1</w:t>
      </w:r>
      <w:r w:rsidR="00127AC9">
        <w:rPr>
          <w:szCs w:val="24"/>
        </w:rPr>
        <w:t>5</w:t>
      </w:r>
      <w:r w:rsidR="00FE1BC3" w:rsidRPr="00FE1BC3">
        <w:rPr>
          <w:szCs w:val="24"/>
        </w:rPr>
        <w:t xml:space="preserve"> d. nutarimu Nr. VN-</w:t>
      </w:r>
      <w:r w:rsidR="00127AC9">
        <w:rPr>
          <w:szCs w:val="24"/>
        </w:rPr>
        <w:t>21</w:t>
      </w:r>
      <w:r w:rsidR="00FE1BC3" w:rsidRPr="00FE1BC3">
        <w:rPr>
          <w:szCs w:val="24"/>
        </w:rPr>
        <w:t xml:space="preserve"> „</w:t>
      </w:r>
      <w:r w:rsidR="005B0361">
        <w:rPr>
          <w:szCs w:val="24"/>
        </w:rPr>
        <w:t>L</w:t>
      </w:r>
      <w:r w:rsidR="005B0361" w:rsidRPr="005B0361">
        <w:rPr>
          <w:szCs w:val="24"/>
        </w:rPr>
        <w:t>ietuvos savivaldybių asociacijos apdovanojimų nuostatai</w:t>
      </w:r>
      <w:r w:rsidR="00FE1BC3" w:rsidRPr="00FE1BC3">
        <w:rPr>
          <w:szCs w:val="24"/>
        </w:rPr>
        <w:t>“, atsižvelgdama į Lietuvos savivaldybių asociacijos 202</w:t>
      </w:r>
      <w:r w:rsidR="00FA1072">
        <w:rPr>
          <w:szCs w:val="24"/>
        </w:rPr>
        <w:t>1</w:t>
      </w:r>
      <w:r w:rsidR="00FE1BC3" w:rsidRPr="00FE1BC3">
        <w:rPr>
          <w:szCs w:val="24"/>
        </w:rPr>
        <w:t xml:space="preserve"> m. </w:t>
      </w:r>
      <w:r w:rsidR="00AF44D6">
        <w:rPr>
          <w:szCs w:val="24"/>
        </w:rPr>
        <w:t>rugpjūčio</w:t>
      </w:r>
      <w:r w:rsidR="00FE1BC3" w:rsidRPr="00FE1BC3">
        <w:rPr>
          <w:szCs w:val="24"/>
        </w:rPr>
        <w:t xml:space="preserve"> 1</w:t>
      </w:r>
      <w:r w:rsidR="003D63AE">
        <w:rPr>
          <w:szCs w:val="24"/>
        </w:rPr>
        <w:t>0</w:t>
      </w:r>
      <w:r w:rsidR="00FE1BC3" w:rsidRPr="00FE1BC3">
        <w:rPr>
          <w:szCs w:val="24"/>
        </w:rPr>
        <w:t xml:space="preserve"> d. raštą Nr. </w:t>
      </w:r>
      <w:r w:rsidR="003D63AE" w:rsidRPr="003D63AE">
        <w:rPr>
          <w:szCs w:val="24"/>
        </w:rPr>
        <w:t xml:space="preserve">(14)-SD-548 </w:t>
      </w:r>
      <w:r w:rsidR="00FE1BC3" w:rsidRPr="00FE1BC3">
        <w:rPr>
          <w:szCs w:val="24"/>
        </w:rPr>
        <w:t>„</w:t>
      </w:r>
      <w:r w:rsidR="00FF299F">
        <w:rPr>
          <w:szCs w:val="24"/>
        </w:rPr>
        <w:t>D</w:t>
      </w:r>
      <w:r w:rsidR="00FF299F" w:rsidRPr="00FF299F">
        <w:rPr>
          <w:szCs w:val="24"/>
        </w:rPr>
        <w:t>ėl vietos savivaldos dienos ir „</w:t>
      </w:r>
      <w:r w:rsidR="00FF299F">
        <w:rPr>
          <w:szCs w:val="24"/>
        </w:rPr>
        <w:t>A</w:t>
      </w:r>
      <w:r w:rsidR="00FF299F" w:rsidRPr="00FF299F">
        <w:rPr>
          <w:szCs w:val="24"/>
        </w:rPr>
        <w:t>uksinės krivūlės“ riterio 2021 m. apdovanojimo laureatų</w:t>
      </w:r>
      <w:r w:rsidR="00FE1BC3" w:rsidRPr="00FE1BC3">
        <w:rPr>
          <w:szCs w:val="24"/>
        </w:rPr>
        <w:t>“</w:t>
      </w:r>
      <w:r w:rsidRPr="00F05CD9">
        <w:rPr>
          <w:szCs w:val="24"/>
        </w:rPr>
        <w:t xml:space="preserve">, </w:t>
      </w:r>
      <w:r w:rsidR="000C1C3D" w:rsidRPr="002A1E0A">
        <w:rPr>
          <w:szCs w:val="24"/>
        </w:rPr>
        <w:t>Lazdijų</w:t>
      </w:r>
      <w:r w:rsidR="000C1C3D" w:rsidRPr="00BD5BE7">
        <w:rPr>
          <w:szCs w:val="24"/>
        </w:rPr>
        <w:t xml:space="preserve"> rajono savivaldybės taryba </w:t>
      </w:r>
      <w:r w:rsidR="000C1C3D" w:rsidRPr="00BD5BE7">
        <w:rPr>
          <w:spacing w:val="30"/>
          <w:szCs w:val="24"/>
        </w:rPr>
        <w:t>nusprendžia</w:t>
      </w:r>
      <w:r w:rsidR="00EF1B8C" w:rsidRPr="00BD5BE7">
        <w:rPr>
          <w:spacing w:val="30"/>
          <w:szCs w:val="24"/>
        </w:rPr>
        <w:t>:</w:t>
      </w:r>
    </w:p>
    <w:p w14:paraId="11D2AEC7" w14:textId="57E3112F" w:rsidR="004771FA" w:rsidRPr="00BD5BE7" w:rsidRDefault="00C41587" w:rsidP="00FE1BC3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1. </w:t>
      </w:r>
      <w:r w:rsidR="00FE1BC3" w:rsidRPr="00FE1BC3">
        <w:rPr>
          <w:szCs w:val="24"/>
        </w:rPr>
        <w:t>Siūlyti kandidat</w:t>
      </w:r>
      <w:r w:rsidR="00FE1BC3">
        <w:rPr>
          <w:szCs w:val="24"/>
        </w:rPr>
        <w:t>ę</w:t>
      </w:r>
      <w:r w:rsidR="00FE1BC3" w:rsidRPr="00FE1BC3">
        <w:rPr>
          <w:szCs w:val="24"/>
        </w:rPr>
        <w:t xml:space="preserve"> </w:t>
      </w:r>
      <w:r w:rsidR="008042CB">
        <w:rPr>
          <w:szCs w:val="24"/>
        </w:rPr>
        <w:t>Birutę Vanagienę</w:t>
      </w:r>
      <w:r w:rsidR="00AD799D">
        <w:rPr>
          <w:szCs w:val="24"/>
        </w:rPr>
        <w:t xml:space="preserve">, </w:t>
      </w:r>
      <w:r w:rsidR="00AD799D" w:rsidRPr="00AD799D">
        <w:rPr>
          <w:szCs w:val="24"/>
        </w:rPr>
        <w:t>Lazdijų rajono</w:t>
      </w:r>
      <w:r w:rsidR="00B92E37">
        <w:rPr>
          <w:szCs w:val="24"/>
        </w:rPr>
        <w:t xml:space="preserve"> savivaldybės</w:t>
      </w:r>
      <w:r w:rsidR="00AD799D" w:rsidRPr="00AD799D">
        <w:rPr>
          <w:szCs w:val="24"/>
        </w:rPr>
        <w:t xml:space="preserve"> garbės pilie</w:t>
      </w:r>
      <w:r w:rsidR="00AD799D">
        <w:rPr>
          <w:szCs w:val="24"/>
        </w:rPr>
        <w:t>tę</w:t>
      </w:r>
      <w:r w:rsidR="00A17E00">
        <w:rPr>
          <w:szCs w:val="24"/>
        </w:rPr>
        <w:t>,</w:t>
      </w:r>
      <w:r w:rsidR="00AD799D" w:rsidRPr="00AD799D">
        <w:rPr>
          <w:szCs w:val="24"/>
        </w:rPr>
        <w:t xml:space="preserve"> </w:t>
      </w:r>
      <w:r w:rsidR="00F069C0" w:rsidRPr="00FE1BC3">
        <w:rPr>
          <w:szCs w:val="24"/>
        </w:rPr>
        <w:t xml:space="preserve">apdovanojimui </w:t>
      </w:r>
      <w:r w:rsidR="00FE1BC3" w:rsidRPr="00FE1BC3">
        <w:rPr>
          <w:szCs w:val="24"/>
        </w:rPr>
        <w:t>Lietuvos savivaldybių asociacijos ženklu „Auksinės krivūlės</w:t>
      </w:r>
      <w:r w:rsidR="008042CB">
        <w:rPr>
          <w:szCs w:val="24"/>
        </w:rPr>
        <w:t>“</w:t>
      </w:r>
      <w:r w:rsidR="00FE1BC3" w:rsidRPr="00FE1BC3">
        <w:rPr>
          <w:szCs w:val="24"/>
        </w:rPr>
        <w:t xml:space="preserve"> riteris.</w:t>
      </w:r>
    </w:p>
    <w:p w14:paraId="5A87B805" w14:textId="77777777" w:rsidR="00BD5BE7" w:rsidRDefault="00C41587" w:rsidP="00C41587">
      <w:pPr>
        <w:spacing w:line="360" w:lineRule="auto"/>
        <w:ind w:firstLine="720"/>
        <w:jc w:val="both"/>
        <w:rPr>
          <w:szCs w:val="24"/>
        </w:rPr>
      </w:pPr>
      <w:r>
        <w:rPr>
          <w:szCs w:val="24"/>
        </w:rPr>
        <w:t>2</w:t>
      </w:r>
      <w:r w:rsidRPr="00C41587">
        <w:rPr>
          <w:szCs w:val="24"/>
        </w:rPr>
        <w:t xml:space="preserve">. Nurodyti, kad šis sprendimas </w:t>
      </w:r>
      <w:r>
        <w:rPr>
          <w:szCs w:val="24"/>
        </w:rPr>
        <w:t>g</w:t>
      </w:r>
      <w:r w:rsidRPr="00C41587">
        <w:rPr>
          <w:szCs w:val="24"/>
        </w:rPr>
        <w:t>ali būti skundžiamas Lietuvos Respublikos administracinių bylų teisenos įstatymo nustatyta tvarka ir terminais.</w:t>
      </w:r>
    </w:p>
    <w:p w14:paraId="23AB8CB5" w14:textId="77777777" w:rsidR="000A3B65" w:rsidRPr="00BD5BE7" w:rsidRDefault="000A3B65" w:rsidP="00C41587">
      <w:pPr>
        <w:spacing w:line="360" w:lineRule="auto"/>
        <w:ind w:firstLine="720"/>
        <w:jc w:val="both"/>
        <w:rPr>
          <w:szCs w:val="24"/>
        </w:rPr>
      </w:pPr>
    </w:p>
    <w:p w14:paraId="0741BD05" w14:textId="77777777" w:rsidR="008A500D" w:rsidRPr="00BD5BE7" w:rsidRDefault="002C561F" w:rsidP="001D632C">
      <w:pPr>
        <w:pStyle w:val="Pagrindinistekstas"/>
        <w:spacing w:line="100" w:lineRule="atLeast"/>
        <w:ind w:firstLine="0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>Savivaldybės m</w:t>
      </w:r>
      <w:r w:rsidR="008A500D" w:rsidRPr="00BD5BE7">
        <w:rPr>
          <w:rFonts w:eastAsia="Times New Roman"/>
          <w:szCs w:val="24"/>
          <w:lang w:eastAsia="ar-SA"/>
        </w:rPr>
        <w:t>er</w:t>
      </w:r>
      <w:r w:rsidR="00066F46">
        <w:rPr>
          <w:rFonts w:eastAsia="Times New Roman"/>
          <w:szCs w:val="24"/>
          <w:lang w:eastAsia="ar-SA"/>
        </w:rPr>
        <w:t>ė</w:t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</w:r>
      <w:r w:rsidR="00066F46">
        <w:rPr>
          <w:rFonts w:eastAsia="Times New Roman"/>
          <w:szCs w:val="24"/>
          <w:lang w:eastAsia="ar-SA"/>
        </w:rPr>
        <w:tab/>
        <w:t>Ausma Miškinienė</w:t>
      </w:r>
      <w:r w:rsidR="008A500D" w:rsidRPr="00BD5BE7">
        <w:rPr>
          <w:rFonts w:eastAsia="Times New Roman"/>
          <w:szCs w:val="24"/>
          <w:lang w:eastAsia="ar-SA"/>
        </w:rPr>
        <w:tab/>
        <w:t xml:space="preserve">                 </w:t>
      </w:r>
      <w:r w:rsidR="00954384" w:rsidRPr="00BD5BE7">
        <w:rPr>
          <w:rFonts w:eastAsia="Times New Roman"/>
          <w:szCs w:val="24"/>
          <w:lang w:eastAsia="ar-SA"/>
        </w:rPr>
        <w:t xml:space="preserve">              </w:t>
      </w:r>
      <w:r w:rsidR="008A500D" w:rsidRPr="00BD5BE7">
        <w:rPr>
          <w:rFonts w:eastAsia="Times New Roman"/>
          <w:szCs w:val="24"/>
          <w:lang w:eastAsia="ar-SA"/>
        </w:rPr>
        <w:tab/>
      </w:r>
      <w:r w:rsidR="008A500D" w:rsidRPr="00BD5BE7">
        <w:rPr>
          <w:rFonts w:eastAsia="Times New Roman"/>
          <w:szCs w:val="24"/>
          <w:lang w:eastAsia="ar-SA"/>
        </w:rPr>
        <w:tab/>
        <w:t xml:space="preserve">          </w:t>
      </w:r>
      <w:r w:rsidR="00A16049" w:rsidRPr="00BD5BE7">
        <w:rPr>
          <w:rFonts w:eastAsia="Times New Roman"/>
          <w:szCs w:val="24"/>
          <w:lang w:eastAsia="ar-SA"/>
        </w:rPr>
        <w:t xml:space="preserve">          </w:t>
      </w:r>
      <w:r w:rsidR="008A500D" w:rsidRPr="00BD5BE7">
        <w:rPr>
          <w:rFonts w:eastAsia="Times New Roman"/>
          <w:szCs w:val="24"/>
          <w:lang w:eastAsia="ar-SA"/>
        </w:rPr>
        <w:t xml:space="preserve"> </w:t>
      </w:r>
    </w:p>
    <w:p w14:paraId="7FFD244E" w14:textId="77777777" w:rsidR="004771FA" w:rsidRPr="00BD5BE7" w:rsidRDefault="004771FA" w:rsidP="00BF4FC0">
      <w:pPr>
        <w:pStyle w:val="Pagrindinistekstas"/>
        <w:spacing w:line="100" w:lineRule="atLeast"/>
        <w:contextualSpacing/>
        <w:rPr>
          <w:rFonts w:eastAsia="Times New Roman"/>
          <w:szCs w:val="24"/>
          <w:lang w:eastAsia="ar-SA"/>
        </w:rPr>
      </w:pPr>
    </w:p>
    <w:p w14:paraId="2D66CD15" w14:textId="77777777" w:rsidR="000A3B65" w:rsidRDefault="000A3B65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5BD66523" w14:textId="77777777" w:rsidR="000A3B65" w:rsidRDefault="000A3B65" w:rsidP="000A3B65">
      <w:pPr>
        <w:rPr>
          <w:lang w:eastAsia="ar-SA"/>
        </w:rPr>
      </w:pPr>
    </w:p>
    <w:p w14:paraId="4AF2C6A2" w14:textId="77777777" w:rsidR="000A3B65" w:rsidRPr="000A3B65" w:rsidRDefault="000A3B65" w:rsidP="000A3B65">
      <w:pPr>
        <w:rPr>
          <w:lang w:eastAsia="ar-SA"/>
        </w:rPr>
      </w:pPr>
    </w:p>
    <w:p w14:paraId="5EBB034D" w14:textId="77777777" w:rsidR="000A3B65" w:rsidRDefault="000A3B65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477A81A1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41CBE377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45E22E3D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1114A41E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5FE8D116" w14:textId="1F209140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3F711519" w14:textId="77777777" w:rsidR="00FE1BC3" w:rsidRPr="00FE1BC3" w:rsidRDefault="00FE1BC3" w:rsidP="00FE1BC3">
      <w:pPr>
        <w:rPr>
          <w:lang w:eastAsia="ar-SA"/>
        </w:rPr>
      </w:pPr>
    </w:p>
    <w:p w14:paraId="01AA300F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7902549C" w14:textId="2CF9A419" w:rsidR="00377E06" w:rsidRDefault="00377E06" w:rsidP="00377E06">
      <w:pPr>
        <w:rPr>
          <w:lang w:eastAsia="ar-SA"/>
        </w:rPr>
      </w:pPr>
    </w:p>
    <w:p w14:paraId="00190B6F" w14:textId="77777777" w:rsidR="00B36D5F" w:rsidRDefault="00B36D5F" w:rsidP="00377E06">
      <w:pPr>
        <w:rPr>
          <w:lang w:eastAsia="ar-SA"/>
        </w:rPr>
      </w:pPr>
    </w:p>
    <w:p w14:paraId="6974E878" w14:textId="77777777" w:rsidR="00377E06" w:rsidRPr="00377E06" w:rsidRDefault="00377E06" w:rsidP="00377E06">
      <w:pPr>
        <w:rPr>
          <w:lang w:eastAsia="ar-SA"/>
        </w:rPr>
      </w:pPr>
    </w:p>
    <w:p w14:paraId="45073C74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41A70775" w14:textId="3D17210D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3B5BB58E" w14:textId="77777777" w:rsidR="00F069C0" w:rsidRPr="00F069C0" w:rsidRDefault="00F069C0" w:rsidP="00F069C0">
      <w:pPr>
        <w:rPr>
          <w:lang w:eastAsia="ar-SA"/>
        </w:rPr>
      </w:pPr>
    </w:p>
    <w:p w14:paraId="3FD5DAC3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0A363AB8" w14:textId="77777777" w:rsidR="00377E06" w:rsidRDefault="00377E06" w:rsidP="0089295E">
      <w:pPr>
        <w:pStyle w:val="Antrat1"/>
        <w:spacing w:line="100" w:lineRule="atLeast"/>
        <w:rPr>
          <w:rFonts w:ascii="Times New Roman" w:eastAsia="Times New Roman" w:hAnsi="Times New Roman"/>
          <w:szCs w:val="24"/>
          <w:lang w:eastAsia="ar-SA"/>
        </w:rPr>
      </w:pPr>
    </w:p>
    <w:p w14:paraId="24BA4E12" w14:textId="77777777" w:rsidR="0088149C" w:rsidRDefault="00CD6CC1" w:rsidP="00F87137">
      <w:pPr>
        <w:pStyle w:val="Antrat1"/>
        <w:rPr>
          <w:rFonts w:ascii="Times New Roman" w:hAnsi="Times New Roman"/>
          <w:lang w:eastAsia="ar-SA"/>
        </w:rPr>
      </w:pPr>
      <w:r w:rsidRPr="00FE1BC3">
        <w:rPr>
          <w:rFonts w:ascii="Times New Roman" w:hAnsi="Times New Roman"/>
          <w:lang w:eastAsia="ar-SA"/>
        </w:rPr>
        <w:t>LAZDIJŲ RAJONO SAVIVALDYBĖS TARYBOS S</w:t>
      </w:r>
      <w:r w:rsidR="00E10A46" w:rsidRPr="00FE1BC3">
        <w:rPr>
          <w:rFonts w:ascii="Times New Roman" w:hAnsi="Times New Roman"/>
          <w:lang w:eastAsia="ar-SA"/>
        </w:rPr>
        <w:t>PRENDIMO</w:t>
      </w:r>
    </w:p>
    <w:p w14:paraId="5D774A15" w14:textId="288EFD0E" w:rsidR="00CD6CC1" w:rsidRPr="00FE1BC3" w:rsidRDefault="00E10A46" w:rsidP="00F87137">
      <w:pPr>
        <w:pStyle w:val="Antrat1"/>
        <w:rPr>
          <w:rFonts w:ascii="Times New Roman" w:hAnsi="Times New Roman"/>
          <w:lang w:eastAsia="ar-SA"/>
        </w:rPr>
      </w:pPr>
      <w:r w:rsidRPr="00FE1BC3">
        <w:rPr>
          <w:rFonts w:ascii="Times New Roman" w:hAnsi="Times New Roman"/>
          <w:lang w:eastAsia="ar-SA"/>
        </w:rPr>
        <w:t xml:space="preserve"> ,,</w:t>
      </w:r>
      <w:r w:rsidR="00FE1BC3" w:rsidRPr="00FE1BC3">
        <w:rPr>
          <w:rFonts w:ascii="Times New Roman" w:hAnsi="Times New Roman"/>
          <w:szCs w:val="24"/>
        </w:rPr>
        <w:t>DĖL KANDIDATO SIŪLYMO APDOVANOTI ŽENKLU „AUKSINĖS KRIVŪLĖS</w:t>
      </w:r>
      <w:r w:rsidR="00891DFF">
        <w:rPr>
          <w:rFonts w:ascii="Times New Roman" w:hAnsi="Times New Roman"/>
          <w:szCs w:val="24"/>
        </w:rPr>
        <w:t>“</w:t>
      </w:r>
      <w:r w:rsidR="00FE1BC3" w:rsidRPr="00FE1BC3">
        <w:rPr>
          <w:rFonts w:ascii="Times New Roman" w:hAnsi="Times New Roman"/>
          <w:szCs w:val="24"/>
        </w:rPr>
        <w:t xml:space="preserve"> RITERIS</w:t>
      </w:r>
      <w:r w:rsidR="0088149C">
        <w:rPr>
          <w:rFonts w:ascii="Times New Roman" w:hAnsi="Times New Roman"/>
          <w:szCs w:val="24"/>
        </w:rPr>
        <w:t>“</w:t>
      </w:r>
      <w:r w:rsidR="00CD6CC1" w:rsidRPr="00FE1BC3">
        <w:rPr>
          <w:rFonts w:ascii="Times New Roman" w:hAnsi="Times New Roman"/>
          <w:lang w:eastAsia="ar-SA"/>
        </w:rPr>
        <w:t xml:space="preserve"> PROJEKTO</w:t>
      </w:r>
    </w:p>
    <w:p w14:paraId="4461EC08" w14:textId="77777777" w:rsidR="00804EF5" w:rsidRPr="00BD5BE7" w:rsidRDefault="00804EF5" w:rsidP="00804EF5">
      <w:pPr>
        <w:rPr>
          <w:szCs w:val="24"/>
          <w:lang w:eastAsia="ar-SA"/>
        </w:rPr>
      </w:pPr>
    </w:p>
    <w:p w14:paraId="7BA8D807" w14:textId="77777777" w:rsidR="00CD6CC1" w:rsidRPr="00BD5BE7" w:rsidRDefault="00CD6CC1" w:rsidP="00CD6CC1">
      <w:pPr>
        <w:pStyle w:val="Pagrindinistekstas"/>
        <w:spacing w:line="100" w:lineRule="atLeast"/>
        <w:jc w:val="center"/>
        <w:rPr>
          <w:rFonts w:eastAsia="Times New Roman"/>
          <w:b/>
          <w:bCs/>
          <w:szCs w:val="24"/>
          <w:lang w:eastAsia="ar-SA"/>
        </w:rPr>
      </w:pPr>
      <w:r w:rsidRPr="00BD5BE7">
        <w:rPr>
          <w:rFonts w:eastAsia="Times New Roman"/>
          <w:b/>
          <w:bCs/>
          <w:szCs w:val="24"/>
          <w:lang w:eastAsia="ar-SA"/>
        </w:rPr>
        <w:t>AIŠKINAMASIS RAŠTAS</w:t>
      </w:r>
    </w:p>
    <w:p w14:paraId="17747EAE" w14:textId="3BD9D831" w:rsidR="00CD6CC1" w:rsidRDefault="00CD6CC1" w:rsidP="00804EF5">
      <w:pPr>
        <w:pStyle w:val="Pagrindinistekstas"/>
        <w:spacing w:line="100" w:lineRule="atLeast"/>
        <w:jc w:val="center"/>
        <w:rPr>
          <w:rFonts w:eastAsia="Times New Roman"/>
          <w:bCs/>
          <w:szCs w:val="24"/>
          <w:lang w:eastAsia="ar-SA"/>
        </w:rPr>
      </w:pPr>
      <w:r w:rsidRPr="00BD5BE7">
        <w:rPr>
          <w:rFonts w:eastAsia="Times New Roman"/>
          <w:bCs/>
          <w:szCs w:val="24"/>
          <w:lang w:eastAsia="ar-SA"/>
        </w:rPr>
        <w:t>20</w:t>
      </w:r>
      <w:r w:rsidR="00377E06">
        <w:rPr>
          <w:rFonts w:eastAsia="Times New Roman"/>
          <w:bCs/>
          <w:szCs w:val="24"/>
          <w:lang w:eastAsia="ar-SA"/>
        </w:rPr>
        <w:t>2</w:t>
      </w:r>
      <w:r w:rsidR="00F65779">
        <w:rPr>
          <w:rFonts w:eastAsia="Times New Roman"/>
          <w:bCs/>
          <w:szCs w:val="24"/>
          <w:lang w:eastAsia="ar-SA"/>
        </w:rPr>
        <w:t>1</w:t>
      </w:r>
      <w:r w:rsidRPr="00BD5BE7">
        <w:rPr>
          <w:rFonts w:eastAsia="Times New Roman"/>
          <w:bCs/>
          <w:szCs w:val="24"/>
          <w:lang w:eastAsia="ar-SA"/>
        </w:rPr>
        <w:t>-</w:t>
      </w:r>
      <w:r w:rsidR="003239F8">
        <w:rPr>
          <w:rFonts w:eastAsia="Times New Roman"/>
          <w:bCs/>
          <w:szCs w:val="24"/>
          <w:lang w:eastAsia="ar-SA"/>
        </w:rPr>
        <w:t>0</w:t>
      </w:r>
      <w:r w:rsidR="00F65779">
        <w:rPr>
          <w:rFonts w:eastAsia="Times New Roman"/>
          <w:bCs/>
          <w:szCs w:val="24"/>
          <w:lang w:eastAsia="ar-SA"/>
        </w:rPr>
        <w:t>9</w:t>
      </w:r>
      <w:r w:rsidR="00F63E34" w:rsidRPr="00BD5BE7">
        <w:rPr>
          <w:rFonts w:eastAsia="Times New Roman"/>
          <w:bCs/>
          <w:szCs w:val="24"/>
          <w:lang w:eastAsia="ar-SA"/>
        </w:rPr>
        <w:t>-</w:t>
      </w:r>
      <w:r w:rsidR="00F65779">
        <w:rPr>
          <w:rFonts w:eastAsia="Times New Roman"/>
          <w:bCs/>
          <w:szCs w:val="24"/>
          <w:lang w:eastAsia="ar-SA"/>
        </w:rPr>
        <w:t>01</w:t>
      </w:r>
    </w:p>
    <w:p w14:paraId="0530EF9C" w14:textId="77777777" w:rsidR="009E1718" w:rsidRPr="00BD5BE7" w:rsidRDefault="009E1718" w:rsidP="00804EF5">
      <w:pPr>
        <w:pStyle w:val="Pagrindinistekstas"/>
        <w:spacing w:line="100" w:lineRule="atLeast"/>
        <w:jc w:val="center"/>
        <w:rPr>
          <w:rFonts w:eastAsia="Times New Roman"/>
          <w:bCs/>
          <w:szCs w:val="24"/>
          <w:lang w:eastAsia="ar-SA"/>
        </w:rPr>
      </w:pPr>
    </w:p>
    <w:p w14:paraId="11394AE6" w14:textId="50BDA645" w:rsidR="00FE1BC3" w:rsidRDefault="00FE1BC3" w:rsidP="00FE1BC3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FE1BC3">
        <w:rPr>
          <w:rFonts w:eastAsia="Times New Roman"/>
          <w:szCs w:val="24"/>
          <w:lang w:eastAsia="ar-SA"/>
        </w:rPr>
        <w:t>Lazdijų rajono savivaldybės tarybos sprendimo projektas „</w:t>
      </w:r>
      <w:r>
        <w:rPr>
          <w:rFonts w:eastAsia="Times New Roman"/>
          <w:szCs w:val="24"/>
          <w:lang w:eastAsia="ar-SA"/>
        </w:rPr>
        <w:t>D</w:t>
      </w:r>
      <w:r w:rsidRPr="00FE1BC3">
        <w:rPr>
          <w:rFonts w:eastAsia="Times New Roman"/>
          <w:szCs w:val="24"/>
          <w:lang w:eastAsia="ar-SA"/>
        </w:rPr>
        <w:t>ėl kandidato siūlymo apdovanoti ženklu</w:t>
      </w:r>
      <w:r>
        <w:rPr>
          <w:rFonts w:eastAsia="Times New Roman"/>
          <w:szCs w:val="24"/>
          <w:lang w:eastAsia="ar-SA"/>
        </w:rPr>
        <w:t xml:space="preserve"> </w:t>
      </w:r>
      <w:r w:rsidRPr="00FE1BC3">
        <w:rPr>
          <w:rFonts w:eastAsia="Times New Roman"/>
          <w:szCs w:val="24"/>
          <w:lang w:eastAsia="ar-SA"/>
        </w:rPr>
        <w:t>„</w:t>
      </w:r>
      <w:r>
        <w:rPr>
          <w:rFonts w:eastAsia="Times New Roman"/>
          <w:szCs w:val="24"/>
          <w:lang w:eastAsia="ar-SA"/>
        </w:rPr>
        <w:t>A</w:t>
      </w:r>
      <w:r w:rsidRPr="00FE1BC3">
        <w:rPr>
          <w:rFonts w:eastAsia="Times New Roman"/>
          <w:szCs w:val="24"/>
          <w:lang w:eastAsia="ar-SA"/>
        </w:rPr>
        <w:t>uksinės krivūlės</w:t>
      </w:r>
      <w:r w:rsidR="00263782">
        <w:rPr>
          <w:rFonts w:eastAsia="Times New Roman"/>
          <w:szCs w:val="24"/>
          <w:lang w:eastAsia="ar-SA"/>
        </w:rPr>
        <w:t>“</w:t>
      </w:r>
      <w:r w:rsidRPr="00FE1BC3">
        <w:rPr>
          <w:rFonts w:eastAsia="Times New Roman"/>
          <w:szCs w:val="24"/>
          <w:lang w:eastAsia="ar-SA"/>
        </w:rPr>
        <w:t xml:space="preserve"> riteris“ parengtas</w:t>
      </w:r>
      <w:r>
        <w:rPr>
          <w:rFonts w:eastAsia="Times New Roman"/>
          <w:szCs w:val="24"/>
          <w:lang w:eastAsia="ar-SA"/>
        </w:rPr>
        <w:t xml:space="preserve"> v</w:t>
      </w:r>
      <w:r w:rsidRPr="00FE1BC3">
        <w:rPr>
          <w:rFonts w:eastAsia="Times New Roman"/>
          <w:szCs w:val="24"/>
          <w:lang w:eastAsia="ar-SA"/>
        </w:rPr>
        <w:t>adovau</w:t>
      </w:r>
      <w:r>
        <w:rPr>
          <w:rFonts w:eastAsia="Times New Roman"/>
          <w:szCs w:val="24"/>
          <w:lang w:eastAsia="ar-SA"/>
        </w:rPr>
        <w:t>jantis</w:t>
      </w:r>
      <w:r w:rsidRPr="00FE1BC3">
        <w:rPr>
          <w:rFonts w:eastAsia="Times New Roman"/>
          <w:szCs w:val="24"/>
          <w:lang w:eastAsia="ar-SA"/>
        </w:rPr>
        <w:t xml:space="preserve"> Lietuvos Respublikos vietos savivaldos įstatymo 16 straipsnio 4 dalimi, Lietuvos savivaldybių asociacijos apdovanojimų nuostatais, patvirtintais Lietuvos savivaldybių asociacijos valdybos </w:t>
      </w:r>
      <w:r w:rsidR="00CC5C43" w:rsidRPr="00CC5C43">
        <w:rPr>
          <w:rFonts w:eastAsia="Times New Roman"/>
          <w:szCs w:val="24"/>
          <w:lang w:eastAsia="ar-SA"/>
        </w:rPr>
        <w:t>2020 m. rugsėjo 15 d. nutarimu Nr. VN-21 „Lietuvos savivaldybių asociacijos apdovanojimų nuostatai</w:t>
      </w:r>
      <w:r w:rsidRPr="00FE1BC3">
        <w:rPr>
          <w:rFonts w:eastAsia="Times New Roman"/>
          <w:szCs w:val="24"/>
          <w:lang w:eastAsia="ar-SA"/>
        </w:rPr>
        <w:t>“, atsižvelg</w:t>
      </w:r>
      <w:r w:rsidR="0088149C">
        <w:rPr>
          <w:rFonts w:eastAsia="Times New Roman"/>
          <w:szCs w:val="24"/>
          <w:lang w:eastAsia="ar-SA"/>
        </w:rPr>
        <w:t>iant</w:t>
      </w:r>
      <w:r w:rsidRPr="00FE1BC3">
        <w:rPr>
          <w:rFonts w:eastAsia="Times New Roman"/>
          <w:szCs w:val="24"/>
          <w:lang w:eastAsia="ar-SA"/>
        </w:rPr>
        <w:t xml:space="preserve"> į </w:t>
      </w:r>
      <w:r w:rsidR="00B36D5F" w:rsidRPr="00B36D5F">
        <w:rPr>
          <w:rFonts w:eastAsia="Times New Roman"/>
          <w:szCs w:val="24"/>
          <w:lang w:eastAsia="ar-SA"/>
        </w:rPr>
        <w:t>Lietuvos savivaldybių asociacijos 202</w:t>
      </w:r>
      <w:r w:rsidR="008878E4">
        <w:rPr>
          <w:rFonts w:eastAsia="Times New Roman"/>
          <w:szCs w:val="24"/>
          <w:lang w:eastAsia="ar-SA"/>
        </w:rPr>
        <w:t>1</w:t>
      </w:r>
      <w:r w:rsidR="00B36D5F" w:rsidRPr="00B36D5F">
        <w:rPr>
          <w:rFonts w:eastAsia="Times New Roman"/>
          <w:szCs w:val="24"/>
          <w:lang w:eastAsia="ar-SA"/>
        </w:rPr>
        <w:t xml:space="preserve"> m. rugpjūčio 10 d. raštą Nr. (14)-SD-548 „Dėl vietos savivaldos dienos ir „Auksinės krivūlės“ riterio 2021 m. apdovanojimo laureatų</w:t>
      </w:r>
      <w:r>
        <w:rPr>
          <w:rFonts w:eastAsia="Times New Roman"/>
          <w:szCs w:val="24"/>
          <w:lang w:eastAsia="ar-SA"/>
        </w:rPr>
        <w:t>“.</w:t>
      </w:r>
    </w:p>
    <w:p w14:paraId="6B2C8FAE" w14:textId="2620C752" w:rsidR="0028577D" w:rsidRDefault="00DE24C8" w:rsidP="003D5521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DE24C8">
        <w:rPr>
          <w:rFonts w:eastAsia="Times New Roman"/>
          <w:szCs w:val="24"/>
          <w:lang w:eastAsia="ar-SA"/>
        </w:rPr>
        <w:t>Šio projekto tikslas –</w:t>
      </w:r>
      <w:r w:rsidR="003D5521">
        <w:rPr>
          <w:rFonts w:eastAsia="Times New Roman"/>
          <w:szCs w:val="24"/>
          <w:lang w:eastAsia="ar-SA"/>
        </w:rPr>
        <w:t xml:space="preserve"> </w:t>
      </w:r>
      <w:r w:rsidR="003D5521" w:rsidRPr="003D5521">
        <w:rPr>
          <w:rFonts w:eastAsia="Times New Roman"/>
          <w:szCs w:val="24"/>
          <w:lang w:eastAsia="ar-SA"/>
        </w:rPr>
        <w:t>deleguoti kandidat</w:t>
      </w:r>
      <w:r w:rsidR="00443E1E">
        <w:rPr>
          <w:rFonts w:eastAsia="Times New Roman"/>
          <w:szCs w:val="24"/>
          <w:lang w:eastAsia="ar-SA"/>
        </w:rPr>
        <w:t>ę</w:t>
      </w:r>
      <w:r w:rsidR="003D5521">
        <w:rPr>
          <w:rFonts w:eastAsia="Times New Roman"/>
          <w:szCs w:val="24"/>
          <w:lang w:eastAsia="ar-SA"/>
        </w:rPr>
        <w:t xml:space="preserve"> </w:t>
      </w:r>
      <w:r w:rsidR="00B36D5F">
        <w:rPr>
          <w:rFonts w:eastAsia="Times New Roman"/>
          <w:szCs w:val="24"/>
          <w:lang w:eastAsia="ar-SA"/>
        </w:rPr>
        <w:t>Birutę Vanagienę</w:t>
      </w:r>
      <w:r w:rsidR="003D5521">
        <w:rPr>
          <w:rFonts w:eastAsia="Times New Roman"/>
          <w:szCs w:val="24"/>
          <w:lang w:eastAsia="ar-SA"/>
        </w:rPr>
        <w:t xml:space="preserve">, </w:t>
      </w:r>
      <w:r w:rsidR="00A17E00" w:rsidRPr="00A17E00">
        <w:rPr>
          <w:rFonts w:eastAsia="Times New Roman"/>
          <w:szCs w:val="24"/>
          <w:lang w:eastAsia="ar-SA"/>
        </w:rPr>
        <w:t>Lazdijų rajono garbės pilie</w:t>
      </w:r>
      <w:r w:rsidR="00443E1E">
        <w:rPr>
          <w:rFonts w:eastAsia="Times New Roman"/>
          <w:szCs w:val="24"/>
          <w:lang w:eastAsia="ar-SA"/>
        </w:rPr>
        <w:t>tę</w:t>
      </w:r>
      <w:r w:rsidR="003D5521">
        <w:rPr>
          <w:rFonts w:eastAsia="Times New Roman"/>
          <w:szCs w:val="24"/>
          <w:lang w:eastAsia="ar-SA"/>
        </w:rPr>
        <w:t>,</w:t>
      </w:r>
      <w:r w:rsidR="003D5521" w:rsidRPr="003D5521">
        <w:rPr>
          <w:rFonts w:eastAsia="Times New Roman"/>
          <w:szCs w:val="24"/>
          <w:lang w:eastAsia="ar-SA"/>
        </w:rPr>
        <w:t xml:space="preserve"> apdovanoti ženklu „Auksinės krivūlės</w:t>
      </w:r>
      <w:r w:rsidR="000678A7">
        <w:rPr>
          <w:rFonts w:eastAsia="Times New Roman"/>
          <w:szCs w:val="24"/>
          <w:lang w:eastAsia="ar-SA"/>
        </w:rPr>
        <w:t>“</w:t>
      </w:r>
      <w:r w:rsidR="003D5521" w:rsidRPr="003D5521">
        <w:rPr>
          <w:rFonts w:eastAsia="Times New Roman"/>
          <w:szCs w:val="24"/>
          <w:lang w:eastAsia="ar-SA"/>
        </w:rPr>
        <w:t xml:space="preserve"> riteris. Šio apdovanojimo tikslas – pagerbti asmenis, nusipelniusius Lietuvos savivaldai, jos plėtrai ir stiprinimui.</w:t>
      </w:r>
    </w:p>
    <w:p w14:paraId="27910870" w14:textId="77777777" w:rsidR="001D632C" w:rsidRPr="00BD5BE7" w:rsidRDefault="00CD6CC1" w:rsidP="000720C7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 xml:space="preserve">Parengtas sprendimo projektas neprieštarauja galiojantiems teisės aktams. </w:t>
      </w:r>
    </w:p>
    <w:p w14:paraId="01FD7ED8" w14:textId="77777777" w:rsidR="00CD6CC1" w:rsidRPr="00BD5BE7" w:rsidRDefault="00CD6CC1" w:rsidP="000720C7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>Priėmus sprendimo projektą, neigiamų pasekmių nenumatoma.</w:t>
      </w:r>
    </w:p>
    <w:p w14:paraId="74F7C2E3" w14:textId="77777777" w:rsidR="00CD6CC1" w:rsidRPr="00BD5BE7" w:rsidRDefault="00CD6CC1" w:rsidP="000720C7">
      <w:pPr>
        <w:pStyle w:val="Pagrindinistekstas"/>
        <w:spacing w:line="360" w:lineRule="auto"/>
        <w:contextualSpacing/>
        <w:jc w:val="both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 xml:space="preserve">Sprendimo projektą parengė </w:t>
      </w:r>
      <w:r w:rsidR="001D632C" w:rsidRPr="00BD5BE7">
        <w:rPr>
          <w:rFonts w:eastAsia="Times New Roman"/>
          <w:szCs w:val="24"/>
          <w:lang w:eastAsia="ar-SA"/>
        </w:rPr>
        <w:t xml:space="preserve">Lazdijų </w:t>
      </w:r>
      <w:r w:rsidRPr="00BD5BE7">
        <w:rPr>
          <w:rFonts w:eastAsia="Times New Roman"/>
          <w:szCs w:val="24"/>
          <w:lang w:eastAsia="ar-SA"/>
        </w:rPr>
        <w:t xml:space="preserve">rajono savivaldybės administracijos </w:t>
      </w:r>
      <w:r w:rsidR="00066F46">
        <w:rPr>
          <w:rFonts w:eastAsia="Times New Roman"/>
          <w:szCs w:val="24"/>
          <w:lang w:eastAsia="ar-SA"/>
        </w:rPr>
        <w:t>Teisės, personalo ir civilinės metrikacijos</w:t>
      </w:r>
      <w:r w:rsidRPr="00BD5BE7">
        <w:rPr>
          <w:rFonts w:eastAsia="Times New Roman"/>
          <w:szCs w:val="24"/>
          <w:lang w:eastAsia="ar-SA"/>
        </w:rPr>
        <w:t xml:space="preserve"> skyriaus vyr. specialistas </w:t>
      </w:r>
      <w:r w:rsidR="00422846" w:rsidRPr="00BD5BE7">
        <w:rPr>
          <w:rFonts w:eastAsia="Times New Roman"/>
          <w:szCs w:val="24"/>
          <w:lang w:eastAsia="ar-SA"/>
        </w:rPr>
        <w:t xml:space="preserve">Almantas </w:t>
      </w:r>
      <w:proofErr w:type="spellStart"/>
      <w:r w:rsidR="00422846" w:rsidRPr="00BD5BE7">
        <w:rPr>
          <w:rFonts w:eastAsia="Times New Roman"/>
          <w:szCs w:val="24"/>
          <w:lang w:eastAsia="ar-SA"/>
        </w:rPr>
        <w:t>Buckiūnas</w:t>
      </w:r>
      <w:proofErr w:type="spellEnd"/>
      <w:r w:rsidRPr="00BD5BE7">
        <w:rPr>
          <w:rFonts w:eastAsia="Times New Roman"/>
          <w:szCs w:val="24"/>
          <w:lang w:eastAsia="ar-SA"/>
        </w:rPr>
        <w:t>.</w:t>
      </w:r>
    </w:p>
    <w:p w14:paraId="5FFC74ED" w14:textId="77777777" w:rsidR="00CD6CC1" w:rsidRPr="00BD5BE7" w:rsidRDefault="00CD6CC1" w:rsidP="00CD6CC1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731E9F9B" w14:textId="77777777" w:rsidR="00DB1425" w:rsidRPr="00BD5BE7" w:rsidRDefault="00DB1425" w:rsidP="00CD6CC1">
      <w:pPr>
        <w:pStyle w:val="Pagrindinistekstas"/>
        <w:spacing w:line="100" w:lineRule="atLeast"/>
        <w:rPr>
          <w:rFonts w:eastAsia="Times New Roman"/>
          <w:szCs w:val="24"/>
          <w:lang w:eastAsia="ar-SA"/>
        </w:rPr>
      </w:pPr>
    </w:p>
    <w:p w14:paraId="78DDF2A5" w14:textId="77777777" w:rsidR="00066F46" w:rsidRDefault="00066F46" w:rsidP="00066F46">
      <w:pPr>
        <w:pStyle w:val="Pagrindinistekstas"/>
        <w:spacing w:after="0"/>
        <w:ind w:firstLine="0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Teisės, personalo ir civilinės metrikacijos</w:t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</w:r>
      <w:r>
        <w:rPr>
          <w:rFonts w:eastAsia="Times New Roman"/>
          <w:szCs w:val="24"/>
          <w:lang w:eastAsia="ar-SA"/>
        </w:rPr>
        <w:tab/>
        <w:t xml:space="preserve">      </w:t>
      </w:r>
      <w:r w:rsidR="00CD6CC1" w:rsidRPr="00BD5BE7">
        <w:rPr>
          <w:rFonts w:eastAsia="Times New Roman"/>
          <w:szCs w:val="24"/>
          <w:lang w:eastAsia="ar-SA"/>
        </w:rPr>
        <w:t xml:space="preserve"> </w:t>
      </w:r>
      <w:r w:rsidR="00B234C6" w:rsidRPr="00BD5BE7">
        <w:rPr>
          <w:rFonts w:eastAsia="Times New Roman"/>
          <w:szCs w:val="24"/>
          <w:lang w:eastAsia="ar-SA"/>
        </w:rPr>
        <w:t xml:space="preserve">Almantas </w:t>
      </w:r>
      <w:proofErr w:type="spellStart"/>
      <w:r w:rsidR="00B234C6" w:rsidRPr="00BD5BE7">
        <w:rPr>
          <w:rFonts w:eastAsia="Times New Roman"/>
          <w:szCs w:val="24"/>
          <w:lang w:eastAsia="ar-SA"/>
        </w:rPr>
        <w:t>Buckiūnas</w:t>
      </w:r>
      <w:proofErr w:type="spellEnd"/>
      <w:r w:rsidRPr="00066F46">
        <w:rPr>
          <w:rFonts w:eastAsia="Times New Roman"/>
          <w:szCs w:val="24"/>
          <w:lang w:eastAsia="ar-SA"/>
        </w:rPr>
        <w:t xml:space="preserve"> </w:t>
      </w:r>
    </w:p>
    <w:p w14:paraId="75B28F29" w14:textId="77777777" w:rsidR="00CD6CC1" w:rsidRPr="00BD5BE7" w:rsidRDefault="00066F46" w:rsidP="00066F46">
      <w:pPr>
        <w:pStyle w:val="Pagrindinistekstas"/>
        <w:spacing w:after="0"/>
        <w:ind w:firstLine="0"/>
        <w:rPr>
          <w:rFonts w:eastAsia="Times New Roman"/>
          <w:szCs w:val="24"/>
          <w:lang w:eastAsia="ar-SA"/>
        </w:rPr>
      </w:pPr>
      <w:r w:rsidRPr="00BD5BE7">
        <w:rPr>
          <w:rFonts w:eastAsia="Times New Roman"/>
          <w:szCs w:val="24"/>
          <w:lang w:eastAsia="ar-SA"/>
        </w:rPr>
        <w:t xml:space="preserve">skyriaus vyr. specialistas                                 </w:t>
      </w:r>
    </w:p>
    <w:sectPr w:rsidR="00CD6CC1" w:rsidRPr="00BD5BE7" w:rsidSect="00422846">
      <w:footerReference w:type="first" r:id="rId8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CA9EB" w14:textId="77777777" w:rsidR="001C2E8B" w:rsidRDefault="001C2E8B" w:rsidP="00422846">
      <w:r>
        <w:separator/>
      </w:r>
    </w:p>
  </w:endnote>
  <w:endnote w:type="continuationSeparator" w:id="0">
    <w:p w14:paraId="18CACFC2" w14:textId="77777777" w:rsidR="001C2E8B" w:rsidRDefault="001C2E8B" w:rsidP="0042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F1590" w14:textId="78243795" w:rsidR="00422846" w:rsidRDefault="00155D4B">
    <w:pPr>
      <w:pStyle w:val="Porat"/>
    </w:pPr>
    <w:r w:rsidRPr="00155D4B">
      <w:t xml:space="preserve">Almantas </w:t>
    </w:r>
    <w:proofErr w:type="spellStart"/>
    <w:r w:rsidRPr="00155D4B">
      <w:t>Buckiūnas</w:t>
    </w:r>
    <w:proofErr w:type="spellEnd"/>
    <w:r w:rsidRPr="00155D4B">
      <w:t>, tel. 8 682 01 247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A9BE" w14:textId="77777777" w:rsidR="001C2E8B" w:rsidRDefault="001C2E8B" w:rsidP="00422846">
      <w:r>
        <w:separator/>
      </w:r>
    </w:p>
  </w:footnote>
  <w:footnote w:type="continuationSeparator" w:id="0">
    <w:p w14:paraId="60182163" w14:textId="77777777" w:rsidR="001C2E8B" w:rsidRDefault="001C2E8B" w:rsidP="00422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2F6F92"/>
    <w:multiLevelType w:val="hybridMultilevel"/>
    <w:tmpl w:val="16C2876A"/>
    <w:lvl w:ilvl="0" w:tplc="F564B408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7D62"/>
    <w:multiLevelType w:val="hybridMultilevel"/>
    <w:tmpl w:val="DEF041E6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9362A"/>
    <w:multiLevelType w:val="hybridMultilevel"/>
    <w:tmpl w:val="398C3806"/>
    <w:lvl w:ilvl="0" w:tplc="FCF4AC0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800992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E37C94"/>
    <w:multiLevelType w:val="multilevel"/>
    <w:tmpl w:val="17600A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A745F9C"/>
    <w:multiLevelType w:val="hybridMultilevel"/>
    <w:tmpl w:val="0F64B504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1C188A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2B23224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324C5293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44455C29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444843B4"/>
    <w:multiLevelType w:val="hybridMultilevel"/>
    <w:tmpl w:val="0E4AA942"/>
    <w:lvl w:ilvl="0" w:tplc="622A8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4D58C8"/>
    <w:multiLevelType w:val="hybridMultilevel"/>
    <w:tmpl w:val="B532BA0E"/>
    <w:lvl w:ilvl="0" w:tplc="7A442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71F56"/>
    <w:multiLevelType w:val="multilevel"/>
    <w:tmpl w:val="3F005CE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670C1410"/>
    <w:multiLevelType w:val="hybridMultilevel"/>
    <w:tmpl w:val="CE041FF4"/>
    <w:lvl w:ilvl="0" w:tplc="5B58A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7A42A3"/>
    <w:multiLevelType w:val="hybridMultilevel"/>
    <w:tmpl w:val="D9985C50"/>
    <w:lvl w:ilvl="0" w:tplc="E0DAC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3C3474"/>
    <w:multiLevelType w:val="multilevel"/>
    <w:tmpl w:val="421C82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6E8B2BFE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8D140B8"/>
    <w:multiLevelType w:val="hybridMultilevel"/>
    <w:tmpl w:val="A57897A4"/>
    <w:lvl w:ilvl="0" w:tplc="DD103520">
      <w:start w:val="1"/>
      <w:numFmt w:val="decimal"/>
      <w:lvlText w:val="%1"/>
      <w:lvlJc w:val="left"/>
      <w:pPr>
        <w:ind w:left="1800" w:hanging="360"/>
      </w:pPr>
      <w:rPr>
        <w:rFonts w:ascii="Times New Roman" w:eastAsia="Lucida Sans Unicode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B815821"/>
    <w:multiLevelType w:val="multilevel"/>
    <w:tmpl w:val="E7F07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D5507AC"/>
    <w:multiLevelType w:val="multilevel"/>
    <w:tmpl w:val="EDAEF21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6"/>
  </w:num>
  <w:num w:numId="9">
    <w:abstractNumId w:val="9"/>
  </w:num>
  <w:num w:numId="10">
    <w:abstractNumId w:val="15"/>
  </w:num>
  <w:num w:numId="11">
    <w:abstractNumId w:val="12"/>
  </w:num>
  <w:num w:numId="12">
    <w:abstractNumId w:val="19"/>
  </w:num>
  <w:num w:numId="13">
    <w:abstractNumId w:val="8"/>
  </w:num>
  <w:num w:numId="14">
    <w:abstractNumId w:val="5"/>
  </w:num>
  <w:num w:numId="15">
    <w:abstractNumId w:val="11"/>
  </w:num>
  <w:num w:numId="16">
    <w:abstractNumId w:val="20"/>
  </w:num>
  <w:num w:numId="17">
    <w:abstractNumId w:val="4"/>
  </w:num>
  <w:num w:numId="18">
    <w:abstractNumId w:val="16"/>
  </w:num>
  <w:num w:numId="19">
    <w:abstractNumId w:val="3"/>
  </w:num>
  <w:num w:numId="20">
    <w:abstractNumId w:val="21"/>
  </w:num>
  <w:num w:numId="21">
    <w:abstractNumId w:val="10"/>
  </w:num>
  <w:num w:numId="22">
    <w:abstractNumId w:val="18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0A"/>
    <w:rsid w:val="000007A1"/>
    <w:rsid w:val="00004F08"/>
    <w:rsid w:val="00033497"/>
    <w:rsid w:val="00037393"/>
    <w:rsid w:val="00037E73"/>
    <w:rsid w:val="00037FE1"/>
    <w:rsid w:val="000411BE"/>
    <w:rsid w:val="00043D4B"/>
    <w:rsid w:val="00046349"/>
    <w:rsid w:val="000468AD"/>
    <w:rsid w:val="00051246"/>
    <w:rsid w:val="00057943"/>
    <w:rsid w:val="00060FE2"/>
    <w:rsid w:val="00064083"/>
    <w:rsid w:val="00064634"/>
    <w:rsid w:val="00066F46"/>
    <w:rsid w:val="000678A7"/>
    <w:rsid w:val="000720C7"/>
    <w:rsid w:val="00075FFA"/>
    <w:rsid w:val="000765F2"/>
    <w:rsid w:val="00080BE8"/>
    <w:rsid w:val="00092E80"/>
    <w:rsid w:val="000A3B65"/>
    <w:rsid w:val="000C0D87"/>
    <w:rsid w:val="000C1C3D"/>
    <w:rsid w:val="000C1F0F"/>
    <w:rsid w:val="000C3E8E"/>
    <w:rsid w:val="000C540A"/>
    <w:rsid w:val="00107951"/>
    <w:rsid w:val="001107A1"/>
    <w:rsid w:val="00111515"/>
    <w:rsid w:val="001164D4"/>
    <w:rsid w:val="00124429"/>
    <w:rsid w:val="00127AC9"/>
    <w:rsid w:val="00136F5E"/>
    <w:rsid w:val="00140EC2"/>
    <w:rsid w:val="00154ADD"/>
    <w:rsid w:val="00155D4B"/>
    <w:rsid w:val="001620EB"/>
    <w:rsid w:val="00163292"/>
    <w:rsid w:val="00172DCA"/>
    <w:rsid w:val="00175F07"/>
    <w:rsid w:val="00184C63"/>
    <w:rsid w:val="00196210"/>
    <w:rsid w:val="001A4413"/>
    <w:rsid w:val="001A671C"/>
    <w:rsid w:val="001C17D1"/>
    <w:rsid w:val="001C2E8B"/>
    <w:rsid w:val="001D3627"/>
    <w:rsid w:val="001D632C"/>
    <w:rsid w:val="001D79F1"/>
    <w:rsid w:val="001E7698"/>
    <w:rsid w:val="002252BB"/>
    <w:rsid w:val="00231EA7"/>
    <w:rsid w:val="00234D40"/>
    <w:rsid w:val="002407B4"/>
    <w:rsid w:val="00255544"/>
    <w:rsid w:val="00263782"/>
    <w:rsid w:val="00266386"/>
    <w:rsid w:val="00272498"/>
    <w:rsid w:val="00277BF6"/>
    <w:rsid w:val="002845D5"/>
    <w:rsid w:val="0028577D"/>
    <w:rsid w:val="002931E6"/>
    <w:rsid w:val="002A1E0A"/>
    <w:rsid w:val="002B0A10"/>
    <w:rsid w:val="002C291F"/>
    <w:rsid w:val="002C561F"/>
    <w:rsid w:val="002D3338"/>
    <w:rsid w:val="002D5096"/>
    <w:rsid w:val="002E700A"/>
    <w:rsid w:val="002F18DD"/>
    <w:rsid w:val="00301132"/>
    <w:rsid w:val="00321220"/>
    <w:rsid w:val="003239F8"/>
    <w:rsid w:val="003409E0"/>
    <w:rsid w:val="00362A6C"/>
    <w:rsid w:val="00366463"/>
    <w:rsid w:val="0037426C"/>
    <w:rsid w:val="00377E06"/>
    <w:rsid w:val="003916BA"/>
    <w:rsid w:val="00392C2B"/>
    <w:rsid w:val="003A0D25"/>
    <w:rsid w:val="003D0F78"/>
    <w:rsid w:val="003D21D1"/>
    <w:rsid w:val="003D5521"/>
    <w:rsid w:val="003D63AE"/>
    <w:rsid w:val="003E3A65"/>
    <w:rsid w:val="003E3FFA"/>
    <w:rsid w:val="003F215C"/>
    <w:rsid w:val="003F290D"/>
    <w:rsid w:val="00407C1F"/>
    <w:rsid w:val="00411CCC"/>
    <w:rsid w:val="00420990"/>
    <w:rsid w:val="00422846"/>
    <w:rsid w:val="00422CFE"/>
    <w:rsid w:val="00426241"/>
    <w:rsid w:val="00431FAF"/>
    <w:rsid w:val="00443E1E"/>
    <w:rsid w:val="00460994"/>
    <w:rsid w:val="00460DB4"/>
    <w:rsid w:val="004628AB"/>
    <w:rsid w:val="004706F2"/>
    <w:rsid w:val="004771FA"/>
    <w:rsid w:val="00477F7E"/>
    <w:rsid w:val="004D09AB"/>
    <w:rsid w:val="004D30C1"/>
    <w:rsid w:val="004D60F4"/>
    <w:rsid w:val="004F5FF1"/>
    <w:rsid w:val="004F76AD"/>
    <w:rsid w:val="0050162D"/>
    <w:rsid w:val="00513251"/>
    <w:rsid w:val="00524754"/>
    <w:rsid w:val="005271FF"/>
    <w:rsid w:val="0053672F"/>
    <w:rsid w:val="00552E14"/>
    <w:rsid w:val="005620FE"/>
    <w:rsid w:val="0056542F"/>
    <w:rsid w:val="00582678"/>
    <w:rsid w:val="005924F5"/>
    <w:rsid w:val="00597687"/>
    <w:rsid w:val="005B0361"/>
    <w:rsid w:val="005B1439"/>
    <w:rsid w:val="005D36D2"/>
    <w:rsid w:val="005D4AF0"/>
    <w:rsid w:val="005D4D17"/>
    <w:rsid w:val="005D7152"/>
    <w:rsid w:val="005D7591"/>
    <w:rsid w:val="005E1524"/>
    <w:rsid w:val="005E1DCD"/>
    <w:rsid w:val="005F1872"/>
    <w:rsid w:val="00603340"/>
    <w:rsid w:val="0061354B"/>
    <w:rsid w:val="00616176"/>
    <w:rsid w:val="006214A9"/>
    <w:rsid w:val="00634F17"/>
    <w:rsid w:val="006427DE"/>
    <w:rsid w:val="00656E4D"/>
    <w:rsid w:val="006706D1"/>
    <w:rsid w:val="00682BA5"/>
    <w:rsid w:val="00685531"/>
    <w:rsid w:val="00686FEC"/>
    <w:rsid w:val="006A30FD"/>
    <w:rsid w:val="006A5B4F"/>
    <w:rsid w:val="006A7621"/>
    <w:rsid w:val="006D05ED"/>
    <w:rsid w:val="006D1FFF"/>
    <w:rsid w:val="006E0E02"/>
    <w:rsid w:val="006E617A"/>
    <w:rsid w:val="006F0952"/>
    <w:rsid w:val="006F1C2A"/>
    <w:rsid w:val="007005AC"/>
    <w:rsid w:val="00703060"/>
    <w:rsid w:val="00705CE0"/>
    <w:rsid w:val="00731047"/>
    <w:rsid w:val="0074061E"/>
    <w:rsid w:val="00745E4A"/>
    <w:rsid w:val="00755873"/>
    <w:rsid w:val="00760A4F"/>
    <w:rsid w:val="0076227F"/>
    <w:rsid w:val="00783E34"/>
    <w:rsid w:val="007B0782"/>
    <w:rsid w:val="007B0AC9"/>
    <w:rsid w:val="007C226A"/>
    <w:rsid w:val="007C3231"/>
    <w:rsid w:val="007C3A4D"/>
    <w:rsid w:val="007C591C"/>
    <w:rsid w:val="007D2E13"/>
    <w:rsid w:val="007E149F"/>
    <w:rsid w:val="007E4765"/>
    <w:rsid w:val="008042CB"/>
    <w:rsid w:val="00804D73"/>
    <w:rsid w:val="00804EF5"/>
    <w:rsid w:val="008222D8"/>
    <w:rsid w:val="008308DF"/>
    <w:rsid w:val="00831A85"/>
    <w:rsid w:val="00845E53"/>
    <w:rsid w:val="008576E4"/>
    <w:rsid w:val="00857764"/>
    <w:rsid w:val="008711E2"/>
    <w:rsid w:val="00871EC9"/>
    <w:rsid w:val="008767FF"/>
    <w:rsid w:val="0088149C"/>
    <w:rsid w:val="00882DC8"/>
    <w:rsid w:val="0088779D"/>
    <w:rsid w:val="008878E4"/>
    <w:rsid w:val="00891B2D"/>
    <w:rsid w:val="00891DFF"/>
    <w:rsid w:val="0089358B"/>
    <w:rsid w:val="0089482E"/>
    <w:rsid w:val="00896E2F"/>
    <w:rsid w:val="008A500D"/>
    <w:rsid w:val="008C4B0B"/>
    <w:rsid w:val="008C4F5F"/>
    <w:rsid w:val="008D7586"/>
    <w:rsid w:val="008E791F"/>
    <w:rsid w:val="008F278A"/>
    <w:rsid w:val="008F4052"/>
    <w:rsid w:val="008F535E"/>
    <w:rsid w:val="00900C46"/>
    <w:rsid w:val="00906DD8"/>
    <w:rsid w:val="00913CAB"/>
    <w:rsid w:val="00920365"/>
    <w:rsid w:val="0093338E"/>
    <w:rsid w:val="00935865"/>
    <w:rsid w:val="00935F77"/>
    <w:rsid w:val="00940301"/>
    <w:rsid w:val="00954384"/>
    <w:rsid w:val="0097468E"/>
    <w:rsid w:val="00983D44"/>
    <w:rsid w:val="00991E7D"/>
    <w:rsid w:val="00997F6E"/>
    <w:rsid w:val="009A5598"/>
    <w:rsid w:val="009B0C24"/>
    <w:rsid w:val="009B7860"/>
    <w:rsid w:val="009C67F9"/>
    <w:rsid w:val="009E1718"/>
    <w:rsid w:val="009F1910"/>
    <w:rsid w:val="009F2288"/>
    <w:rsid w:val="00A0426C"/>
    <w:rsid w:val="00A16049"/>
    <w:rsid w:val="00A17E00"/>
    <w:rsid w:val="00A22C18"/>
    <w:rsid w:val="00A26741"/>
    <w:rsid w:val="00A26BEB"/>
    <w:rsid w:val="00A35CF1"/>
    <w:rsid w:val="00A40336"/>
    <w:rsid w:val="00A45908"/>
    <w:rsid w:val="00A72985"/>
    <w:rsid w:val="00A73331"/>
    <w:rsid w:val="00A846EB"/>
    <w:rsid w:val="00A85AE2"/>
    <w:rsid w:val="00AA3208"/>
    <w:rsid w:val="00AA78D9"/>
    <w:rsid w:val="00AB39A5"/>
    <w:rsid w:val="00AD3143"/>
    <w:rsid w:val="00AD799D"/>
    <w:rsid w:val="00AE0D06"/>
    <w:rsid w:val="00AE2B84"/>
    <w:rsid w:val="00AE4DD6"/>
    <w:rsid w:val="00AE6101"/>
    <w:rsid w:val="00AE6209"/>
    <w:rsid w:val="00AF44D6"/>
    <w:rsid w:val="00B14AAE"/>
    <w:rsid w:val="00B155A0"/>
    <w:rsid w:val="00B2265E"/>
    <w:rsid w:val="00B234C6"/>
    <w:rsid w:val="00B36D5F"/>
    <w:rsid w:val="00B40F39"/>
    <w:rsid w:val="00B56D09"/>
    <w:rsid w:val="00B667E4"/>
    <w:rsid w:val="00B73027"/>
    <w:rsid w:val="00B74B7A"/>
    <w:rsid w:val="00B809F6"/>
    <w:rsid w:val="00B92E37"/>
    <w:rsid w:val="00B94197"/>
    <w:rsid w:val="00BC18D9"/>
    <w:rsid w:val="00BC1BEB"/>
    <w:rsid w:val="00BD5BE7"/>
    <w:rsid w:val="00BF285F"/>
    <w:rsid w:val="00BF4FC0"/>
    <w:rsid w:val="00C23CD0"/>
    <w:rsid w:val="00C350A1"/>
    <w:rsid w:val="00C41587"/>
    <w:rsid w:val="00C5364C"/>
    <w:rsid w:val="00C5466A"/>
    <w:rsid w:val="00C554FB"/>
    <w:rsid w:val="00C86CA3"/>
    <w:rsid w:val="00C8747B"/>
    <w:rsid w:val="00C967B8"/>
    <w:rsid w:val="00C9748A"/>
    <w:rsid w:val="00CA031D"/>
    <w:rsid w:val="00CB0B55"/>
    <w:rsid w:val="00CC30C4"/>
    <w:rsid w:val="00CC5C43"/>
    <w:rsid w:val="00CD0D8C"/>
    <w:rsid w:val="00CD3743"/>
    <w:rsid w:val="00CD6CC1"/>
    <w:rsid w:val="00CF3452"/>
    <w:rsid w:val="00D1693F"/>
    <w:rsid w:val="00D26EE4"/>
    <w:rsid w:val="00D4600D"/>
    <w:rsid w:val="00D53DF3"/>
    <w:rsid w:val="00D650AD"/>
    <w:rsid w:val="00D81E15"/>
    <w:rsid w:val="00D8210F"/>
    <w:rsid w:val="00D82E8D"/>
    <w:rsid w:val="00D83078"/>
    <w:rsid w:val="00D84A86"/>
    <w:rsid w:val="00DB1425"/>
    <w:rsid w:val="00DC2598"/>
    <w:rsid w:val="00DC365F"/>
    <w:rsid w:val="00DE24C8"/>
    <w:rsid w:val="00DE5427"/>
    <w:rsid w:val="00DE57E4"/>
    <w:rsid w:val="00E10A46"/>
    <w:rsid w:val="00E37A84"/>
    <w:rsid w:val="00E37A97"/>
    <w:rsid w:val="00E43875"/>
    <w:rsid w:val="00E43976"/>
    <w:rsid w:val="00E644FB"/>
    <w:rsid w:val="00E64AB1"/>
    <w:rsid w:val="00E75E87"/>
    <w:rsid w:val="00E902BA"/>
    <w:rsid w:val="00EC378E"/>
    <w:rsid w:val="00EC5ABB"/>
    <w:rsid w:val="00ED2BC9"/>
    <w:rsid w:val="00ED7039"/>
    <w:rsid w:val="00ED7888"/>
    <w:rsid w:val="00EF1B8C"/>
    <w:rsid w:val="00F050FD"/>
    <w:rsid w:val="00F05CD9"/>
    <w:rsid w:val="00F069C0"/>
    <w:rsid w:val="00F42F07"/>
    <w:rsid w:val="00F5121F"/>
    <w:rsid w:val="00F63E34"/>
    <w:rsid w:val="00F65779"/>
    <w:rsid w:val="00F946E6"/>
    <w:rsid w:val="00F95702"/>
    <w:rsid w:val="00FA1072"/>
    <w:rsid w:val="00FA1418"/>
    <w:rsid w:val="00FA7639"/>
    <w:rsid w:val="00FE1BC3"/>
    <w:rsid w:val="00F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9D1E"/>
  <w15:chartTrackingRefBased/>
  <w15:docId w15:val="{11AB78C4-55C0-42FD-BC24-504627AB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ind w:firstLine="709"/>
    </w:pPr>
    <w:rPr>
      <w:rFonts w:eastAsia="Lucida Sans Unicode"/>
      <w:sz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411CCC"/>
    <w:pPr>
      <w:keepNext/>
      <w:tabs>
        <w:tab w:val="num" w:pos="0"/>
      </w:tabs>
      <w:suppressAutoHyphens/>
      <w:ind w:firstLine="0"/>
      <w:jc w:val="center"/>
      <w:outlineLvl w:val="1"/>
    </w:pPr>
    <w:rPr>
      <w:rFonts w:eastAsia="Times New Roman"/>
      <w:b/>
      <w:color w:val="000000"/>
      <w:sz w:val="26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D0F7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3D0F78"/>
    <w:rPr>
      <w:rFonts w:ascii="Tahoma" w:eastAsia="Lucida Sans Unicode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C86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eastAsia="Times New Roman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uiPriority w:val="99"/>
    <w:rsid w:val="00C86CA3"/>
    <w:rPr>
      <w:rFonts w:ascii="Courier New" w:hAnsi="Courier New" w:cs="Courier New"/>
    </w:rPr>
  </w:style>
  <w:style w:type="character" w:styleId="Hipersaitas">
    <w:name w:val="Hyperlink"/>
    <w:uiPriority w:val="99"/>
    <w:unhideWhenUsed/>
    <w:rsid w:val="00CD6CC1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D53DF3"/>
    <w:rPr>
      <w:color w:val="954F72"/>
      <w:u w:val="single"/>
    </w:rPr>
  </w:style>
  <w:style w:type="paragraph" w:styleId="Sraopastraipa">
    <w:name w:val="List Paragraph"/>
    <w:basedOn w:val="prastasis"/>
    <w:uiPriority w:val="34"/>
    <w:qFormat/>
    <w:rsid w:val="005D36D2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411CCC"/>
    <w:rPr>
      <w:b/>
      <w:color w:val="000000"/>
      <w:sz w:val="2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22846"/>
    <w:rPr>
      <w:rFonts w:eastAsia="Lucida Sans Unicode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42284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22846"/>
    <w:rPr>
      <w:rFonts w:eastAsia="Lucida Sans Unicod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138F-F868-4A38-BD88-F09F2CEF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GEGUŽĖS 14 D. SPRENDIMO NR. 5TS-7 „DĖL LAZDIJŲ RAJONO SAVIVALDYBĖS TARYBOS KOMITETŲ“ PAKEITIMO</vt:lpstr>
      <vt:lpstr>Projektas</vt:lpstr>
    </vt:vector>
  </TitlesOfParts>
  <Manager>2011-03-28</Manager>
  <Company>Lazdijų raj.Savivaldybės administracija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GEGUŽĖS 14 D. SPRENDIMO NR. 5TS-7 „DĖL LAZDIJŲ RAJONO SAVIVALDYBĖS TARYBOS KOMITETŲ“ PAKEITIMO</dc:title>
  <dc:subject>5TS-1439</dc:subject>
  <dc:creator>LAZDIJŲ RAJONO SAVIVALDYBĖS TARYBA</dc:creator>
  <cp:keywords/>
  <cp:lastModifiedBy>Jurgita Vaitulioniene</cp:lastModifiedBy>
  <cp:revision>2</cp:revision>
  <cp:lastPrinted>2015-01-21T12:11:00Z</cp:lastPrinted>
  <dcterms:created xsi:type="dcterms:W3CDTF">2021-09-03T07:54:00Z</dcterms:created>
  <dcterms:modified xsi:type="dcterms:W3CDTF">2021-09-03T07:54:00Z</dcterms:modified>
  <cp:category>Sprendimas</cp:category>
</cp:coreProperties>
</file>