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683D" w14:textId="7D033959" w:rsidR="003D64D2" w:rsidRPr="00C040A6" w:rsidRDefault="003D64D2">
      <w:pPr>
        <w:jc w:val="center"/>
        <w:rPr>
          <w:b/>
          <w:lang w:val="lt-LT"/>
        </w:rPr>
      </w:pPr>
    </w:p>
    <w:p w14:paraId="20FBBF2F" w14:textId="77777777" w:rsidR="003D64D2" w:rsidRPr="00C040A6" w:rsidRDefault="003D64D2">
      <w:pPr>
        <w:jc w:val="center"/>
        <w:rPr>
          <w:b/>
          <w:lang w:val="lt-LT"/>
        </w:rPr>
      </w:pPr>
      <w:bookmarkStart w:id="0" w:name="institucija"/>
      <w:r w:rsidRPr="00C040A6">
        <w:rPr>
          <w:b/>
          <w:lang w:val="lt-LT"/>
        </w:rPr>
        <w:t>LAZDIJŲ RAJONO SAVIVALDYBĖ</w:t>
      </w:r>
      <w:bookmarkEnd w:id="0"/>
      <w:r w:rsidRPr="00C040A6">
        <w:rPr>
          <w:b/>
          <w:lang w:val="lt-LT"/>
        </w:rPr>
        <w:t>S TARYBA</w:t>
      </w:r>
    </w:p>
    <w:p w14:paraId="74E22B70" w14:textId="77777777" w:rsidR="003D64D2" w:rsidRPr="00C040A6" w:rsidRDefault="003D64D2">
      <w:pPr>
        <w:jc w:val="center"/>
        <w:rPr>
          <w:b/>
          <w:lang w:val="lt-LT"/>
        </w:rPr>
      </w:pPr>
    </w:p>
    <w:p w14:paraId="23A95ED3" w14:textId="77777777" w:rsidR="003D64D2" w:rsidRPr="00C040A6" w:rsidRDefault="003D64D2">
      <w:pPr>
        <w:jc w:val="center"/>
        <w:rPr>
          <w:b/>
          <w:lang w:val="lt-LT"/>
        </w:rPr>
      </w:pPr>
      <w:r w:rsidRPr="00C040A6">
        <w:rPr>
          <w:b/>
          <w:lang w:val="lt-LT"/>
        </w:rPr>
        <w:t>SPRENDIMAS</w:t>
      </w:r>
    </w:p>
    <w:p w14:paraId="33A7974D" w14:textId="77777777" w:rsidR="003D64D2" w:rsidRPr="00C040A6" w:rsidRDefault="00E74BCB">
      <w:pPr>
        <w:jc w:val="center"/>
        <w:rPr>
          <w:b/>
          <w:lang w:val="lt-LT"/>
        </w:rPr>
      </w:pPr>
      <w:r w:rsidRPr="00C040A6">
        <w:rPr>
          <w:b/>
          <w:lang w:val="lt-LT"/>
        </w:rPr>
        <w:t>DĖL</w:t>
      </w:r>
      <w:r w:rsidR="00C144F9" w:rsidRPr="00C040A6">
        <w:rPr>
          <w:b/>
          <w:lang w:val="lt-LT"/>
        </w:rPr>
        <w:t xml:space="preserve"> </w:t>
      </w:r>
      <w:r w:rsidR="00FB65DE" w:rsidRPr="00C040A6">
        <w:rPr>
          <w:b/>
          <w:lang w:val="lt-LT"/>
        </w:rPr>
        <w:t xml:space="preserve">LEIDIMO ATLIKTI </w:t>
      </w:r>
      <w:r w:rsidR="00C144F9" w:rsidRPr="00C040A6">
        <w:rPr>
          <w:b/>
          <w:lang w:val="lt-LT"/>
        </w:rPr>
        <w:t>REMONT</w:t>
      </w:r>
      <w:r w:rsidR="00FB65DE" w:rsidRPr="00C040A6">
        <w:rPr>
          <w:b/>
          <w:lang w:val="lt-LT"/>
        </w:rPr>
        <w:t xml:space="preserve">Ą </w:t>
      </w:r>
    </w:p>
    <w:p w14:paraId="3F6425DC" w14:textId="77777777" w:rsidR="003D64D2" w:rsidRPr="00C040A6" w:rsidRDefault="003D64D2">
      <w:pPr>
        <w:jc w:val="center"/>
        <w:rPr>
          <w:b/>
          <w:lang w:val="lt-LT"/>
        </w:rPr>
      </w:pPr>
    </w:p>
    <w:p w14:paraId="000D4E4E" w14:textId="5C7BC16C" w:rsidR="003D64D2" w:rsidRPr="00C040A6" w:rsidRDefault="003D64D2">
      <w:pPr>
        <w:jc w:val="center"/>
        <w:rPr>
          <w:bCs/>
          <w:lang w:val="lt-LT"/>
        </w:rPr>
      </w:pPr>
      <w:r w:rsidRPr="00C040A6">
        <w:rPr>
          <w:bCs/>
          <w:lang w:val="lt-LT"/>
        </w:rPr>
        <w:t>20</w:t>
      </w:r>
      <w:r w:rsidR="0029610E">
        <w:rPr>
          <w:bCs/>
          <w:lang w:val="lt-LT"/>
        </w:rPr>
        <w:t>21</w:t>
      </w:r>
      <w:r w:rsidRPr="00C040A6">
        <w:rPr>
          <w:bCs/>
          <w:lang w:val="lt-LT"/>
        </w:rPr>
        <w:t xml:space="preserve"> m. </w:t>
      </w:r>
      <w:r w:rsidR="0029610E">
        <w:rPr>
          <w:bCs/>
          <w:lang w:val="lt-LT"/>
        </w:rPr>
        <w:t xml:space="preserve">birželio </w:t>
      </w:r>
      <w:r w:rsidR="00386E20">
        <w:rPr>
          <w:bCs/>
          <w:lang w:val="lt-LT"/>
        </w:rPr>
        <w:t xml:space="preserve">18 </w:t>
      </w:r>
      <w:r w:rsidRPr="00C040A6">
        <w:rPr>
          <w:bCs/>
          <w:lang w:val="lt-LT"/>
        </w:rPr>
        <w:t>d. Nr.</w:t>
      </w:r>
      <w:r w:rsidR="00497C3B" w:rsidRPr="00C040A6">
        <w:rPr>
          <w:bCs/>
          <w:lang w:val="lt-LT"/>
        </w:rPr>
        <w:t xml:space="preserve"> </w:t>
      </w:r>
      <w:r w:rsidR="00386E20">
        <w:rPr>
          <w:bCs/>
          <w:lang w:val="lt-LT"/>
        </w:rPr>
        <w:t>34-826</w:t>
      </w:r>
    </w:p>
    <w:p w14:paraId="1981B099" w14:textId="77777777" w:rsidR="003D64D2" w:rsidRPr="00C040A6" w:rsidRDefault="003D64D2">
      <w:pPr>
        <w:jc w:val="center"/>
        <w:rPr>
          <w:bCs/>
          <w:lang w:val="lt-LT"/>
        </w:rPr>
      </w:pPr>
      <w:r w:rsidRPr="00C040A6">
        <w:rPr>
          <w:bCs/>
          <w:lang w:val="lt-LT"/>
        </w:rPr>
        <w:t>Lazdijai</w:t>
      </w:r>
    </w:p>
    <w:p w14:paraId="1F60A225" w14:textId="77777777" w:rsidR="003D64D2" w:rsidRPr="00C040A6" w:rsidRDefault="003D64D2">
      <w:pPr>
        <w:jc w:val="center"/>
        <w:rPr>
          <w:lang w:val="lt-LT"/>
        </w:rPr>
      </w:pPr>
    </w:p>
    <w:p w14:paraId="59392E4A" w14:textId="0D2DE6D1" w:rsidR="00127B03" w:rsidRPr="00C040A6" w:rsidRDefault="00127B03" w:rsidP="00E74BCB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 xml:space="preserve">Vadovaudamasi Lietuvos Respublikos vietos savivaldos įstatymo </w:t>
      </w:r>
      <w:r w:rsidR="00DD496E" w:rsidRPr="00C040A6">
        <w:rPr>
          <w:lang w:val="lt-LT"/>
        </w:rPr>
        <w:t>16 straipsnio 2 dalies 2</w:t>
      </w:r>
      <w:r w:rsidR="00753E43">
        <w:rPr>
          <w:lang w:val="lt-LT"/>
        </w:rPr>
        <w:t>6</w:t>
      </w:r>
      <w:r w:rsidR="00DD496E" w:rsidRPr="00C040A6">
        <w:rPr>
          <w:lang w:val="lt-LT"/>
        </w:rPr>
        <w:t xml:space="preserve"> punktu</w:t>
      </w:r>
      <w:r w:rsidR="00380E4F" w:rsidRPr="00C040A6">
        <w:rPr>
          <w:lang w:val="lt-LT"/>
        </w:rPr>
        <w:t xml:space="preserve">, </w:t>
      </w:r>
      <w:r w:rsidRPr="00C040A6">
        <w:rPr>
          <w:lang w:val="lt-LT"/>
        </w:rPr>
        <w:t xml:space="preserve">Lietuvos Respublikos valstybės ir savivaldybių turto valdymo, naudojimo ir disponavimo juo įstatymo </w:t>
      </w:r>
      <w:r w:rsidR="00753E43">
        <w:rPr>
          <w:lang w:val="lt-LT"/>
        </w:rPr>
        <w:t>12</w:t>
      </w:r>
      <w:r w:rsidR="00F27B11" w:rsidRPr="00C040A6">
        <w:rPr>
          <w:lang w:val="lt-LT"/>
        </w:rPr>
        <w:t xml:space="preserve"> straipsnio </w:t>
      </w:r>
      <w:r w:rsidR="00753E43">
        <w:rPr>
          <w:lang w:val="lt-LT"/>
        </w:rPr>
        <w:t>1 dalimi</w:t>
      </w:r>
      <w:r w:rsidR="001879E7" w:rsidRPr="00C040A6">
        <w:rPr>
          <w:lang w:val="lt-LT"/>
        </w:rPr>
        <w:t xml:space="preserve">, </w:t>
      </w:r>
      <w:bookmarkStart w:id="1" w:name="_Hlk49173388"/>
      <w:bookmarkStart w:id="2" w:name="_Hlk36639866"/>
      <w:r w:rsidR="004F1FCB" w:rsidRPr="004F1FCB">
        <w:rPr>
          <w:lang w:val="lt-LT"/>
        </w:rPr>
        <w:t>Lazdijų rajono savivaldybės turto perdavimo panaudos pagrindais laikinai neatlygintinai valdyti ir naudotis tvarkos aprašo, patvirtinto Lazdijų rajono savivaldybės tarybos 2019 m. spalio 18 d. sprendimu Nr. 5TS-169</w:t>
      </w:r>
      <w:r w:rsidR="004F1FCB" w:rsidRPr="004F1FCB">
        <w:rPr>
          <w:color w:val="0000FF"/>
          <w:lang w:val="lt-LT"/>
        </w:rPr>
        <w:t xml:space="preserve"> </w:t>
      </w:r>
      <w:r w:rsidR="004F1FCB" w:rsidRPr="004F1FCB">
        <w:rPr>
          <w:lang w:val="lt-LT"/>
        </w:rPr>
        <w:t xml:space="preserve">„Dėl Lazdijų rajono savivaldybės turto perdavimo panaudos pagrindais laikinai neatlygintinai valdyti ir naudotis tvarkos aprašo patvirtinimo“, </w:t>
      </w:r>
      <w:r w:rsidR="004F1FCB">
        <w:rPr>
          <w:lang w:val="lt-LT"/>
        </w:rPr>
        <w:t>20</w:t>
      </w:r>
      <w:r w:rsidR="004F1FCB" w:rsidRPr="004F1FCB">
        <w:rPr>
          <w:lang w:val="lt-LT"/>
        </w:rPr>
        <w:t xml:space="preserve"> punk</w:t>
      </w:r>
      <w:r w:rsidR="004F1FCB">
        <w:rPr>
          <w:lang w:val="lt-LT"/>
        </w:rPr>
        <w:t>tu</w:t>
      </w:r>
      <w:r w:rsidR="004F1FCB" w:rsidRPr="004F1FCB">
        <w:rPr>
          <w:lang w:val="lt-LT"/>
        </w:rPr>
        <w:t>,</w:t>
      </w:r>
      <w:bookmarkEnd w:id="1"/>
      <w:bookmarkEnd w:id="2"/>
      <w:r w:rsidR="004F1FCB">
        <w:rPr>
          <w:lang w:val="lt-LT"/>
        </w:rPr>
        <w:t xml:space="preserve"> </w:t>
      </w:r>
      <w:r w:rsidR="001879E7" w:rsidRPr="00C040A6">
        <w:rPr>
          <w:lang w:val="lt-LT"/>
        </w:rPr>
        <w:t>201</w:t>
      </w:r>
      <w:r w:rsidR="0029610E">
        <w:rPr>
          <w:lang w:val="lt-LT"/>
        </w:rPr>
        <w:t>6</w:t>
      </w:r>
      <w:r w:rsidR="001879E7" w:rsidRPr="00C040A6">
        <w:rPr>
          <w:lang w:val="lt-LT"/>
        </w:rPr>
        <w:t xml:space="preserve"> m. </w:t>
      </w:r>
      <w:r w:rsidR="0029610E">
        <w:rPr>
          <w:lang w:val="lt-LT"/>
        </w:rPr>
        <w:t>balandžio 18</w:t>
      </w:r>
      <w:r w:rsidR="001879E7" w:rsidRPr="00C040A6">
        <w:rPr>
          <w:lang w:val="lt-LT"/>
        </w:rPr>
        <w:t xml:space="preserve"> d. Lazdijų rajono savivaldybės turto panaudos sutarties Nr. 201</w:t>
      </w:r>
      <w:r w:rsidR="0029610E">
        <w:rPr>
          <w:lang w:val="lt-LT"/>
        </w:rPr>
        <w:t>6</w:t>
      </w:r>
      <w:r w:rsidR="000D38BF" w:rsidRPr="00C040A6">
        <w:rPr>
          <w:lang w:val="lt-LT"/>
        </w:rPr>
        <w:t>-0</w:t>
      </w:r>
      <w:r w:rsidR="0029610E">
        <w:rPr>
          <w:lang w:val="lt-LT"/>
        </w:rPr>
        <w:t>5</w:t>
      </w:r>
      <w:r w:rsidR="000D38BF" w:rsidRPr="00C040A6">
        <w:rPr>
          <w:lang w:val="lt-LT"/>
        </w:rPr>
        <w:t>-</w:t>
      </w:r>
      <w:r w:rsidR="0029610E">
        <w:rPr>
          <w:lang w:val="lt-LT"/>
        </w:rPr>
        <w:t>04</w:t>
      </w:r>
      <w:r w:rsidR="000D38BF" w:rsidRPr="00C040A6">
        <w:rPr>
          <w:lang w:val="lt-LT"/>
        </w:rPr>
        <w:t>/37-</w:t>
      </w:r>
      <w:r w:rsidR="0029610E">
        <w:rPr>
          <w:lang w:val="lt-LT"/>
        </w:rPr>
        <w:t>46</w:t>
      </w:r>
      <w:r w:rsidR="000D38BF" w:rsidRPr="00C040A6">
        <w:rPr>
          <w:lang w:val="lt-LT"/>
        </w:rPr>
        <w:t xml:space="preserve"> </w:t>
      </w:r>
      <w:r w:rsidR="0029610E">
        <w:rPr>
          <w:lang w:val="lt-LT"/>
        </w:rPr>
        <w:t>6</w:t>
      </w:r>
      <w:r w:rsidR="006954AB" w:rsidRPr="00C040A6">
        <w:rPr>
          <w:lang w:val="lt-LT"/>
        </w:rPr>
        <w:t>.</w:t>
      </w:r>
      <w:r w:rsidR="00C040A6" w:rsidRPr="00C040A6">
        <w:rPr>
          <w:lang w:val="lt-LT"/>
        </w:rPr>
        <w:t>6</w:t>
      </w:r>
      <w:r w:rsidR="001879E7" w:rsidRPr="00C040A6">
        <w:rPr>
          <w:lang w:val="lt-LT"/>
        </w:rPr>
        <w:t xml:space="preserve"> p</w:t>
      </w:r>
      <w:r w:rsidR="004D3EB3" w:rsidRPr="00C040A6">
        <w:rPr>
          <w:lang w:val="lt-LT"/>
        </w:rPr>
        <w:t>apunkči</w:t>
      </w:r>
      <w:r w:rsidR="001879E7" w:rsidRPr="00C040A6">
        <w:rPr>
          <w:lang w:val="lt-LT"/>
        </w:rPr>
        <w:t>u</w:t>
      </w:r>
      <w:r w:rsidR="002D3E6E">
        <w:rPr>
          <w:lang w:val="lt-LT"/>
        </w:rPr>
        <w:t>,</w:t>
      </w:r>
      <w:r w:rsidRPr="00C040A6">
        <w:rPr>
          <w:lang w:val="lt-LT"/>
        </w:rPr>
        <w:t xml:space="preserve"> atsižvelgdama į </w:t>
      </w:r>
      <w:r w:rsidR="0029610E">
        <w:rPr>
          <w:lang w:val="lt-LT"/>
        </w:rPr>
        <w:t>Būdviečio kaimo bendruomenės</w:t>
      </w:r>
      <w:r w:rsidR="000D38BF" w:rsidRPr="00C040A6">
        <w:rPr>
          <w:lang w:val="lt-LT"/>
        </w:rPr>
        <w:t xml:space="preserve"> 20</w:t>
      </w:r>
      <w:r w:rsidR="0029610E">
        <w:rPr>
          <w:lang w:val="lt-LT"/>
        </w:rPr>
        <w:t>21</w:t>
      </w:r>
      <w:r w:rsidR="000D38BF" w:rsidRPr="00C040A6">
        <w:rPr>
          <w:lang w:val="lt-LT"/>
        </w:rPr>
        <w:t>-</w:t>
      </w:r>
      <w:r w:rsidR="0029610E">
        <w:rPr>
          <w:lang w:val="lt-LT"/>
        </w:rPr>
        <w:t>06</w:t>
      </w:r>
      <w:r w:rsidR="000D38BF" w:rsidRPr="00C040A6">
        <w:rPr>
          <w:lang w:val="lt-LT"/>
        </w:rPr>
        <w:t>-</w:t>
      </w:r>
      <w:r w:rsidR="0029610E">
        <w:rPr>
          <w:lang w:val="lt-LT"/>
        </w:rPr>
        <w:t>09</w:t>
      </w:r>
      <w:r w:rsidR="000D38BF" w:rsidRPr="00C040A6">
        <w:rPr>
          <w:lang w:val="lt-LT"/>
        </w:rPr>
        <w:t xml:space="preserve"> </w:t>
      </w:r>
      <w:r w:rsidR="0029610E">
        <w:rPr>
          <w:lang w:val="lt-LT"/>
        </w:rPr>
        <w:t>prašymą</w:t>
      </w:r>
      <w:r w:rsidR="000D38BF" w:rsidRPr="00C040A6">
        <w:rPr>
          <w:lang w:val="lt-LT"/>
        </w:rPr>
        <w:t xml:space="preserve"> „Dėl </w:t>
      </w:r>
      <w:r w:rsidR="002F2D47" w:rsidRPr="00C040A6">
        <w:rPr>
          <w:lang w:val="lt-LT"/>
        </w:rPr>
        <w:t>einamojo remonto</w:t>
      </w:r>
      <w:r w:rsidR="0029610E">
        <w:rPr>
          <w:lang w:val="lt-LT"/>
        </w:rPr>
        <w:t xml:space="preserve"> darbų</w:t>
      </w:r>
      <w:r w:rsidR="000D38BF" w:rsidRPr="00C040A6">
        <w:rPr>
          <w:lang w:val="lt-LT"/>
        </w:rPr>
        <w:t>“, Laz</w:t>
      </w:r>
      <w:r w:rsidRPr="00C040A6">
        <w:rPr>
          <w:lang w:val="lt-LT"/>
        </w:rPr>
        <w:t xml:space="preserve">dijų rajono savivaldybės taryba </w:t>
      </w:r>
      <w:r w:rsidRPr="00C040A6">
        <w:rPr>
          <w:spacing w:val="30"/>
          <w:lang w:val="lt-LT"/>
        </w:rPr>
        <w:t>nusprendžia</w:t>
      </w:r>
      <w:r w:rsidRPr="00C040A6">
        <w:rPr>
          <w:lang w:val="lt-LT"/>
        </w:rPr>
        <w:t>:</w:t>
      </w:r>
    </w:p>
    <w:p w14:paraId="01B1B423" w14:textId="17CDEB39" w:rsidR="00640A4B" w:rsidRPr="00C040A6" w:rsidRDefault="002F2D47" w:rsidP="00FF620E">
      <w:pPr>
        <w:spacing w:line="360" w:lineRule="auto"/>
        <w:ind w:firstLine="709"/>
        <w:jc w:val="both"/>
        <w:rPr>
          <w:lang w:val="lt-LT"/>
        </w:rPr>
      </w:pPr>
      <w:r w:rsidRPr="00C040A6">
        <w:rPr>
          <w:lang w:val="lt-LT"/>
        </w:rPr>
        <w:t xml:space="preserve">1. </w:t>
      </w:r>
      <w:bookmarkStart w:id="3" w:name="_Hlk74233288"/>
      <w:r w:rsidR="00640A4B" w:rsidRPr="00C040A6">
        <w:rPr>
          <w:lang w:val="lt-LT"/>
        </w:rPr>
        <w:t xml:space="preserve">Leisti </w:t>
      </w:r>
      <w:r w:rsidR="0029610E">
        <w:rPr>
          <w:lang w:val="lt-LT"/>
        </w:rPr>
        <w:t>Būdviečio kaimo bendruomenei</w:t>
      </w:r>
      <w:r w:rsidR="006954AB" w:rsidRPr="00C040A6">
        <w:rPr>
          <w:lang w:val="lt-LT"/>
        </w:rPr>
        <w:t xml:space="preserve"> </w:t>
      </w:r>
      <w:r w:rsidR="00127B03" w:rsidRPr="00C040A6">
        <w:rPr>
          <w:lang w:val="lt-LT"/>
        </w:rPr>
        <w:t>teisės aktų nustatyta</w:t>
      </w:r>
      <w:r w:rsidRPr="00C040A6">
        <w:rPr>
          <w:lang w:val="lt-LT"/>
        </w:rPr>
        <w:t xml:space="preserve"> </w:t>
      </w:r>
      <w:r w:rsidR="00127B03" w:rsidRPr="00C040A6">
        <w:rPr>
          <w:lang w:val="lt-LT"/>
        </w:rPr>
        <w:t>tvarka</w:t>
      </w:r>
      <w:r w:rsidR="00640A4B" w:rsidRPr="00C040A6">
        <w:rPr>
          <w:lang w:val="lt-LT"/>
        </w:rPr>
        <w:t xml:space="preserve"> atlikti </w:t>
      </w:r>
      <w:r w:rsidRPr="00C040A6">
        <w:rPr>
          <w:color w:val="000000"/>
          <w:lang w:val="lt-LT"/>
        </w:rPr>
        <w:t>Lazdijų rajono savivaldybei nuosavybės teise priklausanči</w:t>
      </w:r>
      <w:r w:rsidR="0029610E">
        <w:rPr>
          <w:color w:val="000000"/>
          <w:lang w:val="lt-LT"/>
        </w:rPr>
        <w:t>ų</w:t>
      </w:r>
      <w:r w:rsidR="006C5FA0">
        <w:rPr>
          <w:color w:val="000000"/>
          <w:lang w:val="lt-LT"/>
        </w:rPr>
        <w:t>,</w:t>
      </w:r>
      <w:r w:rsidRPr="00C040A6">
        <w:rPr>
          <w:color w:val="000000"/>
          <w:lang w:val="lt-LT"/>
        </w:rPr>
        <w:t xml:space="preserve"> Lazdijų rajono savivaldybės administracijos patikėjimo teise valdom</w:t>
      </w:r>
      <w:r w:rsidR="0029610E">
        <w:rPr>
          <w:color w:val="000000"/>
          <w:lang w:val="lt-LT"/>
        </w:rPr>
        <w:t>ų</w:t>
      </w:r>
      <w:r w:rsidRPr="00C040A6">
        <w:rPr>
          <w:color w:val="000000"/>
          <w:lang w:val="lt-LT"/>
        </w:rPr>
        <w:t xml:space="preserve"> </w:t>
      </w:r>
      <w:r w:rsidRPr="00C040A6">
        <w:rPr>
          <w:lang w:val="lt-LT"/>
        </w:rPr>
        <w:t xml:space="preserve">panaudos pagrindais laikinai neatlygintinai valdyti ir naudotis </w:t>
      </w:r>
      <w:r w:rsidR="0029610E">
        <w:rPr>
          <w:lang w:val="lt-LT"/>
        </w:rPr>
        <w:t>Būdviečio kaimo bendruomenei</w:t>
      </w:r>
      <w:r w:rsidRPr="00C040A6">
        <w:rPr>
          <w:lang w:val="lt-LT"/>
        </w:rPr>
        <w:t xml:space="preserve"> perduot</w:t>
      </w:r>
      <w:r w:rsidR="0029610E">
        <w:rPr>
          <w:lang w:val="lt-LT"/>
        </w:rPr>
        <w:t>ų</w:t>
      </w:r>
      <w:r w:rsidRPr="00C040A6">
        <w:rPr>
          <w:lang w:val="lt-LT"/>
        </w:rPr>
        <w:t xml:space="preserve"> ir </w:t>
      </w:r>
      <w:r w:rsidR="00640A4B" w:rsidRPr="00C040A6">
        <w:rPr>
          <w:lang w:val="lt-LT"/>
        </w:rPr>
        <w:t>pagal panaudos sutartį naudojam</w:t>
      </w:r>
      <w:r w:rsidR="0029610E">
        <w:rPr>
          <w:lang w:val="lt-LT"/>
        </w:rPr>
        <w:t>ų</w:t>
      </w:r>
      <w:r w:rsidRPr="00C040A6">
        <w:rPr>
          <w:lang w:val="lt-LT"/>
        </w:rPr>
        <w:t xml:space="preserve"> </w:t>
      </w:r>
      <w:r w:rsidR="0029610E" w:rsidRPr="0029610E">
        <w:rPr>
          <w:lang w:val="lt-LT"/>
        </w:rPr>
        <w:t>mokyklos pastato</w:t>
      </w:r>
      <w:r w:rsidR="0029610E">
        <w:rPr>
          <w:lang w:val="lt-LT"/>
        </w:rPr>
        <w:t>, pažymėto plane</w:t>
      </w:r>
      <w:r w:rsidR="0029610E" w:rsidRPr="0029610E">
        <w:rPr>
          <w:lang w:val="lt-LT"/>
        </w:rPr>
        <w:t xml:space="preserve"> 1C2/p (unikalus Nr. 4400-1581-7717)</w:t>
      </w:r>
      <w:r w:rsidR="0029610E">
        <w:rPr>
          <w:lang w:val="lt-LT"/>
        </w:rPr>
        <w:t xml:space="preserve">, esančio </w:t>
      </w:r>
      <w:r w:rsidR="0029610E" w:rsidRPr="0029610E">
        <w:rPr>
          <w:lang w:val="lt-LT"/>
        </w:rPr>
        <w:t>Lazdijų r. sav.</w:t>
      </w:r>
      <w:r w:rsidR="00FF620E">
        <w:rPr>
          <w:lang w:val="lt-LT"/>
        </w:rPr>
        <w:t>,</w:t>
      </w:r>
      <w:r w:rsidR="0029610E" w:rsidRPr="0029610E">
        <w:rPr>
          <w:lang w:val="lt-LT"/>
        </w:rPr>
        <w:t xml:space="preserve"> Būdviečio sen.</w:t>
      </w:r>
      <w:r w:rsidR="00FF620E">
        <w:rPr>
          <w:lang w:val="lt-LT"/>
        </w:rPr>
        <w:t>,</w:t>
      </w:r>
      <w:r w:rsidR="0029610E" w:rsidRPr="0029610E">
        <w:rPr>
          <w:lang w:val="lt-LT"/>
        </w:rPr>
        <w:t xml:space="preserve"> Būdviečio k.</w:t>
      </w:r>
      <w:r w:rsidR="00FF620E">
        <w:rPr>
          <w:lang w:val="lt-LT"/>
        </w:rPr>
        <w:t>,</w:t>
      </w:r>
      <w:r w:rsidR="0029610E" w:rsidRPr="0029610E">
        <w:rPr>
          <w:lang w:val="lt-LT"/>
        </w:rPr>
        <w:t xml:space="preserve"> Mokyklos g. 3</w:t>
      </w:r>
      <w:r w:rsidR="0029610E">
        <w:rPr>
          <w:lang w:val="lt-LT"/>
        </w:rPr>
        <w:t xml:space="preserve">, </w:t>
      </w:r>
      <w:r w:rsidR="0029610E" w:rsidRPr="0029610E">
        <w:rPr>
          <w:lang w:val="lt-LT"/>
        </w:rPr>
        <w:t xml:space="preserve"> patalp</w:t>
      </w:r>
      <w:r w:rsidR="00FF620E">
        <w:rPr>
          <w:lang w:val="lt-LT"/>
        </w:rPr>
        <w:t xml:space="preserve">ų </w:t>
      </w:r>
      <w:r w:rsidR="0029610E">
        <w:rPr>
          <w:lang w:val="lt-LT"/>
        </w:rPr>
        <w:t>Nr. 1-17, Nr. 1-18, kurių plotas – 47,78 kv. m</w:t>
      </w:r>
      <w:r w:rsidR="00FF620E">
        <w:rPr>
          <w:lang w:val="lt-LT"/>
        </w:rPr>
        <w:t xml:space="preserve">, </w:t>
      </w:r>
      <w:r w:rsidR="0029610E" w:rsidRPr="0029610E">
        <w:rPr>
          <w:lang w:val="lt-LT"/>
        </w:rPr>
        <w:t xml:space="preserve"> </w:t>
      </w:r>
      <w:r w:rsidR="00ED4C44" w:rsidRPr="00C040A6">
        <w:rPr>
          <w:lang w:val="lt-LT"/>
        </w:rPr>
        <w:t>p</w:t>
      </w:r>
      <w:r w:rsidR="00D15EBC" w:rsidRPr="00C040A6">
        <w:rPr>
          <w:lang w:val="lt-LT"/>
        </w:rPr>
        <w:t xml:space="preserve">aprastojo remonto </w:t>
      </w:r>
      <w:r w:rsidR="00640A4B" w:rsidRPr="00C040A6">
        <w:rPr>
          <w:lang w:val="lt-LT"/>
        </w:rPr>
        <w:t>darbus</w:t>
      </w:r>
      <w:r w:rsidRPr="00C040A6">
        <w:rPr>
          <w:lang w:val="lt-LT"/>
        </w:rPr>
        <w:t>.</w:t>
      </w:r>
    </w:p>
    <w:bookmarkEnd w:id="3"/>
    <w:p w14:paraId="195861BB" w14:textId="77777777" w:rsidR="00127B03" w:rsidRPr="00C040A6" w:rsidRDefault="006B6AB8" w:rsidP="002F2D47">
      <w:pPr>
        <w:spacing w:line="360" w:lineRule="auto"/>
        <w:ind w:firstLine="720"/>
        <w:rPr>
          <w:lang w:val="lt-LT"/>
        </w:rPr>
      </w:pPr>
      <w:r w:rsidRPr="00C040A6">
        <w:rPr>
          <w:lang w:val="lt-LT"/>
        </w:rPr>
        <w:t>2. Nustatyti, kad šis sprendimas gali būti skundžiamas Lietuvos Respublikos administracinių bylų teisenos įstatymo nustatyta tvarka ir terminais.</w:t>
      </w:r>
    </w:p>
    <w:p w14:paraId="6EAA138E" w14:textId="77777777" w:rsidR="003D64D2" w:rsidRPr="00C040A6" w:rsidRDefault="003D64D2">
      <w:pPr>
        <w:rPr>
          <w:lang w:val="lt-LT"/>
        </w:rPr>
      </w:pPr>
    </w:p>
    <w:p w14:paraId="0DBD3084" w14:textId="77777777" w:rsidR="002F2D47" w:rsidRPr="00C040A6" w:rsidRDefault="002F2D47">
      <w:pPr>
        <w:rPr>
          <w:lang w:val="lt-LT"/>
        </w:rPr>
      </w:pPr>
    </w:p>
    <w:p w14:paraId="2DFAEA3B" w14:textId="461080E4" w:rsidR="003D64D2" w:rsidRPr="00C040A6" w:rsidRDefault="00E74BCB">
      <w:pPr>
        <w:rPr>
          <w:lang w:val="lt-LT"/>
        </w:rPr>
      </w:pPr>
      <w:r w:rsidRPr="00C040A6">
        <w:rPr>
          <w:lang w:val="lt-LT"/>
        </w:rPr>
        <w:t>Savivaldybės m</w:t>
      </w:r>
      <w:r w:rsidR="00AB5B42" w:rsidRPr="00C040A6">
        <w:rPr>
          <w:lang w:val="lt-LT"/>
        </w:rPr>
        <w:t>er</w:t>
      </w:r>
      <w:r w:rsidR="00FF620E">
        <w:rPr>
          <w:lang w:val="lt-LT"/>
        </w:rPr>
        <w:t>ė</w:t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</w:r>
      <w:r w:rsidR="00FF620E">
        <w:rPr>
          <w:lang w:val="lt-LT"/>
        </w:rPr>
        <w:tab/>
        <w:t>Ausma Miškinienė</w:t>
      </w:r>
    </w:p>
    <w:p w14:paraId="0DF8AEB5" w14:textId="77777777" w:rsidR="003D64D2" w:rsidRPr="00C040A6" w:rsidRDefault="003D64D2">
      <w:pPr>
        <w:rPr>
          <w:lang w:val="lt-LT"/>
        </w:rPr>
      </w:pPr>
    </w:p>
    <w:p w14:paraId="1852FDFE" w14:textId="77777777" w:rsidR="00ED4C44" w:rsidRPr="00C040A6" w:rsidRDefault="00ED4C44">
      <w:pPr>
        <w:rPr>
          <w:lang w:val="lt-LT"/>
        </w:rPr>
      </w:pPr>
    </w:p>
    <w:p w14:paraId="0DE9D1C9" w14:textId="022D7B15" w:rsidR="00F35133" w:rsidRDefault="00F35133">
      <w:pPr>
        <w:rPr>
          <w:lang w:val="lt-LT"/>
        </w:rPr>
      </w:pPr>
    </w:p>
    <w:p w14:paraId="25D77659" w14:textId="55E40422" w:rsidR="00FF620E" w:rsidRDefault="00FF620E">
      <w:pPr>
        <w:rPr>
          <w:lang w:val="lt-LT"/>
        </w:rPr>
      </w:pPr>
    </w:p>
    <w:p w14:paraId="277F67FE" w14:textId="5DC5345E" w:rsidR="00FF620E" w:rsidRDefault="00FF620E">
      <w:pPr>
        <w:rPr>
          <w:lang w:val="lt-LT"/>
        </w:rPr>
      </w:pPr>
    </w:p>
    <w:p w14:paraId="7176E3B8" w14:textId="60905015" w:rsidR="00FF620E" w:rsidRDefault="00FF620E">
      <w:pPr>
        <w:rPr>
          <w:lang w:val="lt-LT"/>
        </w:rPr>
      </w:pPr>
    </w:p>
    <w:p w14:paraId="1B5D2DD1" w14:textId="60B36BE3" w:rsidR="00FF620E" w:rsidRDefault="00FF620E">
      <w:pPr>
        <w:rPr>
          <w:lang w:val="lt-LT"/>
        </w:rPr>
      </w:pPr>
    </w:p>
    <w:p w14:paraId="5E3ECFCF" w14:textId="2AB72B11" w:rsidR="00FF620E" w:rsidRDefault="00FF620E">
      <w:pPr>
        <w:rPr>
          <w:lang w:val="lt-LT"/>
        </w:rPr>
      </w:pPr>
    </w:p>
    <w:p w14:paraId="4FFBF01C" w14:textId="77777777" w:rsidR="00FF620E" w:rsidRDefault="00FF620E">
      <w:pPr>
        <w:rPr>
          <w:lang w:val="lt-LT"/>
        </w:rPr>
      </w:pPr>
    </w:p>
    <w:p w14:paraId="3728A48F" w14:textId="77777777" w:rsidR="00FF620E" w:rsidRPr="00C040A6" w:rsidRDefault="00FF620E">
      <w:pPr>
        <w:rPr>
          <w:lang w:val="lt-LT"/>
        </w:rPr>
      </w:pPr>
    </w:p>
    <w:p w14:paraId="5E21B4DB" w14:textId="77777777" w:rsidR="003D72C9" w:rsidRPr="00C040A6" w:rsidRDefault="003D72C9">
      <w:pPr>
        <w:rPr>
          <w:lang w:val="lt-LT"/>
        </w:rPr>
      </w:pPr>
    </w:p>
    <w:p w14:paraId="7FC9B449" w14:textId="24976F29" w:rsidR="003D72C9" w:rsidRPr="00C040A6" w:rsidRDefault="00FF620E" w:rsidP="00E74BCB">
      <w:pPr>
        <w:rPr>
          <w:lang w:val="lt-LT"/>
        </w:rPr>
        <w:sectPr w:rsidR="003D72C9" w:rsidRPr="00C040A6" w:rsidSect="003D72C9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FF620E">
        <w:rPr>
          <w:lang w:val="lt-LT"/>
        </w:rPr>
        <w:t>Ineta Junelienė</w:t>
      </w:r>
      <w:r>
        <w:rPr>
          <w:lang w:val="lt-LT"/>
        </w:rPr>
        <w:t>, mob. 8 613 25 817</w:t>
      </w:r>
    </w:p>
    <w:p w14:paraId="781647FB" w14:textId="77777777" w:rsidR="003D64D2" w:rsidRPr="00C040A6" w:rsidRDefault="00E74BCB" w:rsidP="00E74BCB">
      <w:pPr>
        <w:jc w:val="center"/>
        <w:rPr>
          <w:b/>
          <w:lang w:val="lt-LT" w:eastAsia="en-US"/>
        </w:rPr>
      </w:pPr>
      <w:r w:rsidRPr="00C040A6">
        <w:rPr>
          <w:b/>
          <w:lang w:val="lt-LT"/>
        </w:rPr>
        <w:lastRenderedPageBreak/>
        <w:t>L</w:t>
      </w:r>
      <w:r w:rsidR="004D3EB3" w:rsidRPr="00C040A6">
        <w:rPr>
          <w:b/>
          <w:lang w:val="lt-LT"/>
        </w:rPr>
        <w:t>AZDIJŲ R</w:t>
      </w:r>
      <w:r w:rsidR="003D64D2" w:rsidRPr="00C040A6">
        <w:rPr>
          <w:b/>
          <w:lang w:val="lt-LT"/>
        </w:rPr>
        <w:t>AJONO SAVIVALDYBĖS TARYBOS SPRENDIMO</w:t>
      </w:r>
    </w:p>
    <w:p w14:paraId="09D464F1" w14:textId="77777777" w:rsidR="003D64D2" w:rsidRPr="00C040A6" w:rsidRDefault="003D64D2">
      <w:pPr>
        <w:jc w:val="center"/>
        <w:rPr>
          <w:b/>
          <w:lang w:val="lt-LT"/>
        </w:rPr>
      </w:pPr>
      <w:r w:rsidRPr="00C040A6">
        <w:rPr>
          <w:b/>
          <w:lang w:val="lt-LT"/>
        </w:rPr>
        <w:t>„</w:t>
      </w:r>
      <w:r w:rsidR="00CB04A9" w:rsidRPr="00C040A6">
        <w:rPr>
          <w:b/>
          <w:lang w:val="lt-LT"/>
        </w:rPr>
        <w:t>DĖL LEIDIMO ATLIKTI REMONTĄ“</w:t>
      </w:r>
      <w:r w:rsidRPr="00C040A6">
        <w:rPr>
          <w:b/>
          <w:lang w:val="lt-LT"/>
        </w:rPr>
        <w:t xml:space="preserve"> PROJEKTO</w:t>
      </w:r>
    </w:p>
    <w:p w14:paraId="343135A9" w14:textId="77777777" w:rsidR="003D64D2" w:rsidRPr="00C040A6" w:rsidRDefault="003D64D2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C040A6">
        <w:rPr>
          <w:rFonts w:ascii="Times New Roman" w:hAnsi="Times New Roman"/>
          <w:sz w:val="24"/>
          <w:szCs w:val="24"/>
          <w:lang w:val="lt-LT"/>
        </w:rPr>
        <w:tab/>
      </w:r>
    </w:p>
    <w:p w14:paraId="5EE47281" w14:textId="77777777" w:rsidR="003D64D2" w:rsidRPr="00C040A6" w:rsidRDefault="003D64D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040A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502F9C0" w14:textId="26F79665" w:rsidR="003D64D2" w:rsidRPr="00C040A6" w:rsidRDefault="00641B3A" w:rsidP="00E74BCB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C040A6">
        <w:rPr>
          <w:rFonts w:ascii="Times New Roman" w:hAnsi="Times New Roman"/>
          <w:sz w:val="24"/>
          <w:szCs w:val="24"/>
          <w:lang w:val="lt-LT"/>
        </w:rPr>
        <w:t>20</w:t>
      </w:r>
      <w:r w:rsidR="00FF620E">
        <w:rPr>
          <w:rFonts w:ascii="Times New Roman" w:hAnsi="Times New Roman"/>
          <w:sz w:val="24"/>
          <w:szCs w:val="24"/>
          <w:lang w:val="lt-LT"/>
        </w:rPr>
        <w:t>21</w:t>
      </w:r>
      <w:r w:rsidRPr="00C040A6">
        <w:rPr>
          <w:rFonts w:ascii="Times New Roman" w:hAnsi="Times New Roman"/>
          <w:sz w:val="24"/>
          <w:szCs w:val="24"/>
          <w:lang w:val="lt-LT"/>
        </w:rPr>
        <w:t>-</w:t>
      </w:r>
      <w:r w:rsidR="00FF620E">
        <w:rPr>
          <w:rFonts w:ascii="Times New Roman" w:hAnsi="Times New Roman"/>
          <w:sz w:val="24"/>
          <w:szCs w:val="24"/>
          <w:lang w:val="lt-LT"/>
        </w:rPr>
        <w:t>06</w:t>
      </w:r>
      <w:r w:rsidRPr="00C040A6">
        <w:rPr>
          <w:rFonts w:ascii="Times New Roman" w:hAnsi="Times New Roman"/>
          <w:sz w:val="24"/>
          <w:szCs w:val="24"/>
          <w:lang w:val="lt-LT"/>
        </w:rPr>
        <w:t>-</w:t>
      </w:r>
      <w:r w:rsidR="00FF620E">
        <w:rPr>
          <w:rFonts w:ascii="Times New Roman" w:hAnsi="Times New Roman"/>
          <w:sz w:val="24"/>
          <w:szCs w:val="24"/>
          <w:lang w:val="lt-LT"/>
        </w:rPr>
        <w:t>10</w:t>
      </w:r>
    </w:p>
    <w:p w14:paraId="0E341E7C" w14:textId="77777777" w:rsidR="003D64D2" w:rsidRPr="00C040A6" w:rsidRDefault="003D64D2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30561401" w14:textId="5BC80C82" w:rsidR="00FF620E" w:rsidRDefault="003D64D2" w:rsidP="00A753D9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 xml:space="preserve">Lazdijų rajono savivaldybės tarybos sprendimo „Dėl </w:t>
      </w:r>
      <w:r w:rsidR="00CB04A9" w:rsidRPr="00C040A6">
        <w:rPr>
          <w:lang w:val="lt-LT"/>
        </w:rPr>
        <w:t xml:space="preserve">leidimo atlikti </w:t>
      </w:r>
      <w:r w:rsidR="00C12703" w:rsidRPr="00C040A6">
        <w:rPr>
          <w:lang w:val="lt-LT"/>
        </w:rPr>
        <w:t>remont</w:t>
      </w:r>
      <w:r w:rsidR="00CB04A9" w:rsidRPr="00C040A6">
        <w:rPr>
          <w:lang w:val="lt-LT"/>
        </w:rPr>
        <w:t>ą</w:t>
      </w:r>
      <w:r w:rsidR="0053332C" w:rsidRPr="00C040A6">
        <w:rPr>
          <w:lang w:val="lt-LT"/>
        </w:rPr>
        <w:t xml:space="preserve">“ </w:t>
      </w:r>
      <w:r w:rsidR="00C040A6" w:rsidRPr="00C040A6">
        <w:rPr>
          <w:lang w:val="lt-LT"/>
        </w:rPr>
        <w:t xml:space="preserve">projektas </w:t>
      </w:r>
      <w:r w:rsidRPr="00C040A6">
        <w:rPr>
          <w:lang w:val="lt-LT"/>
        </w:rPr>
        <w:t xml:space="preserve">parengtas vadovaujantis </w:t>
      </w:r>
      <w:r w:rsidR="00FF620E" w:rsidRPr="00FF620E">
        <w:rPr>
          <w:lang w:val="lt-LT"/>
        </w:rPr>
        <w:t>Lietuvos Respublikos vietos savivaldos įstatymo 16 straipsnio 2 dalies 26 punktu, Lietuvos Respublikos valstybės ir savivaldybių turto valdymo, naudojimo ir disponavimo juo įstatymo 12 straipsnio 1 dalimi,</w:t>
      </w:r>
      <w:r w:rsidR="004F1FCB" w:rsidRPr="004F1FCB">
        <w:rPr>
          <w:lang w:val="lt-LT"/>
        </w:rPr>
        <w:t xml:space="preserve"> Lazdijų rajono savivaldybės turto perdavimo panaudos pagrindais laikinai neatlygintinai valdyti ir naudotis tvarkos aprašo, patvirtinto Lazdijų rajono savivaldybės tarybos 2019 m. spalio 18 d. sprendimu Nr. 5TS-169</w:t>
      </w:r>
      <w:r w:rsidR="004F1FCB" w:rsidRPr="004F1FCB">
        <w:rPr>
          <w:color w:val="0000FF"/>
          <w:lang w:val="lt-LT"/>
        </w:rPr>
        <w:t xml:space="preserve"> </w:t>
      </w:r>
      <w:r w:rsidR="004F1FCB" w:rsidRPr="004F1FCB">
        <w:rPr>
          <w:lang w:val="lt-LT"/>
        </w:rPr>
        <w:t xml:space="preserve">„Dėl Lazdijų rajono savivaldybės turto perdavimo panaudos pagrindais laikinai neatlygintinai valdyti ir naudotis tvarkos aprašo patvirtinimo“, </w:t>
      </w:r>
      <w:r w:rsidR="004F1FCB">
        <w:rPr>
          <w:lang w:val="lt-LT"/>
        </w:rPr>
        <w:t>20</w:t>
      </w:r>
      <w:r w:rsidR="004F1FCB" w:rsidRPr="004F1FCB">
        <w:rPr>
          <w:lang w:val="lt-LT"/>
        </w:rPr>
        <w:t xml:space="preserve"> punk</w:t>
      </w:r>
      <w:r w:rsidR="004F1FCB">
        <w:rPr>
          <w:lang w:val="lt-LT"/>
        </w:rPr>
        <w:t>tu</w:t>
      </w:r>
      <w:r w:rsidR="004F1FCB" w:rsidRPr="004F1FCB">
        <w:rPr>
          <w:lang w:val="lt-LT"/>
        </w:rPr>
        <w:t>,</w:t>
      </w:r>
      <w:r w:rsidR="004F1FCB">
        <w:rPr>
          <w:lang w:val="lt-LT"/>
        </w:rPr>
        <w:t xml:space="preserve"> </w:t>
      </w:r>
      <w:r w:rsidR="00FF620E" w:rsidRPr="00FF620E">
        <w:rPr>
          <w:lang w:val="lt-LT"/>
        </w:rPr>
        <w:t>2016 m. balandžio 18 d. Lazdijų rajono savivaldybės turto panaudos sutarties Nr. 2016-05-04/37-46 6.6 papunkčiu ir atsižvelg</w:t>
      </w:r>
      <w:r w:rsidR="006C5FA0">
        <w:rPr>
          <w:lang w:val="lt-LT"/>
        </w:rPr>
        <w:t>iant</w:t>
      </w:r>
      <w:r w:rsidR="00FF620E" w:rsidRPr="00FF620E">
        <w:rPr>
          <w:lang w:val="lt-LT"/>
        </w:rPr>
        <w:t xml:space="preserve"> į Būdviečio kaimo bendruomenės 2021-06-09 prašymą „Dėl einamojo remonto darbų</w:t>
      </w:r>
      <w:r w:rsidR="00FF620E">
        <w:rPr>
          <w:lang w:val="lt-LT"/>
        </w:rPr>
        <w:t>“.</w:t>
      </w:r>
    </w:p>
    <w:p w14:paraId="0FD5EA0D" w14:textId="59D4FEB9" w:rsidR="00FF620E" w:rsidRDefault="00641B3A" w:rsidP="00641B3A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 xml:space="preserve">Šio projekto tikslas – </w:t>
      </w:r>
      <w:r w:rsidR="00FF620E">
        <w:rPr>
          <w:lang w:val="lt-LT"/>
        </w:rPr>
        <w:t>l</w:t>
      </w:r>
      <w:r w:rsidR="00FF620E" w:rsidRPr="00FF620E">
        <w:rPr>
          <w:lang w:val="lt-LT"/>
        </w:rPr>
        <w:t>eisti Būdviečio kaimo bendruomenei teisės aktų nustatyta tvarka atlikti Lazdijų rajono savivaldybei nuosavybės teise priklausančių</w:t>
      </w:r>
      <w:r w:rsidR="006C5FA0">
        <w:rPr>
          <w:lang w:val="lt-LT"/>
        </w:rPr>
        <w:t>,</w:t>
      </w:r>
      <w:r w:rsidR="00FF620E" w:rsidRPr="00FF620E">
        <w:rPr>
          <w:lang w:val="lt-LT"/>
        </w:rPr>
        <w:t xml:space="preserve"> Lazdijų rajono savivaldybės administracijos patikėjimo teise valdomų panaudos pagrindais laikinai neatlygintinai valdyti ir naudotis Būdviečio kaimo bendruomenei perduotų ir pagal panaudos sutartį naudojamų mokyklos pastato, pažymėto plane 1C2/p (unikalus Nr. 4400-1581-7717), esančio Lazdijų r. sav., Būdviečio sen., Būdviečio k., Mokyklos g. 3,  patalpų Nr. 1-17, Nr. 1-18, kurių plotas – 47,78 kv. m,  paprastojo remonto darbus.</w:t>
      </w:r>
    </w:p>
    <w:p w14:paraId="7B5C5F34" w14:textId="61F9E777" w:rsidR="00CB04A9" w:rsidRPr="00C040A6" w:rsidRDefault="00FF620E" w:rsidP="00FF620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Būdviečio kaimo bendruomenė</w:t>
      </w:r>
      <w:r w:rsidR="00641B3A" w:rsidRPr="00C040A6">
        <w:rPr>
          <w:lang w:val="lt-LT"/>
        </w:rPr>
        <w:t xml:space="preserve"> </w:t>
      </w:r>
      <w:r w:rsidR="006F2269" w:rsidRPr="00C040A6">
        <w:rPr>
          <w:lang w:val="lt-LT"/>
        </w:rPr>
        <w:t>pagal panaudos sutartį</w:t>
      </w:r>
      <w:r w:rsidR="00CB04A9" w:rsidRPr="00C040A6">
        <w:rPr>
          <w:lang w:val="lt-LT"/>
        </w:rPr>
        <w:t xml:space="preserve"> </w:t>
      </w:r>
      <w:r w:rsidR="006F2269" w:rsidRPr="00C040A6">
        <w:rPr>
          <w:lang w:val="lt-LT"/>
        </w:rPr>
        <w:t>naudojam</w:t>
      </w:r>
      <w:r w:rsidR="00B50706" w:rsidRPr="00C040A6">
        <w:rPr>
          <w:lang w:val="lt-LT"/>
        </w:rPr>
        <w:t>u</w:t>
      </w:r>
      <w:r w:rsidR="006F2269" w:rsidRPr="00C040A6">
        <w:rPr>
          <w:lang w:val="lt-LT"/>
        </w:rPr>
        <w:t>ose</w:t>
      </w:r>
      <w:r w:rsidR="006B6AB8" w:rsidRPr="00C040A6">
        <w:rPr>
          <w:lang w:val="lt-LT"/>
        </w:rPr>
        <w:t xml:space="preserve"> </w:t>
      </w:r>
      <w:r w:rsidR="00641B3A" w:rsidRPr="00C040A6">
        <w:rPr>
          <w:color w:val="000000"/>
          <w:lang w:val="lt-LT"/>
        </w:rPr>
        <w:t xml:space="preserve">patalpose Nr. </w:t>
      </w:r>
      <w:r>
        <w:rPr>
          <w:color w:val="000000"/>
          <w:lang w:val="lt-LT"/>
        </w:rPr>
        <w:t>1-17, Nr. 1-18</w:t>
      </w:r>
      <w:r w:rsidR="00641B3A" w:rsidRPr="00C040A6">
        <w:rPr>
          <w:color w:val="000000"/>
          <w:lang w:val="lt-LT"/>
        </w:rPr>
        <w:t xml:space="preserve"> </w:t>
      </w:r>
      <w:r w:rsidR="006F2269" w:rsidRPr="00C040A6">
        <w:rPr>
          <w:lang w:val="lt-LT"/>
        </w:rPr>
        <w:t>planuoja atlikti</w:t>
      </w:r>
      <w:r w:rsidR="00641B3A" w:rsidRPr="00C040A6">
        <w:rPr>
          <w:lang w:val="lt-LT"/>
        </w:rPr>
        <w:t xml:space="preserve"> paprastojo</w:t>
      </w:r>
      <w:r w:rsidR="006F2269" w:rsidRPr="00C040A6">
        <w:rPr>
          <w:lang w:val="lt-LT"/>
        </w:rPr>
        <w:t xml:space="preserve"> remonto darbus</w:t>
      </w:r>
      <w:r w:rsidR="006C5FA0">
        <w:rPr>
          <w:lang w:val="lt-LT"/>
        </w:rPr>
        <w:t>. R</w:t>
      </w:r>
      <w:r w:rsidR="006F2269" w:rsidRPr="00C040A6">
        <w:rPr>
          <w:lang w:val="lt-LT"/>
        </w:rPr>
        <w:t>emonto</w:t>
      </w:r>
      <w:r w:rsidR="00641B3A" w:rsidRPr="00C040A6">
        <w:rPr>
          <w:lang w:val="lt-LT"/>
        </w:rPr>
        <w:t xml:space="preserve"> metu planuojama </w:t>
      </w:r>
      <w:r>
        <w:rPr>
          <w:lang w:val="lt-LT"/>
        </w:rPr>
        <w:t xml:space="preserve">padengti sienas gipso plokštėmis bei </w:t>
      </w:r>
      <w:r w:rsidR="00641B3A" w:rsidRPr="00C040A6">
        <w:rPr>
          <w:lang w:val="lt-LT"/>
        </w:rPr>
        <w:t>dažyti sienas</w:t>
      </w:r>
      <w:r>
        <w:rPr>
          <w:lang w:val="lt-LT"/>
        </w:rPr>
        <w:t xml:space="preserve">, </w:t>
      </w:r>
      <w:r w:rsidR="008219C3" w:rsidRPr="00C040A6">
        <w:rPr>
          <w:lang w:val="lt-LT"/>
        </w:rPr>
        <w:t xml:space="preserve">pakeisti </w:t>
      </w:r>
      <w:r>
        <w:rPr>
          <w:lang w:val="lt-LT"/>
        </w:rPr>
        <w:t xml:space="preserve">grindis, </w:t>
      </w:r>
      <w:r w:rsidR="006C5FA0">
        <w:rPr>
          <w:lang w:val="lt-LT"/>
        </w:rPr>
        <w:t xml:space="preserve">pakeisti </w:t>
      </w:r>
      <w:r>
        <w:rPr>
          <w:lang w:val="lt-LT"/>
        </w:rPr>
        <w:t>dv</w:t>
      </w:r>
      <w:r w:rsidR="006C5FA0">
        <w:rPr>
          <w:lang w:val="lt-LT"/>
        </w:rPr>
        <w:t>ejas</w:t>
      </w:r>
      <w:r>
        <w:rPr>
          <w:lang w:val="lt-LT"/>
        </w:rPr>
        <w:t xml:space="preserve"> vidin</w:t>
      </w:r>
      <w:r w:rsidR="006C5FA0">
        <w:rPr>
          <w:lang w:val="lt-LT"/>
        </w:rPr>
        <w:t xml:space="preserve">es </w:t>
      </w:r>
      <w:r>
        <w:rPr>
          <w:lang w:val="lt-LT"/>
        </w:rPr>
        <w:t>dur</w:t>
      </w:r>
      <w:r w:rsidR="006C5FA0">
        <w:rPr>
          <w:lang w:val="lt-LT"/>
        </w:rPr>
        <w:t>i</w:t>
      </w:r>
      <w:r>
        <w:rPr>
          <w:lang w:val="lt-LT"/>
        </w:rPr>
        <w:t xml:space="preserve">s, </w:t>
      </w:r>
      <w:r w:rsidR="006C5FA0">
        <w:rPr>
          <w:lang w:val="lt-LT"/>
        </w:rPr>
        <w:t xml:space="preserve">pašalinti </w:t>
      </w:r>
      <w:r>
        <w:rPr>
          <w:lang w:val="lt-LT"/>
        </w:rPr>
        <w:t>sen</w:t>
      </w:r>
      <w:r w:rsidR="006C5FA0">
        <w:rPr>
          <w:lang w:val="lt-LT"/>
        </w:rPr>
        <w:t>us</w:t>
      </w:r>
      <w:r>
        <w:rPr>
          <w:lang w:val="lt-LT"/>
        </w:rPr>
        <w:t xml:space="preserve"> radiatori</w:t>
      </w:r>
      <w:r w:rsidR="006C5FA0">
        <w:rPr>
          <w:lang w:val="lt-LT"/>
        </w:rPr>
        <w:t>us</w:t>
      </w:r>
      <w:r>
        <w:rPr>
          <w:lang w:val="lt-LT"/>
        </w:rPr>
        <w:t>.</w:t>
      </w:r>
    </w:p>
    <w:p w14:paraId="21BD4764" w14:textId="567F458D" w:rsidR="00CB04A9" w:rsidRPr="00C040A6" w:rsidRDefault="00091C3B" w:rsidP="00A753D9">
      <w:pPr>
        <w:spacing w:line="360" w:lineRule="auto"/>
        <w:ind w:firstLine="720"/>
        <w:jc w:val="both"/>
        <w:rPr>
          <w:lang w:val="lt-LT"/>
        </w:rPr>
      </w:pPr>
      <w:r w:rsidRPr="00C040A6">
        <w:rPr>
          <w:lang w:val="lt-LT"/>
        </w:rPr>
        <w:t xml:space="preserve">Lazdijų rajono savivaldybės administracijos ir </w:t>
      </w:r>
      <w:r w:rsidR="00FF620E">
        <w:rPr>
          <w:lang w:val="lt-LT"/>
        </w:rPr>
        <w:t>Būdviečio kaimo bendruomenės</w:t>
      </w:r>
      <w:r w:rsidR="00C040A6" w:rsidRPr="00C040A6">
        <w:rPr>
          <w:lang w:val="lt-LT"/>
        </w:rPr>
        <w:t xml:space="preserve"> 201</w:t>
      </w:r>
      <w:r w:rsidR="00FF620E">
        <w:rPr>
          <w:lang w:val="lt-LT"/>
        </w:rPr>
        <w:t>6</w:t>
      </w:r>
      <w:r w:rsidR="00C040A6" w:rsidRPr="00C040A6">
        <w:rPr>
          <w:lang w:val="lt-LT"/>
        </w:rPr>
        <w:t xml:space="preserve"> m. balandžio 1</w:t>
      </w:r>
      <w:r w:rsidR="00FF620E">
        <w:rPr>
          <w:lang w:val="lt-LT"/>
        </w:rPr>
        <w:t>8</w:t>
      </w:r>
      <w:r w:rsidR="00C040A6" w:rsidRPr="00C040A6">
        <w:rPr>
          <w:lang w:val="lt-LT"/>
        </w:rPr>
        <w:t xml:space="preserve"> d. Lazdijų rajono savivaldybės turto panaudos sutarties Nr. 201</w:t>
      </w:r>
      <w:r w:rsidR="00FF620E">
        <w:rPr>
          <w:lang w:val="lt-LT"/>
        </w:rPr>
        <w:t>6</w:t>
      </w:r>
      <w:r w:rsidR="00C040A6" w:rsidRPr="00C040A6">
        <w:rPr>
          <w:lang w:val="lt-LT"/>
        </w:rPr>
        <w:t>-0</w:t>
      </w:r>
      <w:r w:rsidR="00FF620E">
        <w:rPr>
          <w:lang w:val="lt-LT"/>
        </w:rPr>
        <w:t>5</w:t>
      </w:r>
      <w:r w:rsidR="00C040A6" w:rsidRPr="00C040A6">
        <w:rPr>
          <w:lang w:val="lt-LT"/>
        </w:rPr>
        <w:t>-</w:t>
      </w:r>
      <w:r w:rsidR="00FF620E">
        <w:rPr>
          <w:lang w:val="lt-LT"/>
        </w:rPr>
        <w:t>04</w:t>
      </w:r>
      <w:r w:rsidR="00C040A6" w:rsidRPr="00C040A6">
        <w:rPr>
          <w:lang w:val="lt-LT"/>
        </w:rPr>
        <w:t>/37-</w:t>
      </w:r>
      <w:r w:rsidR="00FF620E">
        <w:rPr>
          <w:lang w:val="lt-LT"/>
        </w:rPr>
        <w:t>46</w:t>
      </w:r>
      <w:r w:rsidR="00C040A6" w:rsidRPr="00C040A6">
        <w:rPr>
          <w:lang w:val="lt-LT"/>
        </w:rPr>
        <w:t xml:space="preserve"> </w:t>
      </w:r>
      <w:r w:rsidR="00FF620E">
        <w:rPr>
          <w:lang w:val="lt-LT"/>
        </w:rPr>
        <w:t>6</w:t>
      </w:r>
      <w:r w:rsidR="00C040A6" w:rsidRPr="00C040A6">
        <w:rPr>
          <w:lang w:val="lt-LT"/>
        </w:rPr>
        <w:t xml:space="preserve">.6 papunktyje </w:t>
      </w:r>
      <w:r w:rsidRPr="00C040A6">
        <w:rPr>
          <w:lang w:val="lt-LT"/>
        </w:rPr>
        <w:t>nustatyta, kad</w:t>
      </w:r>
      <w:r w:rsidR="00C040A6" w:rsidRPr="00C040A6">
        <w:rPr>
          <w:lang w:val="lt-LT"/>
        </w:rPr>
        <w:t xml:space="preserve"> panaudos gavėjas – </w:t>
      </w:r>
      <w:r w:rsidR="00FF620E">
        <w:rPr>
          <w:lang w:val="lt-LT"/>
        </w:rPr>
        <w:t>Būdviečio kaimo bendruomenė</w:t>
      </w:r>
      <w:r w:rsidR="006C5FA0">
        <w:rPr>
          <w:lang w:val="lt-LT"/>
        </w:rPr>
        <w:t xml:space="preserve"> –</w:t>
      </w:r>
      <w:r w:rsidR="00C040A6" w:rsidRPr="00C040A6">
        <w:rPr>
          <w:lang w:val="lt-LT"/>
        </w:rPr>
        <w:t xml:space="preserve"> privalo gauti panaudos davėjo rašytinį sutikimą pagerinti ar pertvarkyti turtą nekeičiant paskirties.</w:t>
      </w:r>
      <w:r w:rsidRPr="00C040A6">
        <w:rPr>
          <w:lang w:val="lt-LT"/>
        </w:rPr>
        <w:t xml:space="preserve"> </w:t>
      </w:r>
      <w:r w:rsidR="008B19BF" w:rsidRPr="00C040A6">
        <w:rPr>
          <w:lang w:val="lt-LT"/>
        </w:rPr>
        <w:t>Todėl</w:t>
      </w:r>
      <w:r w:rsidR="00C040A6" w:rsidRPr="00C040A6">
        <w:rPr>
          <w:lang w:val="lt-LT"/>
        </w:rPr>
        <w:t xml:space="preserve"> ir</w:t>
      </w:r>
      <w:r w:rsidR="008B19BF" w:rsidRPr="00C040A6">
        <w:rPr>
          <w:lang w:val="lt-LT"/>
        </w:rPr>
        <w:t xml:space="preserve"> par</w:t>
      </w:r>
      <w:r w:rsidR="00641B3A" w:rsidRPr="00C040A6">
        <w:rPr>
          <w:lang w:val="lt-LT"/>
        </w:rPr>
        <w:t>engtas šis</w:t>
      </w:r>
      <w:r w:rsidR="00C040A6" w:rsidRPr="00C040A6">
        <w:rPr>
          <w:lang w:val="lt-LT"/>
        </w:rPr>
        <w:t xml:space="preserve"> Lazdijų rajono savivaldybės tarybos</w:t>
      </w:r>
      <w:r w:rsidR="00641B3A" w:rsidRPr="00C040A6">
        <w:rPr>
          <w:lang w:val="lt-LT"/>
        </w:rPr>
        <w:t xml:space="preserve"> sprendimo projektas.</w:t>
      </w:r>
    </w:p>
    <w:p w14:paraId="60F3B938" w14:textId="77777777" w:rsidR="00FF620E" w:rsidRPr="00FF620E" w:rsidRDefault="00FF620E" w:rsidP="00FF620E">
      <w:pPr>
        <w:spacing w:line="360" w:lineRule="auto"/>
        <w:rPr>
          <w:lang w:val="lt-LT"/>
        </w:rPr>
      </w:pPr>
      <w:r w:rsidRPr="00FF620E">
        <w:rPr>
          <w:lang w:val="lt-LT"/>
        </w:rPr>
        <w:t xml:space="preserve">       Parengtas sprendimo projektas neprieštarauja galiojantiems teisės aktams.</w:t>
      </w:r>
    </w:p>
    <w:p w14:paraId="0115937B" w14:textId="77777777" w:rsidR="00FF620E" w:rsidRPr="00FF620E" w:rsidRDefault="00FF620E" w:rsidP="00FF620E">
      <w:pPr>
        <w:spacing w:line="360" w:lineRule="auto"/>
        <w:rPr>
          <w:lang w:val="lt-LT"/>
        </w:rPr>
      </w:pPr>
      <w:r w:rsidRPr="00FF620E">
        <w:rPr>
          <w:lang w:val="lt-LT"/>
        </w:rPr>
        <w:t xml:space="preserve">       Priėmus sprendimo projektą, neigiamų pasekmių nenumatoma.</w:t>
      </w:r>
    </w:p>
    <w:p w14:paraId="33C78C02" w14:textId="77777777" w:rsidR="00FF620E" w:rsidRPr="00FF620E" w:rsidRDefault="00FF620E" w:rsidP="006C5FA0">
      <w:pPr>
        <w:spacing w:line="360" w:lineRule="auto"/>
        <w:jc w:val="both"/>
        <w:rPr>
          <w:lang w:val="lt-LT"/>
        </w:rPr>
      </w:pPr>
      <w:r w:rsidRPr="00FF620E">
        <w:rPr>
          <w:lang w:val="lt-LT"/>
        </w:rPr>
        <w:t xml:space="preserve">       Naujų teisės aktų priimti ar galiojančių pakeisti, panaikinti, priėmus teikiamą projektą, nereikės.</w:t>
      </w:r>
    </w:p>
    <w:p w14:paraId="0952F6A8" w14:textId="77777777" w:rsidR="00FF620E" w:rsidRPr="00FF620E" w:rsidRDefault="00FF620E" w:rsidP="00FF620E">
      <w:pPr>
        <w:spacing w:line="360" w:lineRule="auto"/>
        <w:rPr>
          <w:lang w:val="lt-LT"/>
        </w:rPr>
      </w:pPr>
      <w:r w:rsidRPr="00FF620E">
        <w:rPr>
          <w:lang w:val="lt-LT"/>
        </w:rPr>
        <w:t xml:space="preserve">       Dėl sprendimo projekto pastabų ir pasiūlymų negauta.</w:t>
      </w:r>
    </w:p>
    <w:p w14:paraId="4ECD4669" w14:textId="77777777" w:rsidR="00FF620E" w:rsidRPr="00FF620E" w:rsidRDefault="00FF620E" w:rsidP="006C5FA0">
      <w:pPr>
        <w:spacing w:line="360" w:lineRule="auto"/>
        <w:jc w:val="both"/>
        <w:rPr>
          <w:lang w:val="lt-LT"/>
        </w:rPr>
      </w:pPr>
      <w:r w:rsidRPr="00FF620E">
        <w:rPr>
          <w:lang w:val="lt-LT"/>
        </w:rPr>
        <w:lastRenderedPageBreak/>
        <w:t xml:space="preserve">       Sprendimo projektą parengė rajono savivaldybės administracijos Biudžeto, finansų ir turto valdymo skyriaus vyr. specialistė Ineta Junelienė.</w:t>
      </w:r>
    </w:p>
    <w:p w14:paraId="5B233E5F" w14:textId="77777777" w:rsidR="00FF620E" w:rsidRPr="00FF620E" w:rsidRDefault="00FF620E" w:rsidP="00FF620E">
      <w:pPr>
        <w:rPr>
          <w:lang w:val="lt-LT"/>
        </w:rPr>
      </w:pPr>
    </w:p>
    <w:p w14:paraId="721CA198" w14:textId="77777777" w:rsidR="00FF620E" w:rsidRPr="00FF620E" w:rsidRDefault="00FF620E" w:rsidP="00FF620E">
      <w:pPr>
        <w:rPr>
          <w:lang w:val="lt-LT"/>
        </w:rPr>
      </w:pPr>
      <w:r w:rsidRPr="00FF620E">
        <w:rPr>
          <w:lang w:val="lt-LT"/>
        </w:rPr>
        <w:t xml:space="preserve">Biudžeto, finansų ir turto valdymo skyriaus </w:t>
      </w:r>
    </w:p>
    <w:p w14:paraId="602F26E3" w14:textId="4F703150" w:rsidR="003D64D2" w:rsidRPr="00C040A6" w:rsidRDefault="00FF620E" w:rsidP="00FF620E">
      <w:pPr>
        <w:spacing w:line="360" w:lineRule="auto"/>
        <w:rPr>
          <w:lang w:val="lt-LT"/>
        </w:rPr>
      </w:pPr>
      <w:r w:rsidRPr="00FF620E">
        <w:rPr>
          <w:lang w:val="lt-LT"/>
        </w:rPr>
        <w:t>vyr. specialistė                                                                                           Ineta Junelienė</w:t>
      </w:r>
    </w:p>
    <w:sectPr w:rsidR="003D64D2" w:rsidRPr="00C040A6" w:rsidSect="004F1FCB">
      <w:footnotePr>
        <w:pos w:val="beneathText"/>
      </w:footnotePr>
      <w:pgSz w:w="11905" w:h="16837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69BF" w14:textId="77777777" w:rsidR="00603BFF" w:rsidRDefault="00603BFF" w:rsidP="003D72C9">
      <w:r>
        <w:separator/>
      </w:r>
    </w:p>
  </w:endnote>
  <w:endnote w:type="continuationSeparator" w:id="0">
    <w:p w14:paraId="02CB6C50" w14:textId="77777777" w:rsidR="00603BFF" w:rsidRDefault="00603BFF" w:rsidP="003D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CB8" w14:textId="77777777" w:rsidR="00603BFF" w:rsidRDefault="00603BFF" w:rsidP="003D72C9">
      <w:r>
        <w:separator/>
      </w:r>
    </w:p>
  </w:footnote>
  <w:footnote w:type="continuationSeparator" w:id="0">
    <w:p w14:paraId="3DD1AB27" w14:textId="77777777" w:rsidR="00603BFF" w:rsidRDefault="00603BFF" w:rsidP="003D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7AFA" w14:textId="77777777" w:rsidR="00641B3A" w:rsidRDefault="00641B3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A01C3">
      <w:rPr>
        <w:noProof/>
      </w:rPr>
      <w:t>2</w:t>
    </w:r>
    <w:r>
      <w:fldChar w:fldCharType="end"/>
    </w:r>
  </w:p>
  <w:p w14:paraId="6D928E93" w14:textId="77777777" w:rsidR="00641B3A" w:rsidRDefault="00641B3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E04" w14:textId="77777777" w:rsidR="003D72C9" w:rsidRDefault="003D72C9" w:rsidP="003D72C9">
    <w:pPr>
      <w:ind w:left="7371"/>
      <w:rPr>
        <w:b/>
        <w:bCs/>
        <w:sz w:val="26"/>
        <w:szCs w:val="26"/>
        <w:lang w:val="lt-LT"/>
      </w:rPr>
    </w:pPr>
    <w:r>
      <w:rPr>
        <w:b/>
        <w:bCs/>
        <w:sz w:val="26"/>
        <w:szCs w:val="26"/>
        <w:lang w:val="lt-LT"/>
      </w:rPr>
      <w:t>Projektas</w:t>
    </w:r>
  </w:p>
  <w:p w14:paraId="128B3A4E" w14:textId="77777777" w:rsidR="003D72C9" w:rsidRDefault="003D72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98728F4"/>
    <w:multiLevelType w:val="multilevel"/>
    <w:tmpl w:val="C71AD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4C88"/>
    <w:rsid w:val="00015BBD"/>
    <w:rsid w:val="00055602"/>
    <w:rsid w:val="00075DE6"/>
    <w:rsid w:val="00085304"/>
    <w:rsid w:val="00091C3B"/>
    <w:rsid w:val="00093FC6"/>
    <w:rsid w:val="000973CC"/>
    <w:rsid w:val="000B0BF5"/>
    <w:rsid w:val="000C0786"/>
    <w:rsid w:val="000D38BF"/>
    <w:rsid w:val="000E2CE8"/>
    <w:rsid w:val="000E71C6"/>
    <w:rsid w:val="000F0341"/>
    <w:rsid w:val="000F1737"/>
    <w:rsid w:val="000F4080"/>
    <w:rsid w:val="00105FEA"/>
    <w:rsid w:val="00115A1E"/>
    <w:rsid w:val="00117738"/>
    <w:rsid w:val="00125A03"/>
    <w:rsid w:val="00127B03"/>
    <w:rsid w:val="001377AE"/>
    <w:rsid w:val="00154063"/>
    <w:rsid w:val="00156C3D"/>
    <w:rsid w:val="00162E60"/>
    <w:rsid w:val="00183B2D"/>
    <w:rsid w:val="00186C5E"/>
    <w:rsid w:val="001879E7"/>
    <w:rsid w:val="00187F99"/>
    <w:rsid w:val="001A5C01"/>
    <w:rsid w:val="001B75A6"/>
    <w:rsid w:val="001C1F31"/>
    <w:rsid w:val="001F4468"/>
    <w:rsid w:val="001F6705"/>
    <w:rsid w:val="001F71B2"/>
    <w:rsid w:val="00200E5D"/>
    <w:rsid w:val="00210E5E"/>
    <w:rsid w:val="00276855"/>
    <w:rsid w:val="00292E77"/>
    <w:rsid w:val="0029610E"/>
    <w:rsid w:val="002D3E6E"/>
    <w:rsid w:val="002E089C"/>
    <w:rsid w:val="002E468A"/>
    <w:rsid w:val="002F1008"/>
    <w:rsid w:val="002F2D47"/>
    <w:rsid w:val="00315BF8"/>
    <w:rsid w:val="0032573B"/>
    <w:rsid w:val="00325C10"/>
    <w:rsid w:val="00351D3E"/>
    <w:rsid w:val="00352B86"/>
    <w:rsid w:val="00354AA0"/>
    <w:rsid w:val="00365FC2"/>
    <w:rsid w:val="00371BCC"/>
    <w:rsid w:val="00376450"/>
    <w:rsid w:val="00380E4F"/>
    <w:rsid w:val="00386E20"/>
    <w:rsid w:val="00387716"/>
    <w:rsid w:val="00390644"/>
    <w:rsid w:val="00395488"/>
    <w:rsid w:val="00395AC5"/>
    <w:rsid w:val="003A01C3"/>
    <w:rsid w:val="003B4500"/>
    <w:rsid w:val="003D64D2"/>
    <w:rsid w:val="003D72C9"/>
    <w:rsid w:val="003E0C23"/>
    <w:rsid w:val="003F03FC"/>
    <w:rsid w:val="00401809"/>
    <w:rsid w:val="00404082"/>
    <w:rsid w:val="0041548B"/>
    <w:rsid w:val="00425C50"/>
    <w:rsid w:val="004300E0"/>
    <w:rsid w:val="00442982"/>
    <w:rsid w:val="00471246"/>
    <w:rsid w:val="00485152"/>
    <w:rsid w:val="004876FE"/>
    <w:rsid w:val="004965B2"/>
    <w:rsid w:val="00496C05"/>
    <w:rsid w:val="00497C3B"/>
    <w:rsid w:val="00497D82"/>
    <w:rsid w:val="004B639E"/>
    <w:rsid w:val="004D3EB3"/>
    <w:rsid w:val="004E5A97"/>
    <w:rsid w:val="004F1FCB"/>
    <w:rsid w:val="00501F98"/>
    <w:rsid w:val="005136F7"/>
    <w:rsid w:val="00520E41"/>
    <w:rsid w:val="0052669F"/>
    <w:rsid w:val="0053332C"/>
    <w:rsid w:val="00565DD5"/>
    <w:rsid w:val="00576A30"/>
    <w:rsid w:val="00594F9A"/>
    <w:rsid w:val="005A36B8"/>
    <w:rsid w:val="005B2538"/>
    <w:rsid w:val="00603BFF"/>
    <w:rsid w:val="00624E54"/>
    <w:rsid w:val="00640A4B"/>
    <w:rsid w:val="00641B3A"/>
    <w:rsid w:val="006708F7"/>
    <w:rsid w:val="006823F5"/>
    <w:rsid w:val="006954AB"/>
    <w:rsid w:val="006A2D43"/>
    <w:rsid w:val="006B6AB8"/>
    <w:rsid w:val="006B7CF7"/>
    <w:rsid w:val="006C5749"/>
    <w:rsid w:val="006C5FA0"/>
    <w:rsid w:val="006F2269"/>
    <w:rsid w:val="006F2CB4"/>
    <w:rsid w:val="00706753"/>
    <w:rsid w:val="00721158"/>
    <w:rsid w:val="00743FE9"/>
    <w:rsid w:val="00753E43"/>
    <w:rsid w:val="007614DC"/>
    <w:rsid w:val="00775432"/>
    <w:rsid w:val="007A14F6"/>
    <w:rsid w:val="007C65FD"/>
    <w:rsid w:val="007E34D1"/>
    <w:rsid w:val="007E389B"/>
    <w:rsid w:val="007E6DDB"/>
    <w:rsid w:val="007F743D"/>
    <w:rsid w:val="0081630C"/>
    <w:rsid w:val="008219C3"/>
    <w:rsid w:val="00841A5B"/>
    <w:rsid w:val="00843EA1"/>
    <w:rsid w:val="008509CD"/>
    <w:rsid w:val="00855EC7"/>
    <w:rsid w:val="0088007A"/>
    <w:rsid w:val="00881C0C"/>
    <w:rsid w:val="00892E3C"/>
    <w:rsid w:val="008A3016"/>
    <w:rsid w:val="008A4E46"/>
    <w:rsid w:val="008B19BF"/>
    <w:rsid w:val="008C00D1"/>
    <w:rsid w:val="008D4860"/>
    <w:rsid w:val="009077EC"/>
    <w:rsid w:val="00916BE0"/>
    <w:rsid w:val="0094410C"/>
    <w:rsid w:val="009450B8"/>
    <w:rsid w:val="00954128"/>
    <w:rsid w:val="009B3BC4"/>
    <w:rsid w:val="009B6467"/>
    <w:rsid w:val="009C2B05"/>
    <w:rsid w:val="009C3607"/>
    <w:rsid w:val="009D713E"/>
    <w:rsid w:val="009F4C03"/>
    <w:rsid w:val="00A0206F"/>
    <w:rsid w:val="00A1010B"/>
    <w:rsid w:val="00A22F74"/>
    <w:rsid w:val="00A2613D"/>
    <w:rsid w:val="00A30AA9"/>
    <w:rsid w:val="00A753D9"/>
    <w:rsid w:val="00A94408"/>
    <w:rsid w:val="00AA0015"/>
    <w:rsid w:val="00AB109F"/>
    <w:rsid w:val="00AB5B42"/>
    <w:rsid w:val="00AD0055"/>
    <w:rsid w:val="00AD2E0C"/>
    <w:rsid w:val="00AF295B"/>
    <w:rsid w:val="00AF6AA6"/>
    <w:rsid w:val="00AF6CBE"/>
    <w:rsid w:val="00B02515"/>
    <w:rsid w:val="00B12A4E"/>
    <w:rsid w:val="00B23BF6"/>
    <w:rsid w:val="00B50706"/>
    <w:rsid w:val="00B5107A"/>
    <w:rsid w:val="00B65DD7"/>
    <w:rsid w:val="00B84D1E"/>
    <w:rsid w:val="00BB222E"/>
    <w:rsid w:val="00BB4384"/>
    <w:rsid w:val="00BB6413"/>
    <w:rsid w:val="00BF6917"/>
    <w:rsid w:val="00C021F4"/>
    <w:rsid w:val="00C040A6"/>
    <w:rsid w:val="00C1042C"/>
    <w:rsid w:val="00C11C65"/>
    <w:rsid w:val="00C12703"/>
    <w:rsid w:val="00C144F9"/>
    <w:rsid w:val="00C163C6"/>
    <w:rsid w:val="00C562D6"/>
    <w:rsid w:val="00C85D07"/>
    <w:rsid w:val="00C971B9"/>
    <w:rsid w:val="00CA164F"/>
    <w:rsid w:val="00CB04A9"/>
    <w:rsid w:val="00CC42CE"/>
    <w:rsid w:val="00CE0654"/>
    <w:rsid w:val="00CF0A3A"/>
    <w:rsid w:val="00D15EBC"/>
    <w:rsid w:val="00D3690B"/>
    <w:rsid w:val="00D623F9"/>
    <w:rsid w:val="00D847E9"/>
    <w:rsid w:val="00D90937"/>
    <w:rsid w:val="00DD496E"/>
    <w:rsid w:val="00DF2D7D"/>
    <w:rsid w:val="00E10FCE"/>
    <w:rsid w:val="00E20F9B"/>
    <w:rsid w:val="00E24095"/>
    <w:rsid w:val="00E32172"/>
    <w:rsid w:val="00E374D8"/>
    <w:rsid w:val="00E479EA"/>
    <w:rsid w:val="00E5471C"/>
    <w:rsid w:val="00E74BCB"/>
    <w:rsid w:val="00EC534F"/>
    <w:rsid w:val="00EC7C23"/>
    <w:rsid w:val="00ED4C44"/>
    <w:rsid w:val="00ED52AD"/>
    <w:rsid w:val="00EE6002"/>
    <w:rsid w:val="00EF0E9C"/>
    <w:rsid w:val="00F2246C"/>
    <w:rsid w:val="00F25547"/>
    <w:rsid w:val="00F27268"/>
    <w:rsid w:val="00F27B11"/>
    <w:rsid w:val="00F3154B"/>
    <w:rsid w:val="00F35133"/>
    <w:rsid w:val="00F6520B"/>
    <w:rsid w:val="00F81ED4"/>
    <w:rsid w:val="00F87D49"/>
    <w:rsid w:val="00F90C13"/>
    <w:rsid w:val="00FB65DE"/>
    <w:rsid w:val="00FC4369"/>
    <w:rsid w:val="00FD4E16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41B1"/>
  <w15:chartTrackingRefBased/>
  <w15:docId w15:val="{49CEDA7E-0592-49C6-A8C8-F86D70E0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641B3A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2055-1A7D-4447-A3F0-D2E16FC0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Jurgita Vaitulioniene</cp:lastModifiedBy>
  <cp:revision>6</cp:revision>
  <cp:lastPrinted>2016-11-21T08:02:00Z</cp:lastPrinted>
  <dcterms:created xsi:type="dcterms:W3CDTF">2021-06-10T13:08:00Z</dcterms:created>
  <dcterms:modified xsi:type="dcterms:W3CDTF">2021-06-18T07:38:00Z</dcterms:modified>
</cp:coreProperties>
</file>