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22930" w14:textId="10426886" w:rsidR="00423D65" w:rsidRPr="0058015A" w:rsidRDefault="00423D65">
      <w:pPr>
        <w:jc w:val="center"/>
      </w:pPr>
    </w:p>
    <w:p w14:paraId="4E52D66D" w14:textId="77777777" w:rsidR="00423D65" w:rsidRPr="0058015A" w:rsidRDefault="00423D65">
      <w:pPr>
        <w:jc w:val="center"/>
        <w:rPr>
          <w:b/>
        </w:rPr>
      </w:pPr>
      <w:r w:rsidRPr="0058015A">
        <w:rPr>
          <w:b/>
        </w:rPr>
        <w:t>LAZDIJŲ RAJONO SAVIVALDYBĖS TARYBA</w:t>
      </w:r>
    </w:p>
    <w:p w14:paraId="5AF8F215" w14:textId="77777777" w:rsidR="00423D65" w:rsidRPr="0058015A" w:rsidRDefault="00423D65">
      <w:pPr>
        <w:jc w:val="center"/>
      </w:pPr>
    </w:p>
    <w:p w14:paraId="1B6BEB58" w14:textId="77777777" w:rsidR="00423D65" w:rsidRPr="0058015A" w:rsidRDefault="00423D65">
      <w:pPr>
        <w:pStyle w:val="Antrat1"/>
        <w:rPr>
          <w:rFonts w:ascii="Times New Roman" w:hAnsi="Times New Roman"/>
        </w:rPr>
      </w:pPr>
      <w:r w:rsidRPr="0058015A">
        <w:rPr>
          <w:rFonts w:ascii="Times New Roman" w:hAnsi="Times New Roman"/>
        </w:rPr>
        <w:t>SPRENDIMAS</w:t>
      </w:r>
    </w:p>
    <w:p w14:paraId="16304F09" w14:textId="77777777" w:rsidR="00423D65" w:rsidRPr="0058015A" w:rsidRDefault="00423D65">
      <w:pPr>
        <w:jc w:val="center"/>
        <w:rPr>
          <w:b/>
        </w:rPr>
      </w:pPr>
      <w:r w:rsidRPr="0058015A">
        <w:rPr>
          <w:b/>
        </w:rPr>
        <w:t xml:space="preserve">DĖL </w:t>
      </w:r>
      <w:r w:rsidR="006B5F89" w:rsidRPr="0058015A">
        <w:rPr>
          <w:b/>
        </w:rPr>
        <w:t>LAZDIJŲ RAJONO SAVIVALDYBĖS MERO</w:t>
      </w:r>
      <w:r w:rsidR="002F6CC3" w:rsidRPr="0058015A">
        <w:rPr>
          <w:b/>
        </w:rPr>
        <w:t xml:space="preserve"> PAVADUOTOJO SKYRI</w:t>
      </w:r>
      <w:r w:rsidR="006B5F89" w:rsidRPr="0058015A">
        <w:rPr>
          <w:b/>
        </w:rPr>
        <w:t>MO</w:t>
      </w:r>
    </w:p>
    <w:p w14:paraId="5654CB5C" w14:textId="77777777" w:rsidR="00423D65" w:rsidRPr="0058015A" w:rsidRDefault="00423D65">
      <w:pPr>
        <w:jc w:val="center"/>
      </w:pPr>
    </w:p>
    <w:p w14:paraId="0E0A6004" w14:textId="711C1F18" w:rsidR="00423D65" w:rsidRPr="0058015A" w:rsidRDefault="00423D65">
      <w:pPr>
        <w:jc w:val="center"/>
      </w:pPr>
      <w:r w:rsidRPr="0058015A">
        <w:t>20</w:t>
      </w:r>
      <w:r w:rsidR="003B465C">
        <w:t>21</w:t>
      </w:r>
      <w:r w:rsidR="00190D5B" w:rsidRPr="0058015A">
        <w:t xml:space="preserve"> </w:t>
      </w:r>
      <w:r w:rsidRPr="0058015A">
        <w:t xml:space="preserve">m. </w:t>
      </w:r>
      <w:r w:rsidR="003B465C">
        <w:t>liepos</w:t>
      </w:r>
      <w:r w:rsidR="00B76A20">
        <w:t xml:space="preserve"> 13 </w:t>
      </w:r>
      <w:r w:rsidR="008F19F6" w:rsidRPr="0058015A">
        <w:t>d.</w:t>
      </w:r>
      <w:r w:rsidRPr="0058015A">
        <w:t xml:space="preserve"> Nr. </w:t>
      </w:r>
      <w:r w:rsidR="00B76A20">
        <w:t>34</w:t>
      </w:r>
      <w:r w:rsidR="0051105B">
        <w:t>-</w:t>
      </w:r>
      <w:r w:rsidR="00B76A20">
        <w:t>862</w:t>
      </w:r>
    </w:p>
    <w:p w14:paraId="3F1239E4" w14:textId="77777777" w:rsidR="00423D65" w:rsidRPr="0058015A" w:rsidRDefault="00423D65">
      <w:pPr>
        <w:jc w:val="center"/>
      </w:pPr>
      <w:r w:rsidRPr="0058015A">
        <w:t>Lazdijai</w:t>
      </w:r>
    </w:p>
    <w:p w14:paraId="3943C1C3" w14:textId="77777777" w:rsidR="00423D65" w:rsidRPr="0058015A" w:rsidRDefault="00423D65"/>
    <w:p w14:paraId="776D18D3" w14:textId="52C2EE88" w:rsidR="00423D65" w:rsidRPr="0058015A" w:rsidRDefault="00423D65" w:rsidP="0058015A">
      <w:pPr>
        <w:spacing w:line="360" w:lineRule="auto"/>
        <w:ind w:firstLine="720"/>
        <w:jc w:val="both"/>
      </w:pPr>
      <w:r w:rsidRPr="0058015A">
        <w:t>Vadovaudamasi</w:t>
      </w:r>
      <w:r w:rsidR="00521DAA" w:rsidRPr="0058015A">
        <w:t xml:space="preserve"> Lietuvos Respublikos vietos savivaldos įstatymo</w:t>
      </w:r>
      <w:r w:rsidR="00AF1482" w:rsidRPr="0058015A">
        <w:t xml:space="preserve"> 1</w:t>
      </w:r>
      <w:r w:rsidR="00190D5B" w:rsidRPr="0058015A">
        <w:t>6</w:t>
      </w:r>
      <w:r w:rsidR="00AF1482" w:rsidRPr="0058015A">
        <w:t xml:space="preserve"> straipsnio </w:t>
      </w:r>
      <w:r w:rsidR="00190D5B" w:rsidRPr="0058015A">
        <w:t xml:space="preserve">2 dalies </w:t>
      </w:r>
      <w:r w:rsidR="002F6CC3" w:rsidRPr="0058015A">
        <w:t>3</w:t>
      </w:r>
      <w:r w:rsidR="00AF1482" w:rsidRPr="0058015A">
        <w:t xml:space="preserve"> punktu,</w:t>
      </w:r>
      <w:r w:rsidR="00840C21">
        <w:t xml:space="preserve"> 19 straipsnio 1 dalimi,</w:t>
      </w:r>
      <w:r w:rsidR="00AF1482" w:rsidRPr="0058015A">
        <w:t xml:space="preserve"> </w:t>
      </w:r>
      <w:r w:rsidR="00991E0A" w:rsidRPr="0058015A">
        <w:t xml:space="preserve">Lietuvos Respublikos valstybės politikų ir valstybės pareigūnų darbo apmokėjimo įstatymo </w:t>
      </w:r>
      <w:r w:rsidR="00840C21">
        <w:t>3</w:t>
      </w:r>
      <w:r w:rsidR="00223025">
        <w:t xml:space="preserve"> straipsnio 1 dalimi</w:t>
      </w:r>
      <w:r w:rsidR="00840C21">
        <w:t xml:space="preserve"> ir </w:t>
      </w:r>
      <w:r w:rsidR="00732200" w:rsidRPr="0058015A">
        <w:t>5 straipsni</w:t>
      </w:r>
      <w:r w:rsidR="00223025">
        <w:t>u</w:t>
      </w:r>
      <w:r w:rsidR="002D639A" w:rsidRPr="0058015A">
        <w:t xml:space="preserve"> </w:t>
      </w:r>
      <w:r w:rsidR="00732200" w:rsidRPr="0058015A">
        <w:t>bei</w:t>
      </w:r>
      <w:r w:rsidR="00253B37" w:rsidRPr="0058015A">
        <w:t xml:space="preserve"> atsižvelgdama į </w:t>
      </w:r>
      <w:r w:rsidR="00701216" w:rsidRPr="00701216">
        <w:t>Lazdijų rajono savivaldybės mero 20</w:t>
      </w:r>
      <w:r w:rsidR="003B465C">
        <w:t xml:space="preserve">21 </w:t>
      </w:r>
      <w:r w:rsidR="00701216" w:rsidRPr="00701216">
        <w:t xml:space="preserve">m. </w:t>
      </w:r>
      <w:r w:rsidR="003B465C">
        <w:t>liepos 13</w:t>
      </w:r>
      <w:r w:rsidR="00701216" w:rsidRPr="00701216">
        <w:t xml:space="preserve"> d. potvarkį </w:t>
      </w:r>
      <w:bookmarkStart w:id="0" w:name="n_0"/>
      <w:r w:rsidR="00AD7022" w:rsidRPr="002769CA">
        <w:t>Nr. 8P-</w:t>
      </w:r>
      <w:r w:rsidR="003B465C">
        <w:t>90</w:t>
      </w:r>
      <w:r w:rsidR="00AD7022" w:rsidRPr="002769CA">
        <w:t xml:space="preserve"> </w:t>
      </w:r>
      <w:bookmarkEnd w:id="0"/>
      <w:r w:rsidR="00701216" w:rsidRPr="00701216">
        <w:t xml:space="preserve">„Dėl </w:t>
      </w:r>
      <w:r w:rsidR="003B465C">
        <w:t>Valdo Petro Mikelionio</w:t>
      </w:r>
      <w:r w:rsidR="00A63039">
        <w:t xml:space="preserve"> </w:t>
      </w:r>
      <w:r w:rsidR="00701216" w:rsidRPr="00701216">
        <w:t xml:space="preserve">skyrimo Lazdijų rajono savivaldybės </w:t>
      </w:r>
      <w:r w:rsidR="00701216">
        <w:t>mero pavaduotoju</w:t>
      </w:r>
      <w:r w:rsidR="00701216" w:rsidRPr="00701216">
        <w:t xml:space="preserve">“ </w:t>
      </w:r>
      <w:r w:rsidR="00701216">
        <w:t>bei</w:t>
      </w:r>
      <w:r w:rsidR="00864AE4" w:rsidRPr="0058015A">
        <w:t xml:space="preserve"> </w:t>
      </w:r>
      <w:r w:rsidR="000356D8" w:rsidRPr="0058015A">
        <w:t>Lazdijų rajono savivaldybės mero</w:t>
      </w:r>
      <w:r w:rsidR="00857D6E" w:rsidRPr="0058015A">
        <w:t xml:space="preserve"> pavaduotojo</w:t>
      </w:r>
      <w:r w:rsidR="000356D8" w:rsidRPr="0058015A">
        <w:t xml:space="preserve"> </w:t>
      </w:r>
      <w:r w:rsidR="008D25B2" w:rsidRPr="008D25B2">
        <w:t>skyrimo</w:t>
      </w:r>
      <w:r w:rsidR="000356D8" w:rsidRPr="0058015A">
        <w:t xml:space="preserve"> balsų skaičiavimo </w:t>
      </w:r>
      <w:r w:rsidR="000356D8" w:rsidRPr="00246F1C">
        <w:t>komisijos 20</w:t>
      </w:r>
      <w:r w:rsidR="003B465C" w:rsidRPr="00246F1C">
        <w:t>21</w:t>
      </w:r>
      <w:r w:rsidR="000356D8" w:rsidRPr="00246F1C">
        <w:t xml:space="preserve"> m. </w:t>
      </w:r>
      <w:r w:rsidR="00A80E42" w:rsidRPr="00246F1C">
        <w:t>liepos 20</w:t>
      </w:r>
      <w:r w:rsidR="000356D8" w:rsidRPr="00246F1C">
        <w:t xml:space="preserve"> d. protokol</w:t>
      </w:r>
      <w:r w:rsidR="00253B37" w:rsidRPr="00246F1C">
        <w:t>ą</w:t>
      </w:r>
      <w:r w:rsidR="000356D8" w:rsidRPr="00246F1C">
        <w:t xml:space="preserve"> Nr.</w:t>
      </w:r>
      <w:r w:rsidR="00A80E42" w:rsidRPr="00246F1C">
        <w:t xml:space="preserve">   </w:t>
      </w:r>
      <w:r w:rsidR="00AF1482" w:rsidRPr="00246F1C">
        <w:t>,</w:t>
      </w:r>
      <w:r w:rsidR="00AF1482" w:rsidRPr="0058015A">
        <w:t xml:space="preserve"> </w:t>
      </w:r>
      <w:r w:rsidRPr="0058015A">
        <w:t xml:space="preserve">Lazdijų rajono savivaldybės taryba </w:t>
      </w:r>
      <w:r w:rsidRPr="0058015A">
        <w:rPr>
          <w:spacing w:val="30"/>
        </w:rPr>
        <w:t>nusprendžia</w:t>
      </w:r>
      <w:r w:rsidRPr="0058015A">
        <w:t>:</w:t>
      </w:r>
    </w:p>
    <w:p w14:paraId="2F5E3F54" w14:textId="58DD68A6" w:rsidR="00C800AE" w:rsidRPr="0058015A" w:rsidRDefault="00991E0A" w:rsidP="0058015A">
      <w:pPr>
        <w:spacing w:line="360" w:lineRule="auto"/>
        <w:ind w:firstLine="720"/>
        <w:jc w:val="both"/>
      </w:pPr>
      <w:r w:rsidRPr="0058015A">
        <w:t xml:space="preserve">1. </w:t>
      </w:r>
      <w:r w:rsidR="002F6CC3" w:rsidRPr="0058015A">
        <w:t>Skirti</w:t>
      </w:r>
      <w:r w:rsidR="00735637">
        <w:t xml:space="preserve"> </w:t>
      </w:r>
      <w:r w:rsidR="00A63039">
        <w:t>tarybos narį</w:t>
      </w:r>
      <w:r w:rsidR="00223025">
        <w:t xml:space="preserve"> </w:t>
      </w:r>
      <w:r w:rsidR="00A80E42">
        <w:t>Valdą Petrą Mikelionį</w:t>
      </w:r>
      <w:r w:rsidR="00AD66EA">
        <w:t xml:space="preserve"> </w:t>
      </w:r>
      <w:r w:rsidR="00C800AE" w:rsidRPr="0058015A">
        <w:t>Lazdijų rajono savivaldybės mer</w:t>
      </w:r>
      <w:r w:rsidR="002F6CC3" w:rsidRPr="0058015A">
        <w:t>o pavaduotoju nuo 20</w:t>
      </w:r>
      <w:r w:rsidR="00A80E42">
        <w:t>21</w:t>
      </w:r>
      <w:r w:rsidR="002F6CC3" w:rsidRPr="0058015A">
        <w:t xml:space="preserve"> m. </w:t>
      </w:r>
      <w:r w:rsidR="00A80E42" w:rsidRPr="00E64E2E">
        <w:t xml:space="preserve">liepos </w:t>
      </w:r>
      <w:r w:rsidR="00E64E2E">
        <w:t>26</w:t>
      </w:r>
      <w:r w:rsidR="00FE56AA">
        <w:t xml:space="preserve"> </w:t>
      </w:r>
      <w:r w:rsidR="002F6CC3" w:rsidRPr="0058015A">
        <w:t>d.</w:t>
      </w:r>
    </w:p>
    <w:p w14:paraId="3177496A" w14:textId="6A5B816B" w:rsidR="00705C20" w:rsidRDefault="00991E0A" w:rsidP="00793310">
      <w:pPr>
        <w:spacing w:line="360" w:lineRule="auto"/>
        <w:ind w:firstLine="709"/>
        <w:jc w:val="both"/>
        <w:rPr>
          <w:lang w:eastAsia="lt-LT"/>
        </w:rPr>
      </w:pPr>
      <w:r w:rsidRPr="0058015A">
        <w:t>2.</w:t>
      </w:r>
      <w:r w:rsidR="00705C20">
        <w:t xml:space="preserve"> Nustatyti </w:t>
      </w:r>
      <w:r w:rsidR="005A6650">
        <w:t>Valdui Petrui Mikelioniui</w:t>
      </w:r>
      <w:r w:rsidR="00705C20">
        <w:t>, Lazdijų rajono savivaldybės mero pavaduotojui, šį darbo užmokestį:</w:t>
      </w:r>
    </w:p>
    <w:p w14:paraId="484835BC" w14:textId="77777777" w:rsidR="00705C20" w:rsidRDefault="00705C20" w:rsidP="00793310">
      <w:pPr>
        <w:spacing w:line="360" w:lineRule="auto"/>
        <w:ind w:firstLine="709"/>
        <w:jc w:val="both"/>
      </w:pPr>
      <w:r>
        <w:t>1.1. pareiginės algos koeficientą – 15,3 (pareiginės algos baziniais dydžiais);</w:t>
      </w:r>
    </w:p>
    <w:p w14:paraId="1542390D" w14:textId="35FA6D3B" w:rsidR="00705C20" w:rsidRDefault="00705C20" w:rsidP="00793310">
      <w:pPr>
        <w:spacing w:line="360" w:lineRule="auto"/>
        <w:ind w:firstLine="709"/>
        <w:jc w:val="both"/>
      </w:pPr>
      <w:r>
        <w:t xml:space="preserve">1.2. </w:t>
      </w:r>
      <w:r w:rsidR="00D57C78">
        <w:t>18</w:t>
      </w:r>
      <w:r>
        <w:t xml:space="preserve"> procentų pareiginės algos priedą už tarnybos Lietuvos valstybei stažą</w:t>
      </w:r>
      <w:r w:rsidR="00772AF5">
        <w:t>.</w:t>
      </w:r>
    </w:p>
    <w:p w14:paraId="289373B4" w14:textId="3D5BE30D" w:rsidR="00705C20" w:rsidRDefault="005A6650" w:rsidP="00793310">
      <w:pPr>
        <w:spacing w:line="360" w:lineRule="auto"/>
        <w:ind w:firstLine="709"/>
        <w:jc w:val="both"/>
      </w:pPr>
      <w:r>
        <w:t>3</w:t>
      </w:r>
      <w:r w:rsidR="00705C20">
        <w:t>. Nurodyti, kad:</w:t>
      </w:r>
    </w:p>
    <w:p w14:paraId="61DA1129" w14:textId="6FDF3BED" w:rsidR="00705C20" w:rsidRDefault="00705C20" w:rsidP="00793310">
      <w:pPr>
        <w:spacing w:line="360" w:lineRule="auto"/>
        <w:ind w:firstLine="720"/>
        <w:jc w:val="both"/>
      </w:pPr>
      <w:r>
        <w:t xml:space="preserve">2.1. </w:t>
      </w:r>
      <w:r w:rsidR="00A610C2">
        <w:t xml:space="preserve">nuo </w:t>
      </w:r>
      <w:r w:rsidR="00C42C36">
        <w:t>2022 m. vasario 2</w:t>
      </w:r>
      <w:r w:rsidR="00D3290E">
        <w:t>7</w:t>
      </w:r>
      <w:r>
        <w:t xml:space="preserve"> d. priedas už tarnybos Lietuvos valstybei stažą skaičiuojamas pridedant po 1 procentą pareiginės algos už kiekvienus tarnybos Lietuvos valstybei metus;</w:t>
      </w:r>
    </w:p>
    <w:p w14:paraId="742F7AE7" w14:textId="3FB0002B" w:rsidR="00701216" w:rsidRPr="0058015A" w:rsidRDefault="00C42C36" w:rsidP="00793310">
      <w:pPr>
        <w:spacing w:line="360" w:lineRule="auto"/>
        <w:ind w:firstLine="709"/>
        <w:jc w:val="both"/>
      </w:pPr>
      <w:r>
        <w:t xml:space="preserve">3.2. </w:t>
      </w:r>
      <w:r w:rsidR="00701216">
        <w:t>šis sprendimas gali būti skundžiamas Lietuvos Respublikos administracinių bylų teisenos įstatymo nustatyta tvarka ir terminais.</w:t>
      </w:r>
    </w:p>
    <w:p w14:paraId="5C8AD85E" w14:textId="77777777" w:rsidR="003007C4" w:rsidRPr="0058015A" w:rsidRDefault="003007C4" w:rsidP="003007C4"/>
    <w:p w14:paraId="559B7014" w14:textId="77777777" w:rsidR="008F0474" w:rsidRPr="0058015A" w:rsidRDefault="008F0474"/>
    <w:p w14:paraId="4727989D" w14:textId="77777777" w:rsidR="008F0474" w:rsidRPr="0058015A" w:rsidRDefault="008F0474"/>
    <w:p w14:paraId="5516A7B6" w14:textId="77777777" w:rsidR="006F7632" w:rsidRDefault="00AD7022" w:rsidP="00AD7022">
      <w:pPr>
        <w:tabs>
          <w:tab w:val="right" w:pos="9638"/>
        </w:tabs>
      </w:pPr>
      <w:r>
        <w:t>Savivaldybės merė</w:t>
      </w:r>
      <w:r>
        <w:tab/>
        <w:t>Ausma Miškinienė</w:t>
      </w:r>
    </w:p>
    <w:p w14:paraId="0D05DB1B" w14:textId="2F0AF773" w:rsidR="00AD7022" w:rsidRDefault="00AD7022" w:rsidP="00AD7022">
      <w:pPr>
        <w:tabs>
          <w:tab w:val="right" w:pos="9638"/>
        </w:tabs>
        <w:jc w:val="center"/>
      </w:pPr>
    </w:p>
    <w:p w14:paraId="52C3D02A" w14:textId="3D15CFD9" w:rsidR="00E77F9B" w:rsidRDefault="00E77F9B">
      <w:r>
        <w:br w:type="page"/>
      </w:r>
    </w:p>
    <w:p w14:paraId="7E4F0168" w14:textId="77777777" w:rsidR="007176BF" w:rsidRDefault="007176BF" w:rsidP="007176BF">
      <w:pPr>
        <w:rPr>
          <w:b/>
        </w:rPr>
      </w:pPr>
    </w:p>
    <w:p w14:paraId="37F5EB7E" w14:textId="77777777" w:rsidR="007176BF" w:rsidRPr="0058015A" w:rsidRDefault="007176BF" w:rsidP="007176BF">
      <w:pPr>
        <w:jc w:val="center"/>
      </w:pPr>
      <w:r w:rsidRPr="0058015A">
        <w:rPr>
          <w:b/>
        </w:rPr>
        <w:t xml:space="preserve">LAZDIJŲ RAJONO SAVIVALDYBĖS TARYBOS SPRENDIMO </w:t>
      </w:r>
    </w:p>
    <w:p w14:paraId="70580C39" w14:textId="77777777" w:rsidR="007176BF" w:rsidRPr="0058015A" w:rsidRDefault="007176BF" w:rsidP="007176BF">
      <w:pPr>
        <w:jc w:val="center"/>
        <w:rPr>
          <w:b/>
        </w:rPr>
      </w:pPr>
      <w:r w:rsidRPr="0058015A">
        <w:t>„</w:t>
      </w:r>
      <w:r w:rsidRPr="0058015A">
        <w:rPr>
          <w:b/>
        </w:rPr>
        <w:t>DĖL LAZDIJŲ RAJONO SAVIVALDYBĖS MERO PAVADUOTOJO SKYRIMO“</w:t>
      </w:r>
    </w:p>
    <w:p w14:paraId="7CD9E389" w14:textId="77777777" w:rsidR="007176BF" w:rsidRPr="0058015A" w:rsidRDefault="007176BF" w:rsidP="007176BF">
      <w:pPr>
        <w:pStyle w:val="Antrat1"/>
        <w:rPr>
          <w:rFonts w:ascii="Times New Roman" w:hAnsi="Times New Roman"/>
        </w:rPr>
      </w:pPr>
      <w:r w:rsidRPr="0058015A">
        <w:rPr>
          <w:rFonts w:ascii="Times New Roman" w:hAnsi="Times New Roman"/>
        </w:rPr>
        <w:t>PROJEKTO</w:t>
      </w:r>
    </w:p>
    <w:p w14:paraId="4DFAF049" w14:textId="77777777" w:rsidR="007176BF" w:rsidRPr="0058015A" w:rsidRDefault="007176BF" w:rsidP="007176BF">
      <w:pPr>
        <w:pStyle w:val="Porat"/>
      </w:pPr>
    </w:p>
    <w:p w14:paraId="2EE1018E" w14:textId="77777777" w:rsidR="007176BF" w:rsidRDefault="007176BF" w:rsidP="007176BF">
      <w:pPr>
        <w:pStyle w:val="Porat"/>
        <w:jc w:val="center"/>
        <w:rPr>
          <w:b/>
        </w:rPr>
      </w:pPr>
      <w:r w:rsidRPr="0058015A">
        <w:rPr>
          <w:b/>
        </w:rPr>
        <w:t>AIŠKINAMASIS RAŠTAS</w:t>
      </w:r>
    </w:p>
    <w:p w14:paraId="090560AF" w14:textId="77777777" w:rsidR="007176BF" w:rsidRDefault="007176BF" w:rsidP="007176BF">
      <w:pPr>
        <w:pStyle w:val="Porat"/>
        <w:jc w:val="center"/>
      </w:pPr>
    </w:p>
    <w:p w14:paraId="2E5AC09D" w14:textId="0F2934E9" w:rsidR="007176BF" w:rsidRPr="00735637" w:rsidRDefault="007176BF" w:rsidP="007176BF">
      <w:pPr>
        <w:pStyle w:val="Porat"/>
        <w:jc w:val="center"/>
      </w:pPr>
      <w:r w:rsidRPr="00735637">
        <w:t>20</w:t>
      </w:r>
      <w:r>
        <w:t>21-07-13</w:t>
      </w:r>
    </w:p>
    <w:p w14:paraId="6A9C12DC" w14:textId="77777777" w:rsidR="007176BF" w:rsidRDefault="007176BF" w:rsidP="007176BF">
      <w:pPr>
        <w:pStyle w:val="Porat"/>
      </w:pPr>
    </w:p>
    <w:p w14:paraId="008C7B3C" w14:textId="77777777" w:rsidR="007176BF" w:rsidRPr="0058015A" w:rsidRDefault="007176BF" w:rsidP="007176BF">
      <w:pPr>
        <w:spacing w:line="360" w:lineRule="auto"/>
        <w:ind w:firstLine="851"/>
        <w:jc w:val="both"/>
      </w:pPr>
      <w:r w:rsidRPr="0058015A">
        <w:t>Lazdijų rajono savivaldybės tarybos sprendimo projektas „Dėl Lazdijų rajono savivaldybės mero pavaduotojo skyrimo“ parengtas vadovaujantis Lietuvos Respublikos vietos savivaldos įstatym</w:t>
      </w:r>
      <w:r>
        <w:t xml:space="preserve">o bei </w:t>
      </w:r>
      <w:r w:rsidRPr="0058015A">
        <w:t>Lietuvos Respublikos valstybės politikų ir valstybės pareigūnų darbo apmokėjimo įstatymo</w:t>
      </w:r>
      <w:r>
        <w:t xml:space="preserve"> nuostatomis.</w:t>
      </w:r>
    </w:p>
    <w:p w14:paraId="28606332" w14:textId="77777777" w:rsidR="007176BF" w:rsidRDefault="007176BF" w:rsidP="007176BF">
      <w:pPr>
        <w:spacing w:line="360" w:lineRule="auto"/>
        <w:ind w:firstLine="720"/>
        <w:jc w:val="both"/>
      </w:pPr>
      <w:r w:rsidRPr="0058015A">
        <w:t xml:space="preserve">Šio projekto tikslas – </w:t>
      </w:r>
      <w:r w:rsidRPr="00FC0CC7">
        <w:t>skirti</w:t>
      </w:r>
      <w:r w:rsidRPr="0058015A">
        <w:t xml:space="preserve"> Lazdijų rajono savivaldybės mero pavaduotoją ir </w:t>
      </w:r>
      <w:r>
        <w:t>nustatyti jo darbo užmokestį – pareiginės algos koeficientą ir p</w:t>
      </w:r>
      <w:r w:rsidRPr="0058015A">
        <w:t xml:space="preserve">riedą prie pareiginės algos už </w:t>
      </w:r>
      <w:r>
        <w:t>tarnybos</w:t>
      </w:r>
      <w:r w:rsidRPr="0058015A">
        <w:t xml:space="preserve"> Lietuvos valstybei </w:t>
      </w:r>
      <w:r>
        <w:t>stažą</w:t>
      </w:r>
      <w:r w:rsidRPr="0058015A">
        <w:t>.</w:t>
      </w:r>
      <w:bookmarkStart w:id="1" w:name="Data"/>
    </w:p>
    <w:p w14:paraId="14CA4A10" w14:textId="338B8153" w:rsidR="007176BF" w:rsidRDefault="007176BF" w:rsidP="007176BF">
      <w:pPr>
        <w:spacing w:line="360" w:lineRule="auto"/>
        <w:ind w:firstLine="720"/>
        <w:jc w:val="both"/>
      </w:pPr>
      <w:r>
        <w:t>Lazdijų rajono savivaldybės tarybos veiklos reglamente, patvirtintame Lazdijų rajono savivaldybės tarybos 20</w:t>
      </w:r>
      <w:r w:rsidR="005737A7">
        <w:t>20</w:t>
      </w:r>
      <w:r>
        <w:t xml:space="preserve"> m. </w:t>
      </w:r>
      <w:r w:rsidR="005737A7">
        <w:t>birželio 19</w:t>
      </w:r>
      <w:r>
        <w:t xml:space="preserve"> d.</w:t>
      </w:r>
      <w:bookmarkEnd w:id="1"/>
      <w:r>
        <w:t xml:space="preserve"> sprendimu Nr.</w:t>
      </w:r>
      <w:bookmarkStart w:id="2" w:name="Nr"/>
      <w:r>
        <w:t xml:space="preserve"> 5TS-</w:t>
      </w:r>
      <w:bookmarkEnd w:id="2"/>
      <w:r w:rsidR="001F0928">
        <w:t>412</w:t>
      </w:r>
      <w:r>
        <w:t xml:space="preserve"> „Dėl Lazdijų rajono savivaldybės tarybos veiklos reglamento tvirtinimo“ numatyta, kad:</w:t>
      </w:r>
    </w:p>
    <w:p w14:paraId="322B4228" w14:textId="77777777" w:rsidR="005501A4" w:rsidRPr="001A3605" w:rsidRDefault="007176BF" w:rsidP="005501A4">
      <w:pPr>
        <w:spacing w:line="360" w:lineRule="auto"/>
        <w:ind w:firstLine="720"/>
        <w:jc w:val="both"/>
      </w:pPr>
      <w:r>
        <w:t>„</w:t>
      </w:r>
      <w:r w:rsidR="005501A4">
        <w:t xml:space="preserve">68. </w:t>
      </w:r>
      <w:r w:rsidR="005501A4" w:rsidRPr="001A3605">
        <w:t>Mero pavaduotojo, savivaldybės administracijos direktoriaus ir savivaldybės administracijos direktoriaus pavaduotojo skyrimui išrenkama balsų skaičiavimo komisija, į kurią kiekviena rinkimus laimėjusi partija ar koalicija gali deleguoti savo atstovą. Balsų skaičiavimo komisijos nariai išsirenka komisijos pirmininką</w:t>
      </w:r>
      <w:r w:rsidR="005501A4">
        <w:t xml:space="preserve"> ir sekretorių</w:t>
      </w:r>
      <w:r w:rsidR="005501A4" w:rsidRPr="001A3605">
        <w:t>.</w:t>
      </w:r>
    </w:p>
    <w:p w14:paraId="4095C6E8" w14:textId="77777777" w:rsidR="005501A4" w:rsidRPr="00FD3301" w:rsidRDefault="005501A4" w:rsidP="005501A4">
      <w:pPr>
        <w:spacing w:line="360" w:lineRule="auto"/>
        <w:ind w:firstLine="720"/>
        <w:jc w:val="both"/>
      </w:pPr>
      <w:r w:rsidRPr="00FD3301">
        <w:t>6</w:t>
      </w:r>
      <w:r>
        <w:t>9</w:t>
      </w:r>
      <w:r w:rsidRPr="00FD3301">
        <w:t>. Taryba tvirtin</w:t>
      </w:r>
      <w:r>
        <w:t>a</w:t>
      </w:r>
      <w:r w:rsidRPr="00FD3301">
        <w:t xml:space="preserve"> savivaldybės administracijos parengtą slapto balsavimo biuletenio pavyzdį.</w:t>
      </w:r>
    </w:p>
    <w:p w14:paraId="4CFC8BF8" w14:textId="77777777" w:rsidR="005501A4" w:rsidRPr="003372B0" w:rsidRDefault="005501A4" w:rsidP="005501A4">
      <w:pPr>
        <w:spacing w:line="360" w:lineRule="auto"/>
        <w:ind w:firstLine="720"/>
        <w:jc w:val="both"/>
      </w:pPr>
      <w:r>
        <w:t>70</w:t>
      </w:r>
      <w:r w:rsidRPr="00FD3301">
        <w:t>.</w:t>
      </w:r>
      <w:r>
        <w:t xml:space="preserve"> </w:t>
      </w:r>
      <w:r w:rsidRPr="003372B0">
        <w:t>Mero pavaduotojo kandidatūrą iš išrinktų Tarybos narių siūlo meras. Jeigu už mero pasiūlytą kandidatą į mero pavaduotojo pareigas nebalsuoja visų Tarybos narių dauguma, meras tą patį kandidatą į mero pavaduotojo pareigas gali siūlyti dar vieną kartą. Jeigu ir antrą kartą pasiūlytai Tarybos nario kandidatūrai į mero pavaduotojo pareigas Taryba nepritaria, meras turi siūlyti kitą kandidatą į mero pavaduotojo pareigas.</w:t>
      </w:r>
    </w:p>
    <w:p w14:paraId="0F929332" w14:textId="77777777" w:rsidR="005501A4" w:rsidRPr="003D0D84" w:rsidRDefault="005501A4" w:rsidP="005501A4">
      <w:pPr>
        <w:spacing w:line="360" w:lineRule="auto"/>
        <w:ind w:firstLine="720"/>
        <w:jc w:val="both"/>
      </w:pPr>
      <w:r>
        <w:t>71</w:t>
      </w:r>
      <w:r w:rsidRPr="003D0D84">
        <w:t>.</w:t>
      </w:r>
      <w:r>
        <w:t xml:space="preserve"> </w:t>
      </w:r>
      <w:r w:rsidRPr="003D0D84">
        <w:t>Už balsavimo organizavimą yra atsakinga Tarybos išrinkta balsų skaičiavimo komisija. Balsų skaičiavimo komisijos nariai laikomi išrinktais, jeigu už jų kandidatūras balsavo posėdyje dalyvaujančių Tarybos narių dauguma. Ji antspauduoja balsavimo biuletenius</w:t>
      </w:r>
      <w:r w:rsidRPr="00F9177F">
        <w:t xml:space="preserve"> atstovaujamosios institucijos antspaudu</w:t>
      </w:r>
      <w:r w:rsidRPr="003D0D84">
        <w:t>, išdalina juos Tarybos nariams, kurie pasirašo balsavimo biuletenių išdavimo sąraše;</w:t>
      </w:r>
    </w:p>
    <w:p w14:paraId="0525A070" w14:textId="77777777" w:rsidR="005501A4" w:rsidRPr="001221D7" w:rsidRDefault="005501A4" w:rsidP="005501A4">
      <w:pPr>
        <w:spacing w:line="360" w:lineRule="auto"/>
        <w:ind w:firstLine="720"/>
        <w:jc w:val="both"/>
      </w:pPr>
      <w:r>
        <w:t>72</w:t>
      </w:r>
      <w:r w:rsidRPr="001221D7">
        <w:t xml:space="preserve">. Kiekvienas Tarybos narys </w:t>
      </w:r>
      <w:r>
        <w:t>patvirtintame slapto balsavimo biuletenyje pažymi, kaip jis</w:t>
      </w:r>
      <w:r w:rsidRPr="001221D7">
        <w:t xml:space="preserve"> balsuoja</w:t>
      </w:r>
      <w:r>
        <w:t xml:space="preserve"> už kandidatą</w:t>
      </w:r>
      <w:r w:rsidRPr="001221D7">
        <w:t>. Negaliojančiais pripažįstami nepatvirtinto pavyzdžio biuleteniai, neužpildyti</w:t>
      </w:r>
      <w:r>
        <w:t xml:space="preserve"> ar neantspauduoti</w:t>
      </w:r>
      <w:r w:rsidRPr="001221D7">
        <w:t xml:space="preserve"> biuleteniai, taip pat biuleteniai, kuriuose </w:t>
      </w:r>
      <w:r>
        <w:t xml:space="preserve">pagal padarytą žymą neįmanoma nustatyti </w:t>
      </w:r>
      <w:r>
        <w:lastRenderedPageBreak/>
        <w:t>balsavusiojo valios.</w:t>
      </w:r>
      <w:r w:rsidRPr="001221D7">
        <w:t xml:space="preserve"> </w:t>
      </w:r>
      <w:r>
        <w:t>Sprendimą dėl biuletenio pripažinimo negaliojančiu balsų skaičiavimo komisija priima balsuojant.</w:t>
      </w:r>
    </w:p>
    <w:p w14:paraId="0F888FCE" w14:textId="77777777" w:rsidR="005501A4" w:rsidRPr="001221D7" w:rsidRDefault="005501A4" w:rsidP="005501A4">
      <w:pPr>
        <w:spacing w:line="360" w:lineRule="auto"/>
        <w:ind w:firstLine="720"/>
        <w:jc w:val="both"/>
      </w:pPr>
      <w:r>
        <w:t>73</w:t>
      </w:r>
      <w:r w:rsidRPr="001221D7">
        <w:t xml:space="preserve">. </w:t>
      </w:r>
      <w:r>
        <w:t>Pažymėtus</w:t>
      </w:r>
      <w:r w:rsidRPr="001221D7">
        <w:t xml:space="preserve"> balsavimo biuletenius Tarybos nariai meta į balsadėžę. Pasibaigus</w:t>
      </w:r>
      <w:r>
        <w:t xml:space="preserve"> </w:t>
      </w:r>
      <w:r w:rsidRPr="001221D7">
        <w:t xml:space="preserve">balsuoti skirtam laikui, balsų skaičiavimo komisija išima balsavimo biuletenius iš balsadėžės ir suskaičiuoja balsus, atiduotus už </w:t>
      </w:r>
      <w:r>
        <w:t xml:space="preserve">kandidatą į mero pavaduotojo pareigas. Balsavimo rezultatus balsų skaičiavimo komisija įformina surašydama protokolą, kurį pasirašo visi jos nariai. Balsų </w:t>
      </w:r>
      <w:r w:rsidRPr="001221D7">
        <w:t xml:space="preserve">skaičiavimo komisijos pirmininkas </w:t>
      </w:r>
      <w:r>
        <w:t>su balsavimo rezultatais supažindina</w:t>
      </w:r>
      <w:r w:rsidRPr="001221D7">
        <w:t xml:space="preserve"> T</w:t>
      </w:r>
      <w:r>
        <w:t>arybą.</w:t>
      </w:r>
    </w:p>
    <w:p w14:paraId="05017E46" w14:textId="77777777" w:rsidR="005501A4" w:rsidRDefault="005501A4" w:rsidP="005501A4">
      <w:pPr>
        <w:spacing w:line="360" w:lineRule="auto"/>
        <w:ind w:firstLine="720"/>
        <w:jc w:val="both"/>
      </w:pPr>
      <w:r w:rsidRPr="00D96EEE">
        <w:t>7</w:t>
      </w:r>
      <w:r>
        <w:t>4</w:t>
      </w:r>
      <w:r w:rsidRPr="00D96EEE">
        <w:t xml:space="preserve">. Taryba </w:t>
      </w:r>
      <w:r>
        <w:t>balsavimu priima sprendimą dėl</w:t>
      </w:r>
      <w:r w:rsidRPr="00D96EEE">
        <w:t xml:space="preserve"> mero</w:t>
      </w:r>
      <w:r>
        <w:t xml:space="preserve"> pavaduotojo skyrimo rezultatų patvirtinimo.</w:t>
      </w:r>
    </w:p>
    <w:p w14:paraId="627118D8" w14:textId="0073495B" w:rsidR="007176BF" w:rsidRPr="0058015A" w:rsidRDefault="005501A4" w:rsidP="005501A4">
      <w:pPr>
        <w:spacing w:line="360" w:lineRule="auto"/>
        <w:ind w:firstLine="720"/>
        <w:jc w:val="both"/>
      </w:pPr>
      <w:r>
        <w:t>75. M</w:t>
      </w:r>
      <w:r w:rsidRPr="00CD2D22">
        <w:t>ero pavaduotoj</w:t>
      </w:r>
      <w:r>
        <w:t>as</w:t>
      </w:r>
      <w:r w:rsidRPr="00CD2D22">
        <w:t xml:space="preserve"> sk</w:t>
      </w:r>
      <w:r>
        <w:t>i</w:t>
      </w:r>
      <w:r w:rsidRPr="00CD2D22">
        <w:t>ri</w:t>
      </w:r>
      <w:r>
        <w:t>amas Tarybos sprendimu</w:t>
      </w:r>
      <w:r w:rsidR="007176BF">
        <w:t>.“</w:t>
      </w:r>
    </w:p>
    <w:p w14:paraId="27D308BC" w14:textId="77777777" w:rsidR="007176BF" w:rsidRPr="0058015A" w:rsidRDefault="007176BF" w:rsidP="007176BF">
      <w:pPr>
        <w:spacing w:line="360" w:lineRule="auto"/>
        <w:jc w:val="both"/>
      </w:pPr>
      <w:r w:rsidRPr="0058015A">
        <w:rPr>
          <w:b/>
        </w:rPr>
        <w:tab/>
      </w:r>
      <w:r w:rsidRPr="0058015A">
        <w:t>Parengtas sprendimo projektas neprieštarauja galiojantiems teisės aktams.</w:t>
      </w:r>
    </w:p>
    <w:p w14:paraId="6602EE35" w14:textId="77777777" w:rsidR="007176BF" w:rsidRPr="0058015A" w:rsidRDefault="007176BF" w:rsidP="007176BF">
      <w:pPr>
        <w:spacing w:line="360" w:lineRule="auto"/>
        <w:jc w:val="both"/>
      </w:pPr>
      <w:r w:rsidRPr="0058015A">
        <w:tab/>
        <w:t>Priėmus sprendimo projektą, neigiamų pasekmių nenumatoma.</w:t>
      </w:r>
    </w:p>
    <w:p w14:paraId="19796643" w14:textId="77777777" w:rsidR="007176BF" w:rsidRPr="0058015A" w:rsidRDefault="007176BF" w:rsidP="007176BF">
      <w:pPr>
        <w:spacing w:line="360" w:lineRule="auto"/>
        <w:jc w:val="both"/>
      </w:pPr>
      <w:r w:rsidRPr="0058015A">
        <w:tab/>
        <w:t>Dėl sprendimo projekto pastabų ir pasiūlymų negauta.</w:t>
      </w:r>
    </w:p>
    <w:p w14:paraId="6154C73E" w14:textId="6B86BB14" w:rsidR="007176BF" w:rsidRPr="0058015A" w:rsidRDefault="007176BF" w:rsidP="007176BF">
      <w:pPr>
        <w:spacing w:line="360" w:lineRule="auto"/>
        <w:jc w:val="both"/>
      </w:pPr>
      <w:r w:rsidRPr="0058015A">
        <w:tab/>
        <w:t xml:space="preserve">Sprendimo projektą parengė Lazdijų rajono savivaldybės administracijos </w:t>
      </w:r>
      <w:r w:rsidR="005501A4">
        <w:t xml:space="preserve">Teisės, personalo ir civilinės metrikacijos skyriaus </w:t>
      </w:r>
      <w:r>
        <w:t>vyr. specialistė Adelė Sukackienė</w:t>
      </w:r>
      <w:r w:rsidRPr="0058015A">
        <w:t>.</w:t>
      </w:r>
    </w:p>
    <w:p w14:paraId="0C6C8A7D" w14:textId="77777777" w:rsidR="007176BF" w:rsidRPr="0058015A" w:rsidRDefault="007176BF" w:rsidP="007176BF"/>
    <w:p w14:paraId="3B09A5A4" w14:textId="77777777" w:rsidR="007176BF" w:rsidRPr="0058015A" w:rsidRDefault="007176BF" w:rsidP="007176BF"/>
    <w:p w14:paraId="7C24624F" w14:textId="77777777" w:rsidR="007176BF" w:rsidRPr="0058015A" w:rsidRDefault="007176BF" w:rsidP="007176BF"/>
    <w:p w14:paraId="1F5369FA" w14:textId="504D0441" w:rsidR="005501A4" w:rsidRDefault="005501A4" w:rsidP="007176BF">
      <w:r>
        <w:t>Teisės, personalo ir civilinės metrikacijos</w:t>
      </w:r>
      <w:r>
        <w:tab/>
      </w:r>
      <w:r>
        <w:tab/>
      </w:r>
      <w:r>
        <w:tab/>
      </w:r>
      <w:r>
        <w:tab/>
      </w:r>
      <w:r>
        <w:tab/>
      </w:r>
      <w:r>
        <w:tab/>
        <w:t>Adelė Sukackienė</w:t>
      </w:r>
    </w:p>
    <w:p w14:paraId="173A305A" w14:textId="50E00880" w:rsidR="007176BF" w:rsidRPr="0058015A" w:rsidRDefault="007176BF" w:rsidP="005501A4">
      <w:r w:rsidRPr="0058015A">
        <w:t xml:space="preserve">skyriaus </w:t>
      </w:r>
      <w:r>
        <w:t>vyr. specialistė</w:t>
      </w:r>
      <w:r>
        <w:tab/>
      </w:r>
    </w:p>
    <w:p w14:paraId="08D38397" w14:textId="77777777" w:rsidR="00E77F9B" w:rsidRPr="0051105B" w:rsidRDefault="00E77F9B" w:rsidP="007176BF">
      <w:pPr>
        <w:tabs>
          <w:tab w:val="right" w:pos="9638"/>
        </w:tabs>
        <w:jc w:val="center"/>
      </w:pPr>
    </w:p>
    <w:sectPr w:rsidR="00E77F9B" w:rsidRPr="0051105B" w:rsidSect="00735637">
      <w:headerReference w:type="default" r:id="rId7"/>
      <w:headerReference w:type="first" r:id="rId8"/>
      <w:type w:val="continuous"/>
      <w:pgSz w:w="12240" w:h="15840"/>
      <w:pgMar w:top="1134" w:right="567" w:bottom="1134" w:left="1701" w:header="567" w:footer="567" w:gutter="0"/>
      <w:cols w:space="26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29D20" w14:textId="77777777" w:rsidR="007A568B" w:rsidRDefault="007A568B" w:rsidP="00A63039">
      <w:r>
        <w:separator/>
      </w:r>
    </w:p>
  </w:endnote>
  <w:endnote w:type="continuationSeparator" w:id="0">
    <w:p w14:paraId="139EB260" w14:textId="77777777" w:rsidR="007A568B" w:rsidRDefault="007A568B" w:rsidP="00A6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E1F60" w14:textId="77777777" w:rsidR="007A568B" w:rsidRDefault="007A568B" w:rsidP="00A63039">
      <w:r>
        <w:separator/>
      </w:r>
    </w:p>
  </w:footnote>
  <w:footnote w:type="continuationSeparator" w:id="0">
    <w:p w14:paraId="5C799A2B" w14:textId="77777777" w:rsidR="007A568B" w:rsidRDefault="007A568B" w:rsidP="00A63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9EDFD" w14:textId="77777777" w:rsidR="00A63039" w:rsidRPr="0058015A" w:rsidRDefault="00A63039" w:rsidP="00735637">
    <w:pPr>
      <w:ind w:left="6480" w:firstLine="720"/>
      <w:jc w:val="center"/>
      <w:rPr>
        <w:b/>
      </w:rPr>
    </w:pPr>
  </w:p>
  <w:p w14:paraId="703BE4B0" w14:textId="77777777" w:rsidR="00A63039" w:rsidRDefault="00A63039" w:rsidP="00A63039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2D162" w14:textId="50867F0B" w:rsidR="007F0265" w:rsidRPr="00772AF5" w:rsidRDefault="007F0265" w:rsidP="007F0265">
    <w:pPr>
      <w:pStyle w:val="Antrats"/>
      <w:jc w:val="right"/>
      <w:rPr>
        <w:b/>
        <w:bCs/>
      </w:rPr>
    </w:pPr>
    <w:r w:rsidRPr="00772AF5">
      <w:rPr>
        <w:b/>
        <w:bCs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24CC7"/>
    <w:multiLevelType w:val="hybridMultilevel"/>
    <w:tmpl w:val="59C4390C"/>
    <w:lvl w:ilvl="0" w:tplc="81924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22"/>
    <w:rsid w:val="0000714A"/>
    <w:rsid w:val="000154E3"/>
    <w:rsid w:val="000356D8"/>
    <w:rsid w:val="00040203"/>
    <w:rsid w:val="00044686"/>
    <w:rsid w:val="00075FB6"/>
    <w:rsid w:val="000879BA"/>
    <w:rsid w:val="000C1C46"/>
    <w:rsid w:val="000D1DD1"/>
    <w:rsid w:val="000E6E74"/>
    <w:rsid w:val="000F0C5B"/>
    <w:rsid w:val="000F57A8"/>
    <w:rsid w:val="00127358"/>
    <w:rsid w:val="001277A4"/>
    <w:rsid w:val="00182C71"/>
    <w:rsid w:val="00184F0C"/>
    <w:rsid w:val="00190D5B"/>
    <w:rsid w:val="00193C18"/>
    <w:rsid w:val="001A1A5D"/>
    <w:rsid w:val="001B5F6E"/>
    <w:rsid w:val="001C1FCD"/>
    <w:rsid w:val="001F0928"/>
    <w:rsid w:val="00212C75"/>
    <w:rsid w:val="0022212F"/>
    <w:rsid w:val="00223025"/>
    <w:rsid w:val="002369CA"/>
    <w:rsid w:val="00246F1C"/>
    <w:rsid w:val="00253B37"/>
    <w:rsid w:val="002769CA"/>
    <w:rsid w:val="0028365F"/>
    <w:rsid w:val="00294581"/>
    <w:rsid w:val="002B5BCD"/>
    <w:rsid w:val="002D639A"/>
    <w:rsid w:val="002F6CC3"/>
    <w:rsid w:val="003007C4"/>
    <w:rsid w:val="003121A7"/>
    <w:rsid w:val="00330253"/>
    <w:rsid w:val="0033531E"/>
    <w:rsid w:val="003432E8"/>
    <w:rsid w:val="00380C37"/>
    <w:rsid w:val="003A1BF3"/>
    <w:rsid w:val="003B465C"/>
    <w:rsid w:val="003C1462"/>
    <w:rsid w:val="003E2E96"/>
    <w:rsid w:val="00406128"/>
    <w:rsid w:val="00407C67"/>
    <w:rsid w:val="00414A35"/>
    <w:rsid w:val="0042319F"/>
    <w:rsid w:val="00423D65"/>
    <w:rsid w:val="00426E66"/>
    <w:rsid w:val="0043796E"/>
    <w:rsid w:val="004464E7"/>
    <w:rsid w:val="00451EAC"/>
    <w:rsid w:val="004626E5"/>
    <w:rsid w:val="004652E3"/>
    <w:rsid w:val="004722BB"/>
    <w:rsid w:val="004D3591"/>
    <w:rsid w:val="004E37D9"/>
    <w:rsid w:val="0051105B"/>
    <w:rsid w:val="0051632B"/>
    <w:rsid w:val="00521DAA"/>
    <w:rsid w:val="005303CB"/>
    <w:rsid w:val="00544707"/>
    <w:rsid w:val="005501A4"/>
    <w:rsid w:val="00551F73"/>
    <w:rsid w:val="0055370F"/>
    <w:rsid w:val="005619B2"/>
    <w:rsid w:val="005737A7"/>
    <w:rsid w:val="00576047"/>
    <w:rsid w:val="0058015A"/>
    <w:rsid w:val="00580AA9"/>
    <w:rsid w:val="005A11F7"/>
    <w:rsid w:val="005A6650"/>
    <w:rsid w:val="005C186A"/>
    <w:rsid w:val="005F3200"/>
    <w:rsid w:val="00604D22"/>
    <w:rsid w:val="00631E7F"/>
    <w:rsid w:val="00636508"/>
    <w:rsid w:val="00643974"/>
    <w:rsid w:val="006679AB"/>
    <w:rsid w:val="006868A3"/>
    <w:rsid w:val="006B1858"/>
    <w:rsid w:val="006B207D"/>
    <w:rsid w:val="006B5F89"/>
    <w:rsid w:val="006C2792"/>
    <w:rsid w:val="006D1517"/>
    <w:rsid w:val="006F7632"/>
    <w:rsid w:val="00700C0C"/>
    <w:rsid w:val="00701216"/>
    <w:rsid w:val="00701782"/>
    <w:rsid w:val="00705C20"/>
    <w:rsid w:val="007176BF"/>
    <w:rsid w:val="00724AEA"/>
    <w:rsid w:val="00724B45"/>
    <w:rsid w:val="00727763"/>
    <w:rsid w:val="00732200"/>
    <w:rsid w:val="00735637"/>
    <w:rsid w:val="007569FC"/>
    <w:rsid w:val="00763944"/>
    <w:rsid w:val="00772AF5"/>
    <w:rsid w:val="00791FA2"/>
    <w:rsid w:val="00793310"/>
    <w:rsid w:val="007A568B"/>
    <w:rsid w:val="007B1592"/>
    <w:rsid w:val="007B4915"/>
    <w:rsid w:val="007E4D56"/>
    <w:rsid w:val="007F0265"/>
    <w:rsid w:val="00804649"/>
    <w:rsid w:val="00840C21"/>
    <w:rsid w:val="00856D2D"/>
    <w:rsid w:val="00857D6E"/>
    <w:rsid w:val="008608F7"/>
    <w:rsid w:val="00864AE4"/>
    <w:rsid w:val="008712C0"/>
    <w:rsid w:val="0087482F"/>
    <w:rsid w:val="008B46EB"/>
    <w:rsid w:val="008D25B2"/>
    <w:rsid w:val="008D64B3"/>
    <w:rsid w:val="008F0474"/>
    <w:rsid w:val="008F19F6"/>
    <w:rsid w:val="00921DB8"/>
    <w:rsid w:val="00956DA0"/>
    <w:rsid w:val="009607FD"/>
    <w:rsid w:val="0098084A"/>
    <w:rsid w:val="0098233D"/>
    <w:rsid w:val="009849F7"/>
    <w:rsid w:val="00991E0A"/>
    <w:rsid w:val="009D0BC6"/>
    <w:rsid w:val="009D142E"/>
    <w:rsid w:val="009E782E"/>
    <w:rsid w:val="00A24A0D"/>
    <w:rsid w:val="00A25DFA"/>
    <w:rsid w:val="00A268AE"/>
    <w:rsid w:val="00A31E99"/>
    <w:rsid w:val="00A610C2"/>
    <w:rsid w:val="00A63039"/>
    <w:rsid w:val="00A70052"/>
    <w:rsid w:val="00A758FA"/>
    <w:rsid w:val="00A80E42"/>
    <w:rsid w:val="00AD66EA"/>
    <w:rsid w:val="00AD7022"/>
    <w:rsid w:val="00AF1482"/>
    <w:rsid w:val="00AF553C"/>
    <w:rsid w:val="00B165B8"/>
    <w:rsid w:val="00B23D37"/>
    <w:rsid w:val="00B27EDC"/>
    <w:rsid w:val="00B76A20"/>
    <w:rsid w:val="00B848AE"/>
    <w:rsid w:val="00B96FA1"/>
    <w:rsid w:val="00BD111D"/>
    <w:rsid w:val="00C20D20"/>
    <w:rsid w:val="00C267B6"/>
    <w:rsid w:val="00C429AD"/>
    <w:rsid w:val="00C42C36"/>
    <w:rsid w:val="00C436C3"/>
    <w:rsid w:val="00C56A69"/>
    <w:rsid w:val="00C800AE"/>
    <w:rsid w:val="00C94C25"/>
    <w:rsid w:val="00CB3F07"/>
    <w:rsid w:val="00CD276D"/>
    <w:rsid w:val="00CE2666"/>
    <w:rsid w:val="00D3290E"/>
    <w:rsid w:val="00D33C38"/>
    <w:rsid w:val="00D342FA"/>
    <w:rsid w:val="00D53281"/>
    <w:rsid w:val="00D57C78"/>
    <w:rsid w:val="00D672C3"/>
    <w:rsid w:val="00D675D9"/>
    <w:rsid w:val="00D80F0D"/>
    <w:rsid w:val="00DA51C2"/>
    <w:rsid w:val="00DA6B47"/>
    <w:rsid w:val="00DC27FB"/>
    <w:rsid w:val="00DD1B53"/>
    <w:rsid w:val="00DD28A4"/>
    <w:rsid w:val="00DF14E4"/>
    <w:rsid w:val="00E04726"/>
    <w:rsid w:val="00E103F9"/>
    <w:rsid w:val="00E3082A"/>
    <w:rsid w:val="00E3731F"/>
    <w:rsid w:val="00E405BF"/>
    <w:rsid w:val="00E64E2E"/>
    <w:rsid w:val="00E77F9B"/>
    <w:rsid w:val="00E85817"/>
    <w:rsid w:val="00E95004"/>
    <w:rsid w:val="00ED3CF9"/>
    <w:rsid w:val="00EE06FB"/>
    <w:rsid w:val="00EF76F0"/>
    <w:rsid w:val="00F1695B"/>
    <w:rsid w:val="00F204FF"/>
    <w:rsid w:val="00F62919"/>
    <w:rsid w:val="00F860F7"/>
    <w:rsid w:val="00F92A56"/>
    <w:rsid w:val="00FC0CC7"/>
    <w:rsid w:val="00FC667A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62315"/>
  <w15:chartTrackingRefBased/>
  <w15:docId w15:val="{09A0B661-7C60-4C6E-BB18-2E08F70B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6"/>
    </w:rPr>
  </w:style>
  <w:style w:type="paragraph" w:styleId="Debesliotekstas">
    <w:name w:val="Balloon Text"/>
    <w:basedOn w:val="prastasis"/>
    <w:link w:val="DebesliotekstasDiagrama"/>
    <w:rsid w:val="0040612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06128"/>
    <w:rPr>
      <w:rFonts w:ascii="Tahoma" w:hAnsi="Tahoma" w:cs="Tahoma"/>
      <w:sz w:val="16"/>
      <w:szCs w:val="16"/>
      <w:lang w:eastAsia="en-US"/>
    </w:rPr>
  </w:style>
  <w:style w:type="paragraph" w:styleId="Antrats">
    <w:name w:val="header"/>
    <w:basedOn w:val="prastasis"/>
    <w:link w:val="AntratsDiagrama"/>
    <w:uiPriority w:val="99"/>
    <w:rsid w:val="00A630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63039"/>
    <w:rPr>
      <w:sz w:val="24"/>
      <w:szCs w:val="24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7176BF"/>
    <w:rPr>
      <w:rFonts w:ascii="Arial" w:hAnsi="Arial"/>
      <w:b/>
      <w:bCs/>
      <w:sz w:val="24"/>
      <w:szCs w:val="24"/>
      <w:lang w:eastAsia="en-US"/>
    </w:rPr>
  </w:style>
  <w:style w:type="character" w:customStyle="1" w:styleId="PoratDiagrama">
    <w:name w:val="Poraštė Diagrama"/>
    <w:basedOn w:val="Numatytasispastraiposriftas"/>
    <w:link w:val="Porat"/>
    <w:rsid w:val="007176B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413d2f957c844fe4ba0d08c5d797b483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413d2f957c844fe4ba0d08c5d797b483</Template>
  <TotalTime>0</TotalTime>
  <Pages>3</Pages>
  <Words>617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LAZDIJŲ RAJONO SAVIVALDYBĖS MERO PAVADUOTOJO SKYRIMO</vt:lpstr>
      <vt:lpstr> </vt:lpstr>
    </vt:vector>
  </TitlesOfParts>
  <Manager>2019-04-15</Manager>
  <Company>Mano namai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MERO PAVADUOTOJO SKYRIMO</dc:title>
  <dc:subject>5TS-5</dc:subject>
  <dc:creator>LAZDIJŲ RAJONO SAVIVALDYBĖS TARYBA</dc:creator>
  <cp:keywords/>
  <cp:lastModifiedBy>Laima Jauniskiene</cp:lastModifiedBy>
  <cp:revision>2</cp:revision>
  <cp:lastPrinted>2011-04-08T14:13:00Z</cp:lastPrinted>
  <dcterms:created xsi:type="dcterms:W3CDTF">2021-07-13T14:09:00Z</dcterms:created>
  <dcterms:modified xsi:type="dcterms:W3CDTF">2021-07-13T14:09:00Z</dcterms:modified>
  <cp:category>Sprendimas</cp:category>
</cp:coreProperties>
</file>