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C45A" w14:textId="13D59721" w:rsidR="009E035D" w:rsidRDefault="009E035D" w:rsidP="009E035D">
      <w:pPr>
        <w:jc w:val="center"/>
        <w:rPr>
          <w:b/>
        </w:rPr>
      </w:pPr>
      <w:bookmarkStart w:id="0" w:name="institucija"/>
      <w:r>
        <w:rPr>
          <w:sz w:val="26"/>
          <w:szCs w:val="26"/>
        </w:rPr>
        <w:t xml:space="preserve">                                                                                                                          </w:t>
      </w:r>
      <w:r>
        <w:rPr>
          <w:b/>
        </w:rPr>
        <w:t>Projektas</w:t>
      </w:r>
    </w:p>
    <w:p w14:paraId="5004FA37" w14:textId="77777777" w:rsidR="009E035D" w:rsidRDefault="009E035D" w:rsidP="009E035D">
      <w:pPr>
        <w:jc w:val="right"/>
        <w:rPr>
          <w:b/>
        </w:rPr>
      </w:pPr>
    </w:p>
    <w:p w14:paraId="2F8AA516" w14:textId="38FB893D" w:rsidR="00CF3F11" w:rsidRPr="00E410C7" w:rsidRDefault="00CF3F11">
      <w:pPr>
        <w:jc w:val="center"/>
        <w:rPr>
          <w:b/>
        </w:rPr>
      </w:pPr>
      <w:r w:rsidRPr="00E410C7">
        <w:rPr>
          <w:b/>
        </w:rPr>
        <w:t>LAZDIJŲ RAJONO SAVIVALDYBĖ</w:t>
      </w:r>
      <w:bookmarkEnd w:id="0"/>
      <w:r w:rsidRPr="00E410C7">
        <w:rPr>
          <w:b/>
        </w:rPr>
        <w:t>S TARYBA</w:t>
      </w:r>
    </w:p>
    <w:p w14:paraId="74EC17A7" w14:textId="77777777" w:rsidR="00CF3F11" w:rsidRPr="00E410C7" w:rsidRDefault="00CF3F11">
      <w:pPr>
        <w:jc w:val="center"/>
        <w:rPr>
          <w:b/>
        </w:rPr>
      </w:pPr>
    </w:p>
    <w:p w14:paraId="205459A1" w14:textId="77777777" w:rsidR="00CF3F11" w:rsidRPr="00E410C7" w:rsidRDefault="00CF3F11">
      <w:pPr>
        <w:jc w:val="center"/>
      </w:pPr>
      <w:r w:rsidRPr="00E410C7">
        <w:rPr>
          <w:b/>
        </w:rPr>
        <w:t>SPRENDIMAS</w:t>
      </w:r>
    </w:p>
    <w:p w14:paraId="5EFF47FC" w14:textId="77777777" w:rsidR="00CF3F11" w:rsidRPr="00E410C7" w:rsidRDefault="00CF3F11">
      <w:pPr>
        <w:pStyle w:val="Antrat1"/>
        <w:rPr>
          <w:rFonts w:ascii="Times New Roman" w:hAnsi="Times New Roman"/>
        </w:rPr>
      </w:pPr>
      <w:r w:rsidRPr="00E410C7">
        <w:rPr>
          <w:rFonts w:ascii="Times New Roman" w:hAnsi="Times New Roman"/>
        </w:rPr>
        <w:t xml:space="preserve">DĖL </w:t>
      </w:r>
      <w:r w:rsidR="00D63B7A" w:rsidRPr="00E410C7">
        <w:rPr>
          <w:rFonts w:ascii="Times New Roman" w:hAnsi="Times New Roman"/>
        </w:rPr>
        <w:t xml:space="preserve">LAZDIJŲ RAJONO SAVIVALDYBĖS TARYBOS 2014 M. LAPKRIČIO 13 D. SPRENDIMO NR. </w:t>
      </w:r>
      <w:hyperlink r:id="rId8" w:history="1">
        <w:r w:rsidR="00D63B7A" w:rsidRPr="00E410C7">
          <w:rPr>
            <w:rStyle w:val="Hipersaitas"/>
            <w:rFonts w:ascii="Times New Roman" w:hAnsi="Times New Roman"/>
            <w:color w:val="auto"/>
            <w:u w:val="none"/>
          </w:rPr>
          <w:t>5TS-1351</w:t>
        </w:r>
      </w:hyperlink>
      <w:r w:rsidR="00D63B7A" w:rsidRPr="00E410C7">
        <w:rPr>
          <w:rFonts w:ascii="Times New Roman" w:hAnsi="Times New Roman"/>
        </w:rPr>
        <w:t xml:space="preserve"> „D</w:t>
      </w:r>
      <w:r w:rsidR="00B636FB" w:rsidRPr="00E410C7">
        <w:rPr>
          <w:rFonts w:ascii="Times New Roman" w:hAnsi="Times New Roman"/>
        </w:rPr>
        <w:t>ĖL</w:t>
      </w:r>
      <w:r w:rsidR="00D63B7A" w:rsidRPr="00E410C7">
        <w:rPr>
          <w:rFonts w:ascii="Times New Roman" w:hAnsi="Times New Roman"/>
        </w:rPr>
        <w:t xml:space="preserve"> VIEŠAME AUKCIONE PARDUODAMO LAZDIJŲ RAJONO SAVIVALDYBĖS NEKILNOJAMOJO TURTO IR KITŲ NEKILNOJAMŲJŲ DAIKTŲ SĄRAŠO PATVIRTINIMO“ PAKEITIMO</w:t>
      </w:r>
    </w:p>
    <w:p w14:paraId="027967DE" w14:textId="77777777" w:rsidR="00CF3F11" w:rsidRPr="00E410C7" w:rsidRDefault="00CF3F11">
      <w:pPr>
        <w:pStyle w:val="Antrat1"/>
        <w:rPr>
          <w:rFonts w:ascii="Times New Roman" w:hAnsi="Times New Roman"/>
        </w:rPr>
      </w:pPr>
      <w:r w:rsidRPr="00E410C7">
        <w:rPr>
          <w:rFonts w:ascii="Times New Roman" w:hAnsi="Times New Roman"/>
        </w:rPr>
        <w:tab/>
      </w:r>
    </w:p>
    <w:p w14:paraId="0692508C" w14:textId="2A8777C0" w:rsidR="00CF3F11" w:rsidRPr="00E410C7" w:rsidRDefault="00CF3F11">
      <w:pPr>
        <w:jc w:val="center"/>
      </w:pPr>
      <w:r w:rsidRPr="00E410C7">
        <w:t>20</w:t>
      </w:r>
      <w:r w:rsidR="0003329E">
        <w:t>2</w:t>
      </w:r>
      <w:r w:rsidR="005944C7">
        <w:t>1</w:t>
      </w:r>
      <w:r w:rsidR="00FE2201" w:rsidRPr="00E410C7">
        <w:t xml:space="preserve"> </w:t>
      </w:r>
      <w:r w:rsidRPr="00E410C7">
        <w:t xml:space="preserve">m. </w:t>
      </w:r>
      <w:r w:rsidR="00600ACD">
        <w:t xml:space="preserve">gegužės </w:t>
      </w:r>
      <w:r w:rsidR="00C33E96">
        <w:t xml:space="preserve">21 </w:t>
      </w:r>
      <w:r w:rsidR="000B49AE" w:rsidRPr="00E410C7">
        <w:t xml:space="preserve">d. Nr. </w:t>
      </w:r>
      <w:r w:rsidR="00E61E7F">
        <w:t>34</w:t>
      </w:r>
      <w:r w:rsidR="00C33E96">
        <w:t>-815</w:t>
      </w:r>
    </w:p>
    <w:p w14:paraId="3628B45F" w14:textId="77777777" w:rsidR="00CF3F11" w:rsidRPr="00E410C7" w:rsidRDefault="00CF3F11">
      <w:pPr>
        <w:jc w:val="center"/>
      </w:pPr>
      <w:r w:rsidRPr="00E410C7">
        <w:t>Lazdijai</w:t>
      </w:r>
    </w:p>
    <w:p w14:paraId="529C831B" w14:textId="77777777" w:rsidR="00CF3F11" w:rsidRPr="00E410C7" w:rsidRDefault="00CF3F11"/>
    <w:p w14:paraId="595E9539" w14:textId="75009507" w:rsidR="00CF3F11" w:rsidRPr="00E410C7" w:rsidRDefault="00756C73" w:rsidP="00733708">
      <w:pPr>
        <w:tabs>
          <w:tab w:val="left" w:pos="1701"/>
        </w:tabs>
        <w:spacing w:line="360" w:lineRule="auto"/>
        <w:jc w:val="both"/>
      </w:pPr>
      <w:r w:rsidRPr="00E410C7">
        <w:t xml:space="preserve">        </w:t>
      </w:r>
      <w:r w:rsidR="00600ACD">
        <w:t xml:space="preserve"> </w:t>
      </w:r>
      <w:r w:rsidR="00CF3F11" w:rsidRPr="00E410C7">
        <w:t>Vadovaudamasi</w:t>
      </w:r>
      <w:r w:rsidR="00D63B7A" w:rsidRPr="00E410C7">
        <w:t xml:space="preserve"> </w:t>
      </w:r>
      <w:bookmarkStart w:id="1" w:name="_Hlk62398233"/>
      <w:r w:rsidR="00D63B7A" w:rsidRPr="00E410C7">
        <w:t xml:space="preserve">Lietuvos Respublikos vietos savivaldos įstatymo </w:t>
      </w:r>
      <w:r w:rsidR="00C24954">
        <w:t xml:space="preserve">16 straipsnio 2 dalies 26 punktu, </w:t>
      </w:r>
      <w:r w:rsidR="00D63B7A" w:rsidRPr="00E410C7">
        <w:t xml:space="preserve">18 straipsnio 1 dalimi, </w:t>
      </w:r>
      <w:r w:rsidR="00F91D22" w:rsidRPr="00E410C7">
        <w:t>Lietuvos Respublikos valstybės ir savivaldybių turto valdymo, naudojimo ir disponavimo juo įstatymo</w:t>
      </w:r>
      <w:r w:rsidR="0099329B" w:rsidRPr="00E410C7">
        <w:t xml:space="preserve"> </w:t>
      </w:r>
      <w:r w:rsidR="00F91D22" w:rsidRPr="00E410C7">
        <w:t xml:space="preserve">21 straipsnio </w:t>
      </w:r>
      <w:r w:rsidR="00447667" w:rsidRPr="00E410C7">
        <w:t>4</w:t>
      </w:r>
      <w:r w:rsidR="00F91D22" w:rsidRPr="00E410C7">
        <w:t xml:space="preserve"> dalimi</w:t>
      </w:r>
      <w:r w:rsidR="00923E27" w:rsidRPr="00E410C7">
        <w:t xml:space="preserve">, </w:t>
      </w:r>
      <w:r w:rsidR="00447667" w:rsidRPr="00E410C7">
        <w:t>V</w:t>
      </w:r>
      <w:r w:rsidR="00DA1A92" w:rsidRPr="00E410C7">
        <w:t>iešame aukcione parduodamo valstybės ir savivaldybių nekilnojamojo turto ir kitų nekilnojamųjų daiktų sąrašo sudarymo tvarkos aprašo</w:t>
      </w:r>
      <w:r w:rsidR="00CC0AD9" w:rsidRPr="00E410C7">
        <w:t xml:space="preserve">, patvirtinto Lietuvos Respublikos Vyriausybės 2014 m. spalio 28 d. nutarimu Nr. 1179 „Dėl </w:t>
      </w:r>
      <w:r w:rsidR="000255C5">
        <w:t>v</w:t>
      </w:r>
      <w:r w:rsidR="000C6868" w:rsidRPr="00E410C7">
        <w:t>i</w:t>
      </w:r>
      <w:r w:rsidR="00CC0AD9" w:rsidRPr="00E410C7">
        <w:t>ešame aukcione parduodamo valstybės ir savivaldybių nekilnojamojo turto ir kitų nekilnojamųjų daiktų sąrašo sudarymo tvarkos aprašo patvirtinimo“</w:t>
      </w:r>
      <w:r w:rsidR="00B92948" w:rsidRPr="00E410C7">
        <w:t>,</w:t>
      </w:r>
      <w:r w:rsidR="00CC0AD9" w:rsidRPr="00E410C7">
        <w:t xml:space="preserve"> </w:t>
      </w:r>
      <w:r w:rsidR="00C24954">
        <w:t>3.2 papunkčiu</w:t>
      </w:r>
      <w:r w:rsidR="00F0359E">
        <w:t xml:space="preserve"> ir</w:t>
      </w:r>
      <w:r w:rsidR="00C24954">
        <w:t xml:space="preserve"> 5</w:t>
      </w:r>
      <w:r w:rsidR="00CC0AD9" w:rsidRPr="00E410C7">
        <w:t xml:space="preserve"> </w:t>
      </w:r>
      <w:r w:rsidR="00FC1826" w:rsidRPr="00E410C7">
        <w:t>punkt</w:t>
      </w:r>
      <w:r w:rsidR="00C24954">
        <w:t>u</w:t>
      </w:r>
      <w:r w:rsidR="00F0359E">
        <w:t>,</w:t>
      </w:r>
      <w:r w:rsidR="00C818D0">
        <w:t xml:space="preserve"> </w:t>
      </w:r>
      <w:bookmarkStart w:id="2" w:name="_Hlk72330179"/>
      <w:r w:rsidR="00F0359E" w:rsidRPr="00F0359E">
        <w:t>Lazdijų rajono savivaldybės tarybos 2015 m. spalio 23 d. sprendim</w:t>
      </w:r>
      <w:r w:rsidR="00E60A33">
        <w:t>u</w:t>
      </w:r>
      <w:r w:rsidR="00F0359E" w:rsidRPr="00F0359E">
        <w:t xml:space="preserve"> </w:t>
      </w:r>
      <w:r w:rsidR="00F0359E" w:rsidRPr="00F0359E">
        <w:rPr>
          <w:color w:val="000000" w:themeColor="text1"/>
        </w:rPr>
        <w:t xml:space="preserve">Nr. 5TS-196 </w:t>
      </w:r>
      <w:r w:rsidR="00F0359E" w:rsidRPr="00F0359E">
        <w:t>„Dėl periodiškumo nustatymo“</w:t>
      </w:r>
      <w:bookmarkEnd w:id="2"/>
      <w:r w:rsidR="00F0359E" w:rsidRPr="00F0359E">
        <w:t xml:space="preserve"> </w:t>
      </w:r>
      <w:r w:rsidR="00F0359E">
        <w:t xml:space="preserve"> </w:t>
      </w:r>
      <w:r w:rsidR="00701DFE" w:rsidRPr="00E410C7">
        <w:t xml:space="preserve">bei atsižvelgdama į </w:t>
      </w:r>
      <w:bookmarkStart w:id="3" w:name="_Hlk50727811"/>
      <w:r w:rsidR="00701DFE" w:rsidRPr="00E410C7">
        <w:t>Lazdijų r</w:t>
      </w:r>
      <w:r w:rsidR="00600ACD">
        <w:t>. Šventežerio mokyklos</w:t>
      </w:r>
      <w:r w:rsidR="00701DFE" w:rsidRPr="00E410C7">
        <w:t xml:space="preserve"> direktoriaus 20</w:t>
      </w:r>
      <w:r w:rsidR="0003329E">
        <w:t>2</w:t>
      </w:r>
      <w:r w:rsidR="00600ACD">
        <w:t>1</w:t>
      </w:r>
      <w:r w:rsidR="00701DFE" w:rsidRPr="00E410C7">
        <w:t xml:space="preserve"> m. </w:t>
      </w:r>
      <w:r w:rsidR="00600ACD">
        <w:t>gegužės 12</w:t>
      </w:r>
      <w:r w:rsidR="000545DA" w:rsidRPr="00E410C7">
        <w:t xml:space="preserve"> </w:t>
      </w:r>
      <w:r w:rsidR="00701DFE" w:rsidRPr="00E410C7">
        <w:t>d. įsakym</w:t>
      </w:r>
      <w:r w:rsidR="0003329E">
        <w:t>ą</w:t>
      </w:r>
      <w:r w:rsidR="00701DFE" w:rsidRPr="00E410C7">
        <w:t xml:space="preserve"> Nr. </w:t>
      </w:r>
      <w:hyperlink r:id="rId9" w:history="1">
        <w:r w:rsidR="00600ACD">
          <w:rPr>
            <w:rStyle w:val="Hipersaitas"/>
            <w:color w:val="auto"/>
            <w:u w:val="none"/>
          </w:rPr>
          <w:t>ŠVMV1-61</w:t>
        </w:r>
      </w:hyperlink>
      <w:r w:rsidR="008E010C" w:rsidRPr="00E410C7">
        <w:t xml:space="preserve"> </w:t>
      </w:r>
      <w:r w:rsidR="00701DFE" w:rsidRPr="00E410C7">
        <w:t xml:space="preserve">„Dėl turto pripažinimo nereikalingu </w:t>
      </w:r>
      <w:r w:rsidR="00600ACD">
        <w:t xml:space="preserve"> ir </w:t>
      </w:r>
      <w:r w:rsidR="006B080D">
        <w:t xml:space="preserve">netinkamu (negalimu) </w:t>
      </w:r>
      <w:r w:rsidR="00701DFE" w:rsidRPr="00E410C7">
        <w:t>naudoti“</w:t>
      </w:r>
      <w:bookmarkEnd w:id="1"/>
      <w:bookmarkEnd w:id="3"/>
      <w:r w:rsidR="000B17A7">
        <w:t>,</w:t>
      </w:r>
      <w:r w:rsidR="00541786">
        <w:t xml:space="preserve"> </w:t>
      </w:r>
      <w:r w:rsidR="00CF3F11" w:rsidRPr="00E410C7">
        <w:t>Lazdijų rajono</w:t>
      </w:r>
      <w:r w:rsidR="00C24954">
        <w:t xml:space="preserve"> </w:t>
      </w:r>
      <w:r w:rsidR="00CF3F11" w:rsidRPr="00E410C7">
        <w:t>savivaldybės</w:t>
      </w:r>
      <w:r w:rsidR="00C24954">
        <w:t xml:space="preserve"> </w:t>
      </w:r>
      <w:r w:rsidR="00CF3F11" w:rsidRPr="00E410C7">
        <w:t>taryba</w:t>
      </w:r>
      <w:r w:rsidR="00C24954">
        <w:t xml:space="preserve"> </w:t>
      </w:r>
      <w:r w:rsidR="00690AEA" w:rsidRPr="00E410C7">
        <w:t xml:space="preserve"> </w:t>
      </w:r>
      <w:r w:rsidR="00CF3F11" w:rsidRPr="00E410C7">
        <w:t xml:space="preserve"> n u s p r e n d ž</w:t>
      </w:r>
      <w:r w:rsidR="009A2BD3" w:rsidRPr="00E410C7">
        <w:t xml:space="preserve"> i a</w:t>
      </w:r>
      <w:r w:rsidR="00116B51" w:rsidRPr="00E410C7">
        <w:t>:</w:t>
      </w:r>
    </w:p>
    <w:p w14:paraId="1C8F938F" w14:textId="2D2C9039" w:rsidR="00F54D0D" w:rsidRDefault="002C7E03" w:rsidP="005E21C8">
      <w:pPr>
        <w:spacing w:line="360" w:lineRule="auto"/>
        <w:jc w:val="both"/>
      </w:pPr>
      <w:r>
        <w:t xml:space="preserve">          </w:t>
      </w:r>
      <w:r w:rsidR="00D15DE7" w:rsidRPr="00E410C7">
        <w:t xml:space="preserve">1. </w:t>
      </w:r>
      <w:r w:rsidR="00FC1826" w:rsidRPr="00E410C7">
        <w:t xml:space="preserve">Pakeisti </w:t>
      </w:r>
      <w:r w:rsidR="000255C5">
        <w:t>v</w:t>
      </w:r>
      <w:r w:rsidR="00701DFE" w:rsidRPr="00E410C7">
        <w:t xml:space="preserve">iešame aukcione parduodamo Lazdijų rajono savivaldybės  nekilnojamojo turto ir kitų nekilnojamųjų daiktų sąrašą, patvirtintą </w:t>
      </w:r>
      <w:r w:rsidR="00FC1826" w:rsidRPr="00E410C7">
        <w:t>Lazdijų rajono savivaldybės tarybos 2014 m. lapkričio 13 d.</w:t>
      </w:r>
      <w:r w:rsidR="009576C3" w:rsidRPr="00E410C7">
        <w:t xml:space="preserve"> sprendim</w:t>
      </w:r>
      <w:r w:rsidR="00B92948" w:rsidRPr="00E410C7">
        <w:t>u</w:t>
      </w:r>
      <w:r w:rsidR="009576C3" w:rsidRPr="00E410C7">
        <w:t xml:space="preserve"> Nr. </w:t>
      </w:r>
      <w:hyperlink r:id="rId10" w:history="1">
        <w:r w:rsidR="00397351" w:rsidRPr="00E410C7">
          <w:rPr>
            <w:rStyle w:val="Hipersaitas"/>
            <w:color w:val="auto"/>
            <w:u w:val="none"/>
          </w:rPr>
          <w:t>5TS-1351</w:t>
        </w:r>
      </w:hyperlink>
      <w:r w:rsidR="00397351" w:rsidRPr="00E410C7">
        <w:t xml:space="preserve"> </w:t>
      </w:r>
      <w:r w:rsidR="009576C3" w:rsidRPr="00E410C7">
        <w:t xml:space="preserve">„Dėl </w:t>
      </w:r>
      <w:r w:rsidR="000255C5">
        <w:t>v</w:t>
      </w:r>
      <w:r w:rsidR="009576C3" w:rsidRPr="00E410C7">
        <w:t>iešame aukcione parduodamo Lazdijų rajono savivaldybės nekilnojamojo turto ir kitų nekilnojamųjų daiktų sąrašo patvirtinimo“</w:t>
      </w:r>
      <w:r w:rsidR="002D6695">
        <w:t xml:space="preserve"> (toliau – Sąrašas)</w:t>
      </w:r>
      <w:r w:rsidR="00F54D0D" w:rsidRPr="00E410C7">
        <w:t>:</w:t>
      </w:r>
    </w:p>
    <w:p w14:paraId="4B1CA559" w14:textId="5786658E" w:rsidR="00F54D0D" w:rsidRPr="00D40FC9" w:rsidRDefault="005B431A" w:rsidP="00F54D0D">
      <w:pPr>
        <w:spacing w:line="360" w:lineRule="auto"/>
        <w:jc w:val="both"/>
      </w:pPr>
      <w:r>
        <w:t xml:space="preserve">          1.1. </w:t>
      </w:r>
      <w:r w:rsidR="00D53D77">
        <w:t>p</w:t>
      </w:r>
      <w:r w:rsidR="009576C3" w:rsidRPr="00E410C7">
        <w:t>apild</w:t>
      </w:r>
      <w:r w:rsidR="00B92948" w:rsidRPr="00E410C7">
        <w:t xml:space="preserve">yti </w:t>
      </w:r>
      <w:r w:rsidR="00D53D77">
        <w:t>Sąraš</w:t>
      </w:r>
      <w:r w:rsidR="000B629D">
        <w:t>ą</w:t>
      </w:r>
      <w:r w:rsidR="00D53D77">
        <w:t xml:space="preserve"> </w:t>
      </w:r>
      <w:r w:rsidR="006B080D">
        <w:t>50</w:t>
      </w:r>
      <w:r w:rsidR="00A01DD3" w:rsidRPr="00E410C7">
        <w:t xml:space="preserve"> punkt</w:t>
      </w:r>
      <w:r w:rsidR="000B629D">
        <w:t>u</w:t>
      </w:r>
      <w:r w:rsidR="005C4C92">
        <w:t xml:space="preserve"> ir jį išdėstyti taip: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237"/>
        <w:gridCol w:w="2518"/>
      </w:tblGrid>
      <w:tr w:rsidR="00B4597B" w:rsidRPr="00E410C7" w14:paraId="6C3D2FCC" w14:textId="77777777" w:rsidTr="00CE5CF4">
        <w:tc>
          <w:tcPr>
            <w:tcW w:w="704" w:type="dxa"/>
            <w:shd w:val="clear" w:color="auto" w:fill="auto"/>
          </w:tcPr>
          <w:p w14:paraId="25001D5A" w14:textId="77777777" w:rsidR="00F54D0D" w:rsidRPr="00E410C7" w:rsidRDefault="00F54D0D" w:rsidP="00CE5CF4">
            <w:pPr>
              <w:jc w:val="both"/>
            </w:pPr>
            <w:bookmarkStart w:id="4" w:name="_Hlk51140896"/>
            <w:r w:rsidRPr="00E410C7">
              <w:t>Eil. Nr.</w:t>
            </w:r>
          </w:p>
        </w:tc>
        <w:tc>
          <w:tcPr>
            <w:tcW w:w="6237" w:type="dxa"/>
            <w:shd w:val="clear" w:color="auto" w:fill="auto"/>
          </w:tcPr>
          <w:p w14:paraId="1072CD41" w14:textId="77777777" w:rsidR="00F54D0D" w:rsidRPr="00E410C7" w:rsidRDefault="00F54D0D" w:rsidP="00CE5CF4">
            <w:pPr>
              <w:jc w:val="both"/>
            </w:pPr>
            <w:r w:rsidRPr="00E410C7">
              <w:t>Nekilnojamojo turto pavadinimas, adresas, trumpa objekto charakteristika</w:t>
            </w:r>
          </w:p>
        </w:tc>
        <w:tc>
          <w:tcPr>
            <w:tcW w:w="2518" w:type="dxa"/>
            <w:shd w:val="clear" w:color="auto" w:fill="auto"/>
          </w:tcPr>
          <w:p w14:paraId="1F38FC00" w14:textId="77777777" w:rsidR="00F54D0D" w:rsidRPr="00E410C7" w:rsidRDefault="00F54D0D" w:rsidP="00CE5CF4">
            <w:pPr>
              <w:jc w:val="both"/>
            </w:pPr>
            <w:r w:rsidRPr="00E410C7">
              <w:t>Turto (daikto) likutinė vertė  tūkst. Eur</w:t>
            </w:r>
          </w:p>
          <w:p w14:paraId="6828471E" w14:textId="77777777" w:rsidR="00F54D0D" w:rsidRPr="00E410C7" w:rsidRDefault="00F54D0D" w:rsidP="00CE5CF4">
            <w:pPr>
              <w:jc w:val="both"/>
            </w:pPr>
          </w:p>
        </w:tc>
      </w:tr>
      <w:tr w:rsidR="00B4597B" w:rsidRPr="00E410C7" w14:paraId="3F2D7A4D" w14:textId="77777777" w:rsidTr="00CE5CF4">
        <w:tc>
          <w:tcPr>
            <w:tcW w:w="704" w:type="dxa"/>
            <w:shd w:val="clear" w:color="auto" w:fill="auto"/>
          </w:tcPr>
          <w:p w14:paraId="025FA684" w14:textId="473FF95A" w:rsidR="00F54D0D" w:rsidRPr="00E410C7" w:rsidRDefault="006B080D" w:rsidP="00F54D0D">
            <w:pPr>
              <w:spacing w:line="360" w:lineRule="auto"/>
              <w:jc w:val="both"/>
            </w:pPr>
            <w:r>
              <w:t>50.</w:t>
            </w:r>
          </w:p>
        </w:tc>
        <w:tc>
          <w:tcPr>
            <w:tcW w:w="6237" w:type="dxa"/>
            <w:shd w:val="clear" w:color="auto" w:fill="auto"/>
          </w:tcPr>
          <w:p w14:paraId="2A83BDBE" w14:textId="2AD4B469" w:rsidR="00F54D0D" w:rsidRPr="00D4120A" w:rsidRDefault="00686800" w:rsidP="00C46717">
            <w:pPr>
              <w:spacing w:line="360" w:lineRule="auto"/>
              <w:jc w:val="both"/>
              <w:rPr>
                <w:color w:val="000000"/>
              </w:rPr>
            </w:pPr>
            <w:bookmarkStart w:id="5" w:name="_Hlk51504285"/>
            <w:bookmarkStart w:id="6" w:name="_Hlk72262669"/>
            <w:r>
              <w:rPr>
                <w:color w:val="000000"/>
              </w:rPr>
              <w:t>M</w:t>
            </w:r>
            <w:r w:rsidR="000F3D46" w:rsidRPr="000F3D46">
              <w:rPr>
                <w:color w:val="000000"/>
              </w:rPr>
              <w:t>okyklos pastat</w:t>
            </w:r>
            <w:r w:rsidR="001603CE">
              <w:rPr>
                <w:color w:val="000000"/>
              </w:rPr>
              <w:t>as</w:t>
            </w:r>
            <w:r>
              <w:rPr>
                <w:color w:val="000000"/>
              </w:rPr>
              <w:t xml:space="preserve"> </w:t>
            </w:r>
            <w:r w:rsidR="00B6248A">
              <w:rPr>
                <w:color w:val="000000"/>
              </w:rPr>
              <w:t xml:space="preserve">(unikalus Nr. </w:t>
            </w:r>
            <w:r w:rsidR="00A022E4">
              <w:rPr>
                <w:color w:val="000000"/>
              </w:rPr>
              <w:t>4400-1141-4043, bendras plotas – 477,19 kv. m</w:t>
            </w:r>
            <w:r w:rsidR="0062033F">
              <w:rPr>
                <w:color w:val="000000"/>
              </w:rPr>
              <w:t xml:space="preserve">, paskirtis </w:t>
            </w:r>
            <w:r w:rsidR="00E560B2">
              <w:rPr>
                <w:color w:val="000000"/>
              </w:rPr>
              <w:t>–</w:t>
            </w:r>
            <w:r w:rsidR="0062033F">
              <w:rPr>
                <w:color w:val="000000"/>
              </w:rPr>
              <w:t xml:space="preserve"> </w:t>
            </w:r>
            <w:r w:rsidR="00E560B2">
              <w:rPr>
                <w:color w:val="000000"/>
              </w:rPr>
              <w:t>mokslo, žymėjimas plane 1C1p</w:t>
            </w:r>
            <w:r w:rsidR="001C5F2C">
              <w:rPr>
                <w:color w:val="000000"/>
              </w:rPr>
              <w:t>)</w:t>
            </w:r>
            <w:r w:rsidR="000F3D46" w:rsidRPr="000F3D46">
              <w:rPr>
                <w:color w:val="000000"/>
              </w:rPr>
              <w:t xml:space="preserve">, </w:t>
            </w:r>
            <w:r w:rsidR="00654333">
              <w:rPr>
                <w:color w:val="000000"/>
              </w:rPr>
              <w:t>ūkio pastat</w:t>
            </w:r>
            <w:r w:rsidR="001603CE">
              <w:rPr>
                <w:color w:val="000000"/>
              </w:rPr>
              <w:t>as</w:t>
            </w:r>
            <w:r w:rsidR="00654333">
              <w:rPr>
                <w:color w:val="000000"/>
              </w:rPr>
              <w:t xml:space="preserve"> (unikalus Nr. </w:t>
            </w:r>
            <w:r w:rsidR="001F1764">
              <w:rPr>
                <w:color w:val="000000"/>
              </w:rPr>
              <w:t>4400-</w:t>
            </w:r>
            <w:r w:rsidR="00673875">
              <w:rPr>
                <w:color w:val="000000"/>
              </w:rPr>
              <w:t>1141-4065, užstatytas plotas</w:t>
            </w:r>
            <w:r w:rsidR="00D5061C">
              <w:rPr>
                <w:color w:val="000000"/>
              </w:rPr>
              <w:t xml:space="preserve"> – </w:t>
            </w:r>
            <w:r w:rsidR="00D14D3E">
              <w:rPr>
                <w:color w:val="000000"/>
              </w:rPr>
              <w:t>139,00 kv. m</w:t>
            </w:r>
            <w:r w:rsidR="000F2C18">
              <w:rPr>
                <w:color w:val="000000"/>
              </w:rPr>
              <w:t>, žymėjimas plane – 2I1b</w:t>
            </w:r>
            <w:r w:rsidR="00D5061C">
              <w:rPr>
                <w:color w:val="000000"/>
              </w:rPr>
              <w:t>)</w:t>
            </w:r>
            <w:r w:rsidR="000B09FB">
              <w:rPr>
                <w:color w:val="000000"/>
              </w:rPr>
              <w:t xml:space="preserve">, </w:t>
            </w:r>
            <w:r w:rsidR="00EF2401">
              <w:rPr>
                <w:color w:val="000000"/>
              </w:rPr>
              <w:t>kiti inžineriniai statiniai – šulinys (unikalus Nr. 4400-1141-4102</w:t>
            </w:r>
            <w:r w:rsidR="00CA66F5">
              <w:rPr>
                <w:color w:val="000000"/>
              </w:rPr>
              <w:t xml:space="preserve">, </w:t>
            </w:r>
            <w:r w:rsidR="00897C9E">
              <w:rPr>
                <w:color w:val="000000"/>
              </w:rPr>
              <w:t>žymėjimas plane</w:t>
            </w:r>
            <w:r w:rsidR="00C01014">
              <w:rPr>
                <w:color w:val="000000"/>
              </w:rPr>
              <w:t xml:space="preserve"> – </w:t>
            </w:r>
            <w:r w:rsidR="00897C9E">
              <w:rPr>
                <w:color w:val="000000"/>
              </w:rPr>
              <w:t>š</w:t>
            </w:r>
            <w:r w:rsidR="008D3497">
              <w:rPr>
                <w:color w:val="000000"/>
              </w:rPr>
              <w:t>)</w:t>
            </w:r>
            <w:r w:rsidR="000F4E9A">
              <w:rPr>
                <w:color w:val="000000"/>
              </w:rPr>
              <w:t>, kiti inžineriniai statiniai</w:t>
            </w:r>
            <w:r w:rsidR="004675B2">
              <w:rPr>
                <w:color w:val="000000"/>
              </w:rPr>
              <w:t xml:space="preserve"> – bėgimo takas</w:t>
            </w:r>
            <w:r w:rsidR="00F257D5">
              <w:rPr>
                <w:color w:val="000000"/>
              </w:rPr>
              <w:t xml:space="preserve"> (unikalus Nr. </w:t>
            </w:r>
            <w:r w:rsidR="0062033F">
              <w:rPr>
                <w:color w:val="000000"/>
              </w:rPr>
              <w:t>4400-2829-4055</w:t>
            </w:r>
            <w:r w:rsidR="00897C9E">
              <w:rPr>
                <w:color w:val="000000"/>
              </w:rPr>
              <w:t>, žymėjimas plane – b)</w:t>
            </w:r>
            <w:r w:rsidR="00771B6A">
              <w:rPr>
                <w:color w:val="000000"/>
              </w:rPr>
              <w:t xml:space="preserve">, </w:t>
            </w:r>
            <w:r w:rsidR="00FE3F1E">
              <w:rPr>
                <w:color w:val="000000"/>
              </w:rPr>
              <w:t>kiti inžineriniai statiniai – krepšinio aikštelė (unikalus Nr. 4400-</w:t>
            </w:r>
            <w:r w:rsidR="00FE3F1E">
              <w:rPr>
                <w:color w:val="000000"/>
              </w:rPr>
              <w:lastRenderedPageBreak/>
              <w:t xml:space="preserve">2829-4066, žymėjimas plane – b1), </w:t>
            </w:r>
            <w:r w:rsidR="000F7E0A">
              <w:rPr>
                <w:color w:val="000000"/>
              </w:rPr>
              <w:t xml:space="preserve">kiti inžineriniai statiniai – paplūdimio tinklinio aikštelė (unikalus Nr. 4400-2829-4077, žymėjimas plane – b2), kiti inžineriniai statiniai – </w:t>
            </w:r>
            <w:r w:rsidR="00CF38C3">
              <w:rPr>
                <w:color w:val="000000"/>
              </w:rPr>
              <w:t>šuolio į tolį sektorius</w:t>
            </w:r>
            <w:r w:rsidR="000F7E0A">
              <w:rPr>
                <w:color w:val="000000"/>
              </w:rPr>
              <w:t xml:space="preserve"> (unikalus Nr. 4400-2829-40</w:t>
            </w:r>
            <w:r w:rsidR="00CF38C3">
              <w:rPr>
                <w:color w:val="000000"/>
              </w:rPr>
              <w:t>88</w:t>
            </w:r>
            <w:r w:rsidR="000F7E0A">
              <w:rPr>
                <w:color w:val="000000"/>
              </w:rPr>
              <w:t>, žymėjimas plane – b</w:t>
            </w:r>
            <w:r w:rsidR="00CF38C3">
              <w:rPr>
                <w:color w:val="000000"/>
              </w:rPr>
              <w:t>3</w:t>
            </w:r>
            <w:r w:rsidR="000F7E0A">
              <w:rPr>
                <w:color w:val="000000"/>
              </w:rPr>
              <w:t xml:space="preserve">), </w:t>
            </w:r>
            <w:r w:rsidR="00CF38C3">
              <w:rPr>
                <w:color w:val="000000"/>
              </w:rPr>
              <w:t xml:space="preserve">esantys adresu: </w:t>
            </w:r>
            <w:r w:rsidR="000F3D46" w:rsidRPr="000F3D46">
              <w:rPr>
                <w:color w:val="000000"/>
              </w:rPr>
              <w:t>Lazdijų r. sav., Šventežerio sen., Stebulių k., Dzūkų g. 7</w:t>
            </w:r>
            <w:bookmarkEnd w:id="5"/>
            <w:r w:rsidR="00D4120A">
              <w:rPr>
                <w:color w:val="000000"/>
              </w:rPr>
              <w:t>.</w:t>
            </w:r>
            <w:bookmarkEnd w:id="6"/>
          </w:p>
        </w:tc>
        <w:tc>
          <w:tcPr>
            <w:tcW w:w="2518" w:type="dxa"/>
            <w:shd w:val="clear" w:color="auto" w:fill="auto"/>
          </w:tcPr>
          <w:p w14:paraId="1B12E6D0" w14:textId="0D2341DC" w:rsidR="00F54D0D" w:rsidRPr="00E410C7" w:rsidRDefault="00D711A1" w:rsidP="00CE5CF4">
            <w:pPr>
              <w:spacing w:line="360" w:lineRule="auto"/>
              <w:jc w:val="center"/>
            </w:pPr>
            <w:r>
              <w:lastRenderedPageBreak/>
              <w:t>275,</w:t>
            </w:r>
            <w:r w:rsidR="002B58B1">
              <w:t>29</w:t>
            </w:r>
          </w:p>
        </w:tc>
      </w:tr>
    </w:tbl>
    <w:bookmarkEnd w:id="4"/>
    <w:p w14:paraId="4B86D4C1" w14:textId="77777777" w:rsidR="00703173" w:rsidRDefault="00F54D0D" w:rsidP="00703173">
      <w:pPr>
        <w:spacing w:line="360" w:lineRule="auto"/>
        <w:jc w:val="both"/>
      </w:pPr>
      <w:r w:rsidRPr="00E410C7">
        <w:t xml:space="preserve">      </w:t>
      </w:r>
      <w:r w:rsidR="00D40FC9">
        <w:t xml:space="preserve">   </w:t>
      </w:r>
      <w:bookmarkStart w:id="7" w:name="_Hlk59994274"/>
      <w:r w:rsidR="002C7E03">
        <w:t xml:space="preserve"> </w:t>
      </w:r>
    </w:p>
    <w:p w14:paraId="1706B1B7" w14:textId="237C2510" w:rsidR="00703173" w:rsidRDefault="00703173" w:rsidP="00703173">
      <w:pPr>
        <w:spacing w:line="360" w:lineRule="auto"/>
        <w:jc w:val="both"/>
      </w:pPr>
      <w:r>
        <w:t xml:space="preserve">          1.2. </w:t>
      </w:r>
      <w:r w:rsidR="00C01014">
        <w:t>p</w:t>
      </w:r>
      <w:r>
        <w:t xml:space="preserve">ripažinti netekusiais galios </w:t>
      </w:r>
      <w:r w:rsidR="00416D2E">
        <w:t>S</w:t>
      </w:r>
      <w:r>
        <w:t xml:space="preserve">ąrašo </w:t>
      </w:r>
      <w:bookmarkStart w:id="8" w:name="_Hlk72263463"/>
      <w:r>
        <w:t>5, 32, 33, 35, 36, 37 ir 44</w:t>
      </w:r>
      <w:bookmarkEnd w:id="8"/>
      <w:r>
        <w:t xml:space="preserve"> punktus.</w:t>
      </w:r>
      <w:bookmarkEnd w:id="7"/>
    </w:p>
    <w:p w14:paraId="4524C25F" w14:textId="0F0906EA" w:rsidR="00D3587B" w:rsidRPr="00E410C7" w:rsidRDefault="00703173" w:rsidP="00703173">
      <w:pPr>
        <w:spacing w:line="360" w:lineRule="auto"/>
        <w:jc w:val="both"/>
      </w:pPr>
      <w:r>
        <w:t xml:space="preserve">   </w:t>
      </w:r>
      <w:r w:rsidR="002C7E03">
        <w:t xml:space="preserve">       </w:t>
      </w:r>
      <w:r w:rsidR="000B629D">
        <w:t xml:space="preserve">2. </w:t>
      </w:r>
      <w:r w:rsidR="00C96DC0">
        <w:t>Nustatyti, kad šis sprendimas</w:t>
      </w:r>
      <w:r w:rsidR="005944C7">
        <w:t xml:space="preserve"> </w:t>
      </w:r>
      <w:r w:rsidR="000627BF" w:rsidRPr="00E410C7">
        <w:t>gali būti skundžiamas Lietuvos Respublikos administracinių bylų teisenos įstatymo nustatyta tvarka</w:t>
      </w:r>
      <w:r w:rsidR="00D15DE7" w:rsidRPr="00E410C7">
        <w:t xml:space="preserve"> ir terminais.</w:t>
      </w:r>
    </w:p>
    <w:p w14:paraId="05004409" w14:textId="685B05D0" w:rsidR="00E25942" w:rsidRDefault="00E25942" w:rsidP="00006A6C"/>
    <w:p w14:paraId="06FAEF5B" w14:textId="77777777" w:rsidR="00A926F7" w:rsidRDefault="00A926F7" w:rsidP="00006A6C"/>
    <w:p w14:paraId="2E41A0B0" w14:textId="4EB4B13D" w:rsidR="00F54D0D" w:rsidRPr="00E410C7" w:rsidRDefault="00D028F9" w:rsidP="00006A6C">
      <w:r w:rsidRPr="00E410C7">
        <w:t>Savivaldybės mer</w:t>
      </w:r>
      <w:r w:rsidR="004F7404" w:rsidRPr="00E410C7">
        <w:t>ė</w:t>
      </w:r>
      <w:r w:rsidR="00C96DC0">
        <w:t xml:space="preserve">                                                                                       Ausma Miškinienė</w:t>
      </w:r>
    </w:p>
    <w:p w14:paraId="2E245B3B" w14:textId="279882BE" w:rsidR="00C96DC0" w:rsidRDefault="00C96DC0" w:rsidP="00006A6C"/>
    <w:p w14:paraId="684B338A" w14:textId="5293CBF4" w:rsidR="00E25942" w:rsidRDefault="00E25942" w:rsidP="00006A6C"/>
    <w:p w14:paraId="0B044342" w14:textId="3D94F8DE" w:rsidR="002C7E03" w:rsidRDefault="002C7E03" w:rsidP="00006A6C"/>
    <w:p w14:paraId="171C37D7" w14:textId="3096E8C1" w:rsidR="002C7E03" w:rsidRDefault="002C7E03" w:rsidP="00006A6C"/>
    <w:p w14:paraId="286C100D" w14:textId="54B097B1" w:rsidR="002C7E03" w:rsidRDefault="002C7E03" w:rsidP="00006A6C"/>
    <w:p w14:paraId="15B83A65" w14:textId="57A4E70B" w:rsidR="002C7E03" w:rsidRDefault="002C7E03" w:rsidP="00006A6C"/>
    <w:p w14:paraId="746825EF" w14:textId="5A842AB9" w:rsidR="002C7E03" w:rsidRDefault="002C7E03" w:rsidP="00006A6C"/>
    <w:p w14:paraId="1B67E070" w14:textId="7B19EB5F" w:rsidR="002C7E03" w:rsidRDefault="002C7E03" w:rsidP="00006A6C"/>
    <w:p w14:paraId="2C678EAE" w14:textId="1BD963BC" w:rsidR="002C7E03" w:rsidRDefault="002C7E03" w:rsidP="00006A6C"/>
    <w:p w14:paraId="7DD3D173" w14:textId="421724C9" w:rsidR="002C7E03" w:rsidRDefault="002C7E03" w:rsidP="00006A6C"/>
    <w:p w14:paraId="791AFF09" w14:textId="1BB6F428" w:rsidR="002C7E03" w:rsidRDefault="002C7E03" w:rsidP="00006A6C"/>
    <w:p w14:paraId="54C16DFC" w14:textId="1BA53304" w:rsidR="002C7E03" w:rsidRDefault="002C7E03" w:rsidP="00006A6C"/>
    <w:p w14:paraId="2BA2EB75" w14:textId="242FBA87" w:rsidR="002C7E03" w:rsidRDefault="002C7E03" w:rsidP="00006A6C"/>
    <w:p w14:paraId="56138A69" w14:textId="46B1AEEB" w:rsidR="002C7E03" w:rsidRDefault="002C7E03" w:rsidP="00006A6C"/>
    <w:p w14:paraId="29903FDE" w14:textId="1DEF00F7" w:rsidR="002C7E03" w:rsidRDefault="002C7E03" w:rsidP="00006A6C"/>
    <w:p w14:paraId="7504CAFC" w14:textId="53EC1BC8" w:rsidR="002C7E03" w:rsidRDefault="002C7E03" w:rsidP="00006A6C"/>
    <w:p w14:paraId="23F2B9C6" w14:textId="31CDACE8" w:rsidR="002C7E03" w:rsidRDefault="002C7E03" w:rsidP="00006A6C"/>
    <w:p w14:paraId="3A6F212A" w14:textId="54581CC7" w:rsidR="002C7E03" w:rsidRDefault="002C7E03" w:rsidP="00006A6C"/>
    <w:p w14:paraId="5354D3EF" w14:textId="78536943" w:rsidR="002C7E03" w:rsidRDefault="002C7E03" w:rsidP="00006A6C"/>
    <w:p w14:paraId="32FA2FB1" w14:textId="430478FC" w:rsidR="002C7E03" w:rsidRDefault="002C7E03" w:rsidP="00006A6C"/>
    <w:p w14:paraId="1DA233AA" w14:textId="72A4CB9C" w:rsidR="002C7E03" w:rsidRDefault="002C7E03" w:rsidP="00006A6C"/>
    <w:p w14:paraId="37240B1F" w14:textId="7CCB6A04" w:rsidR="002C7E03" w:rsidRDefault="002C7E03" w:rsidP="00006A6C"/>
    <w:p w14:paraId="22AF1FC7" w14:textId="56B8A0C0" w:rsidR="002C7E03" w:rsidRDefault="002C7E03" w:rsidP="00006A6C"/>
    <w:p w14:paraId="03FBDA0B" w14:textId="6FE887DF" w:rsidR="006C3995" w:rsidRDefault="006C3995" w:rsidP="00006A6C"/>
    <w:p w14:paraId="46B178D6" w14:textId="21758947" w:rsidR="006C3995" w:rsidRDefault="006C3995" w:rsidP="00006A6C"/>
    <w:p w14:paraId="352032F9" w14:textId="2F504D8E" w:rsidR="006C3995" w:rsidRDefault="006C3995" w:rsidP="00006A6C"/>
    <w:p w14:paraId="36BC04EC" w14:textId="66159E62" w:rsidR="006C3995" w:rsidRDefault="006C3995" w:rsidP="00006A6C"/>
    <w:p w14:paraId="666A0ED5" w14:textId="0DC7FD8A" w:rsidR="006C3995" w:rsidRDefault="006C3995" w:rsidP="00006A6C"/>
    <w:p w14:paraId="4C5649C9" w14:textId="255975C5" w:rsidR="006C3995" w:rsidRDefault="006C3995" w:rsidP="00006A6C"/>
    <w:p w14:paraId="7407C08F" w14:textId="68731E6A" w:rsidR="006C3995" w:rsidRDefault="006C3995" w:rsidP="00006A6C"/>
    <w:p w14:paraId="2362BB13" w14:textId="77777777" w:rsidR="006C3995" w:rsidRDefault="006C3995" w:rsidP="00006A6C"/>
    <w:p w14:paraId="743ACB81" w14:textId="0E9E14D1" w:rsidR="002C7E03" w:rsidRDefault="002C7E03" w:rsidP="00006A6C"/>
    <w:p w14:paraId="619160A1" w14:textId="77777777" w:rsidR="002C7E03" w:rsidRDefault="002C7E03" w:rsidP="00006A6C"/>
    <w:p w14:paraId="7765A98F" w14:textId="6C432E11" w:rsidR="00F9032B" w:rsidRPr="00E410C7" w:rsidRDefault="00C27957" w:rsidP="00006A6C">
      <w:pPr>
        <w:sectPr w:rsidR="00F9032B" w:rsidRPr="00E410C7" w:rsidSect="00FD3B08">
          <w:headerReference w:type="default" r:id="rId11"/>
          <w:headerReference w:type="first" r:id="rId12"/>
          <w:type w:val="continuous"/>
          <w:pgSz w:w="11907" w:h="16840" w:code="9"/>
          <w:pgMar w:top="1134" w:right="567" w:bottom="1134" w:left="1701" w:header="567" w:footer="227" w:gutter="0"/>
          <w:pgNumType w:start="1"/>
          <w:cols w:space="268"/>
          <w:docGrid w:linePitch="326"/>
        </w:sectPr>
      </w:pPr>
      <w:r w:rsidRPr="00E410C7">
        <w:t>Ineta Junelienė</w:t>
      </w:r>
      <w:r w:rsidR="00D3587B" w:rsidRPr="00E410C7">
        <w:t xml:space="preserve">, </w:t>
      </w:r>
      <w:r w:rsidR="00C96DC0">
        <w:t>mob. 8 613 25 817</w:t>
      </w:r>
    </w:p>
    <w:p w14:paraId="1226C4C5" w14:textId="77777777" w:rsidR="00CF3F11" w:rsidRPr="00E410C7" w:rsidRDefault="00CF3F11">
      <w:pPr>
        <w:jc w:val="center"/>
        <w:rPr>
          <w:b/>
        </w:rPr>
      </w:pPr>
      <w:r w:rsidRPr="00E410C7">
        <w:rPr>
          <w:b/>
        </w:rPr>
        <w:lastRenderedPageBreak/>
        <w:t>LAZDIJŲ RAJONO SAVIVALDYBĖS TARYBOS SPRENDIMO „</w:t>
      </w:r>
      <w:r w:rsidR="00B636FB" w:rsidRPr="00E410C7">
        <w:rPr>
          <w:b/>
        </w:rPr>
        <w:t xml:space="preserve">DĖL LAZDIJŲ RAJONO SAVIVALDYBĖS TARYBOS 2014 M. LAPKRIČIO 13 D. SPRENDIMO NR. </w:t>
      </w:r>
      <w:hyperlink r:id="rId13" w:history="1">
        <w:r w:rsidR="00B636FB" w:rsidRPr="00E410C7">
          <w:rPr>
            <w:rStyle w:val="Hipersaitas"/>
            <w:b/>
            <w:color w:val="auto"/>
            <w:u w:val="none"/>
          </w:rPr>
          <w:t>5TS-1351</w:t>
        </w:r>
      </w:hyperlink>
      <w:r w:rsidR="00B636FB" w:rsidRPr="00E410C7">
        <w:rPr>
          <w:b/>
        </w:rPr>
        <w:t xml:space="preserve"> „DĖL VIEŠAME AUKCIONE PARDUODAMO LAZDIJŲ RAJONO SAVIVALDYBĖS NEKILNOJAMOJO TURTO IR KITŲ NEKILNOJAMŲJŲ DAIKTŲ SĄRAŠO PATVIRTINIMO“ PAKEITIMO</w:t>
      </w:r>
      <w:r w:rsidR="009D5D32" w:rsidRPr="00E410C7">
        <w:rPr>
          <w:b/>
        </w:rPr>
        <w:t xml:space="preserve">“ </w:t>
      </w:r>
      <w:r w:rsidRPr="00E410C7">
        <w:rPr>
          <w:b/>
        </w:rPr>
        <w:t>PROJEKTO</w:t>
      </w:r>
    </w:p>
    <w:p w14:paraId="745769BE" w14:textId="77777777" w:rsidR="00CF3F11" w:rsidRPr="00E410C7" w:rsidRDefault="00CF3F11">
      <w:pPr>
        <w:jc w:val="center"/>
        <w:rPr>
          <w:b/>
        </w:rPr>
      </w:pPr>
    </w:p>
    <w:p w14:paraId="5880965B" w14:textId="77777777" w:rsidR="00CF3F11" w:rsidRPr="00E410C7" w:rsidRDefault="00CF3F11">
      <w:pPr>
        <w:jc w:val="center"/>
      </w:pPr>
      <w:r w:rsidRPr="00E410C7">
        <w:rPr>
          <w:b/>
        </w:rPr>
        <w:t>AIŠKINAMASIS RAŠTAS</w:t>
      </w:r>
    </w:p>
    <w:p w14:paraId="58151678" w14:textId="543B9C44" w:rsidR="009D5D32" w:rsidRPr="00E410C7" w:rsidRDefault="00CF3F11" w:rsidP="00802E68">
      <w:pPr>
        <w:jc w:val="center"/>
      </w:pPr>
      <w:r w:rsidRPr="00E410C7">
        <w:t>20</w:t>
      </w:r>
      <w:r w:rsidR="00C96DC0">
        <w:t>2</w:t>
      </w:r>
      <w:r w:rsidR="00D44587">
        <w:t>1</w:t>
      </w:r>
      <w:r w:rsidR="0023713A" w:rsidRPr="00E410C7">
        <w:t>-</w:t>
      </w:r>
      <w:r w:rsidR="0028143F" w:rsidRPr="00E410C7">
        <w:t>0</w:t>
      </w:r>
      <w:r w:rsidR="006C3995">
        <w:t>5</w:t>
      </w:r>
      <w:r w:rsidR="00566771" w:rsidRPr="00E410C7">
        <w:t>-</w:t>
      </w:r>
      <w:r w:rsidR="006C3995">
        <w:t>18</w:t>
      </w:r>
    </w:p>
    <w:p w14:paraId="3C0BEBA3" w14:textId="77777777" w:rsidR="00CF3F11" w:rsidRPr="00E410C7" w:rsidRDefault="008D4895" w:rsidP="00802E68">
      <w:pPr>
        <w:jc w:val="center"/>
      </w:pPr>
      <w:r w:rsidRPr="00E410C7">
        <w:tab/>
        <w:t xml:space="preserve"> </w:t>
      </w:r>
    </w:p>
    <w:p w14:paraId="5C594B32" w14:textId="74AEA520" w:rsidR="002E19AA" w:rsidRDefault="004B1044" w:rsidP="003108AC">
      <w:pPr>
        <w:spacing w:line="360" w:lineRule="auto"/>
        <w:jc w:val="both"/>
      </w:pPr>
      <w:r>
        <w:t xml:space="preserve">          </w:t>
      </w:r>
      <w:r w:rsidR="008D4895" w:rsidRPr="00E410C7">
        <w:t>Lazdijų rajono savivaldybės tarybos s</w:t>
      </w:r>
      <w:r w:rsidR="00CF3F11" w:rsidRPr="00E410C7">
        <w:t>prendimo projektas</w:t>
      </w:r>
      <w:r w:rsidR="008D4895" w:rsidRPr="00E410C7">
        <w:t xml:space="preserve"> „Dėl</w:t>
      </w:r>
      <w:r w:rsidR="00B636FB" w:rsidRPr="00E410C7">
        <w:t xml:space="preserve"> Lazdijų rajono savivaldybės tarybos 2014 m. lapkričio 13 d. sprendimo Nr. </w:t>
      </w:r>
      <w:hyperlink r:id="rId14" w:history="1">
        <w:r w:rsidR="00B636FB" w:rsidRPr="00E410C7">
          <w:rPr>
            <w:rStyle w:val="Hipersaitas"/>
            <w:color w:val="auto"/>
            <w:u w:val="none"/>
          </w:rPr>
          <w:t>5TS-1351</w:t>
        </w:r>
      </w:hyperlink>
      <w:r w:rsidR="00B636FB" w:rsidRPr="00E410C7">
        <w:t xml:space="preserve"> „Dėl</w:t>
      </w:r>
      <w:r w:rsidR="008D4895" w:rsidRPr="00E410C7">
        <w:t xml:space="preserve"> </w:t>
      </w:r>
      <w:r w:rsidR="000255C5">
        <w:t>v</w:t>
      </w:r>
      <w:r w:rsidR="00F91D22" w:rsidRPr="00E410C7">
        <w:t>iešame aukcione parduodamo Lazdijų rajono savivaldybės nekilnojamojo turto ir kitų nekilnojamųjų daiktų sąrašo patvirtinimo</w:t>
      </w:r>
      <w:r w:rsidR="008D4895" w:rsidRPr="00E410C7">
        <w:t>“</w:t>
      </w:r>
      <w:r w:rsidR="00CF3F11" w:rsidRPr="00E410C7">
        <w:t xml:space="preserve"> </w:t>
      </w:r>
      <w:r w:rsidR="00F2679C" w:rsidRPr="00E410C7">
        <w:t>pakeitimo</w:t>
      </w:r>
      <w:r w:rsidR="00D64963" w:rsidRPr="00E410C7">
        <w:t>“</w:t>
      </w:r>
      <w:r w:rsidR="00F2679C" w:rsidRPr="00E410C7">
        <w:t xml:space="preserve"> </w:t>
      </w:r>
      <w:r w:rsidR="00CF3F11" w:rsidRPr="00E410C7">
        <w:t>par</w:t>
      </w:r>
      <w:r w:rsidR="00C46717">
        <w:t>engtas</w:t>
      </w:r>
      <w:r w:rsidR="00CF3F11" w:rsidRPr="00E410C7">
        <w:t xml:space="preserve"> vadovaujantis</w:t>
      </w:r>
      <w:r w:rsidR="00E85538" w:rsidRPr="00E410C7">
        <w:t xml:space="preserve"> </w:t>
      </w:r>
      <w:r w:rsidR="002E19AA" w:rsidRPr="00E410C7">
        <w:t xml:space="preserve">Lietuvos Respublikos vietos savivaldos įstatymo </w:t>
      </w:r>
      <w:r w:rsidR="002E19AA">
        <w:t xml:space="preserve">16 straipsnio 2 dalies 26 punktu, </w:t>
      </w:r>
      <w:r w:rsidR="002E19AA" w:rsidRPr="00E410C7">
        <w:t xml:space="preserve">18 straipsnio 1 dalimi, Lietuvos Respublikos valstybės ir savivaldybių turto valdymo, naudojimo ir disponavimo juo įstatymo 21 straipsnio 4 dalimi, Viešame aukcione parduodamo valstybės ir savivaldybių nekilnojamojo turto ir kitų nekilnojamųjų daiktų sąrašo sudarymo tvarkos aprašo, patvirtinto Lietuvos Respublikos Vyriausybės 2014 m. spalio 28 d. nutarimu Nr. 1179 „Dėl </w:t>
      </w:r>
      <w:r w:rsidR="000255C5">
        <w:t>v</w:t>
      </w:r>
      <w:r w:rsidR="002E19AA" w:rsidRPr="00E410C7">
        <w:t xml:space="preserve">iešame aukcione parduodamo valstybės ir savivaldybių nekilnojamojo turto ir kitų nekilnojamųjų daiktų sąrašo sudarymo tvarkos aprašo patvirtinimo“, </w:t>
      </w:r>
      <w:r w:rsidR="002E19AA">
        <w:t>3.2 papunkčiu</w:t>
      </w:r>
      <w:r w:rsidR="00E60A33">
        <w:t xml:space="preserve"> ir</w:t>
      </w:r>
      <w:r w:rsidR="002E19AA">
        <w:t xml:space="preserve"> 5</w:t>
      </w:r>
      <w:r w:rsidR="002E19AA" w:rsidRPr="00E410C7">
        <w:t xml:space="preserve"> punkt</w:t>
      </w:r>
      <w:r w:rsidR="002E19AA">
        <w:t>u</w:t>
      </w:r>
      <w:r w:rsidR="00E60A33">
        <w:t>,</w:t>
      </w:r>
      <w:r w:rsidR="00E60A33" w:rsidRPr="00E60A33">
        <w:t xml:space="preserve"> </w:t>
      </w:r>
      <w:r w:rsidR="00E60A33" w:rsidRPr="00F0359E">
        <w:t>Lazdijų rajono savivaldybės tarybos 2015 m. spalio 23 d. sprendim</w:t>
      </w:r>
      <w:r w:rsidR="00E60A33">
        <w:t>u</w:t>
      </w:r>
      <w:r w:rsidR="00E60A33" w:rsidRPr="00F0359E">
        <w:t xml:space="preserve"> </w:t>
      </w:r>
      <w:r w:rsidR="00E60A33" w:rsidRPr="00F0359E">
        <w:rPr>
          <w:color w:val="000000" w:themeColor="text1"/>
        </w:rPr>
        <w:t xml:space="preserve">Nr. 5TS-196 </w:t>
      </w:r>
      <w:r w:rsidR="00E60A33" w:rsidRPr="00F0359E">
        <w:t>„Dėl periodiškumo nustatymo“</w:t>
      </w:r>
      <w:r w:rsidR="002E19AA">
        <w:t xml:space="preserve"> </w:t>
      </w:r>
      <w:r w:rsidR="002E19AA" w:rsidRPr="00E410C7">
        <w:t>bei atsižvelg</w:t>
      </w:r>
      <w:r w:rsidR="00724AB4">
        <w:t>iant</w:t>
      </w:r>
      <w:r w:rsidR="002E19AA" w:rsidRPr="00E410C7">
        <w:t xml:space="preserve"> į </w:t>
      </w:r>
      <w:bookmarkStart w:id="9" w:name="_Hlk72262919"/>
      <w:r w:rsidR="002E19AA" w:rsidRPr="00E410C7">
        <w:t>Lazdijų r</w:t>
      </w:r>
      <w:r w:rsidR="002E19AA">
        <w:t>. Šventežerio mokyklos</w:t>
      </w:r>
      <w:r w:rsidR="002E19AA" w:rsidRPr="00E410C7">
        <w:t xml:space="preserve"> direktoriaus 20</w:t>
      </w:r>
      <w:r w:rsidR="002E19AA">
        <w:t>21</w:t>
      </w:r>
      <w:r w:rsidR="002E19AA" w:rsidRPr="00E410C7">
        <w:t xml:space="preserve"> m. </w:t>
      </w:r>
      <w:r w:rsidR="002E19AA">
        <w:t>gegužės 12</w:t>
      </w:r>
      <w:r w:rsidR="002E19AA" w:rsidRPr="00E410C7">
        <w:t xml:space="preserve"> d. įsakym</w:t>
      </w:r>
      <w:r w:rsidR="002E19AA">
        <w:t>ą</w:t>
      </w:r>
      <w:r w:rsidR="002E19AA" w:rsidRPr="00E410C7">
        <w:t xml:space="preserve"> Nr. </w:t>
      </w:r>
      <w:hyperlink r:id="rId15" w:history="1">
        <w:r w:rsidR="002E19AA">
          <w:rPr>
            <w:rStyle w:val="Hipersaitas"/>
            <w:color w:val="auto"/>
            <w:u w:val="none"/>
          </w:rPr>
          <w:t>ŠVMV1-61</w:t>
        </w:r>
      </w:hyperlink>
      <w:r w:rsidR="002E19AA" w:rsidRPr="00E410C7">
        <w:t xml:space="preserve"> „Dėl turto pripažinimo nereikalingu </w:t>
      </w:r>
      <w:r w:rsidR="002E19AA">
        <w:t xml:space="preserve"> ir netinkamu (negalimu) </w:t>
      </w:r>
      <w:r w:rsidR="002E19AA" w:rsidRPr="00E410C7">
        <w:t>naudoti“</w:t>
      </w:r>
      <w:bookmarkEnd w:id="9"/>
      <w:r w:rsidR="002E19AA">
        <w:t>.</w:t>
      </w:r>
    </w:p>
    <w:p w14:paraId="43DF1CB6" w14:textId="35CC8881" w:rsidR="004666C1" w:rsidRDefault="00025CDE" w:rsidP="003108AC">
      <w:pPr>
        <w:spacing w:line="360" w:lineRule="auto"/>
        <w:jc w:val="both"/>
      </w:pPr>
      <w:r w:rsidRPr="00E410C7">
        <w:t xml:space="preserve">     </w:t>
      </w:r>
      <w:r w:rsidR="005854F0" w:rsidRPr="00E410C7">
        <w:t xml:space="preserve"> </w:t>
      </w:r>
      <w:bookmarkStart w:id="10" w:name="_Hlk34903239"/>
      <w:r w:rsidR="004B1044">
        <w:t xml:space="preserve"> </w:t>
      </w:r>
      <w:r w:rsidR="00A926F7">
        <w:t xml:space="preserve">    </w:t>
      </w:r>
      <w:r w:rsidR="002D08B7">
        <w:rPr>
          <w:color w:val="000000"/>
        </w:rPr>
        <w:t>M</w:t>
      </w:r>
      <w:r w:rsidR="002D08B7" w:rsidRPr="000F3D46">
        <w:rPr>
          <w:color w:val="000000"/>
        </w:rPr>
        <w:t>okyklos pastat</w:t>
      </w:r>
      <w:r w:rsidR="002D08B7">
        <w:rPr>
          <w:color w:val="000000"/>
        </w:rPr>
        <w:t>as (unikalus Nr. 4400-1141-4043, bendras plotas – 477,19 kv. m, paskirtis – mokslo, žymėjimas plane 1C1p)</w:t>
      </w:r>
      <w:r w:rsidR="002D08B7" w:rsidRPr="000F3D46">
        <w:rPr>
          <w:color w:val="000000"/>
        </w:rPr>
        <w:t xml:space="preserve">, </w:t>
      </w:r>
      <w:r w:rsidR="002D08B7">
        <w:rPr>
          <w:color w:val="000000"/>
        </w:rPr>
        <w:t>ūkio pastatas (unikalus Nr. 4400-1141-4065, užstatytas plotas – 139,00 kv. m, žymėjimas plane – 2I1b), kiti inžineriniai statiniai – šulinys (unikalus Nr. 4400-1141-4102, žymėjimas plane</w:t>
      </w:r>
      <w:r w:rsidR="00C01014">
        <w:rPr>
          <w:color w:val="000000"/>
        </w:rPr>
        <w:t xml:space="preserve"> – </w:t>
      </w:r>
      <w:r w:rsidR="002D08B7">
        <w:rPr>
          <w:color w:val="000000"/>
        </w:rPr>
        <w:t xml:space="preserve">š), kiti inžineriniai statiniai – bėgimo takas (unikalus Nr. 4400-2829-4055, žymėjimas plane – b), kiti inžineriniai statiniai – krepšinio aikštelė (unikalus Nr. 4400-2829-4066, žymėjimas plane – b1), kiti inžineriniai statiniai – paplūdimio tinklinio aikštelė (unikalus Nr. 4400-2829-4077, žymėjimas plane – b2), kiti inžineriniai statiniai – šuolio į tolį sektorius (unikalus Nr. 4400-2829-4088, žymėjimas plane – b3), esantys adresu: </w:t>
      </w:r>
      <w:r w:rsidR="002D08B7" w:rsidRPr="000F3D46">
        <w:rPr>
          <w:color w:val="000000"/>
        </w:rPr>
        <w:t>Lazdijų r. sav., Šventežerio sen., Stebulių k., Dzūkų g. 7</w:t>
      </w:r>
      <w:bookmarkStart w:id="11" w:name="_Hlk62399126"/>
      <w:bookmarkEnd w:id="10"/>
      <w:r w:rsidR="00CE1C6D">
        <w:rPr>
          <w:color w:val="000000"/>
        </w:rPr>
        <w:t>,</w:t>
      </w:r>
      <w:r w:rsidR="001C5CAB">
        <w:rPr>
          <w:color w:val="000000"/>
        </w:rPr>
        <w:t xml:space="preserve"> </w:t>
      </w:r>
      <w:r w:rsidR="00806B2E" w:rsidRPr="00E410C7">
        <w:t>nuosavybės teise priklauso Lazdijų raj</w:t>
      </w:r>
      <w:r w:rsidR="00566771" w:rsidRPr="00E410C7">
        <w:t xml:space="preserve">ono savivaldybei ir </w:t>
      </w:r>
      <w:r w:rsidR="00AA5769">
        <w:t xml:space="preserve">šiuo metu </w:t>
      </w:r>
      <w:r w:rsidR="00354159">
        <w:t xml:space="preserve">patikėjimo teise valdomi </w:t>
      </w:r>
      <w:r w:rsidR="00F67DD7">
        <w:t>Lazdijų r. Šventežerio mokyklos</w:t>
      </w:r>
      <w:r w:rsidR="00724AB4">
        <w:t xml:space="preserve">. </w:t>
      </w:r>
      <w:r w:rsidR="00724AB4" w:rsidRPr="00E410C7">
        <w:t>Lazdijų r</w:t>
      </w:r>
      <w:r w:rsidR="00724AB4">
        <w:t>. Šventežerio mokyklos</w:t>
      </w:r>
      <w:r w:rsidR="00724AB4" w:rsidRPr="00E410C7">
        <w:t xml:space="preserve"> direktoriaus 20</w:t>
      </w:r>
      <w:r w:rsidR="00724AB4">
        <w:t>21</w:t>
      </w:r>
      <w:r w:rsidR="00724AB4" w:rsidRPr="00E410C7">
        <w:t xml:space="preserve"> m. </w:t>
      </w:r>
      <w:r w:rsidR="00724AB4">
        <w:t>gegužės 12</w:t>
      </w:r>
      <w:r w:rsidR="00724AB4" w:rsidRPr="00E410C7">
        <w:t xml:space="preserve"> d. įsakym</w:t>
      </w:r>
      <w:r w:rsidR="00724AB4">
        <w:t>u</w:t>
      </w:r>
      <w:r w:rsidR="00724AB4" w:rsidRPr="00E410C7">
        <w:t xml:space="preserve"> Nr. </w:t>
      </w:r>
      <w:hyperlink r:id="rId16" w:history="1">
        <w:r w:rsidR="00724AB4">
          <w:rPr>
            <w:rStyle w:val="Hipersaitas"/>
            <w:color w:val="auto"/>
            <w:u w:val="none"/>
          </w:rPr>
          <w:t>ŠVMV1-61</w:t>
        </w:r>
      </w:hyperlink>
      <w:r w:rsidR="00724AB4" w:rsidRPr="00E410C7">
        <w:t xml:space="preserve"> „Dėl turto pripažinimo nereikalingu </w:t>
      </w:r>
      <w:r w:rsidR="00724AB4">
        <w:t xml:space="preserve"> ir netinkamu (negalimu) </w:t>
      </w:r>
      <w:r w:rsidR="00724AB4" w:rsidRPr="00E410C7">
        <w:t>naudoti“</w:t>
      </w:r>
      <w:r w:rsidR="00724AB4">
        <w:t xml:space="preserve"> </w:t>
      </w:r>
      <w:r w:rsidR="004666C1" w:rsidRPr="00E410C7">
        <w:t xml:space="preserve">pasiūlė </w:t>
      </w:r>
      <w:r w:rsidR="00CF227A" w:rsidRPr="00E410C7">
        <w:t>Lazdijų</w:t>
      </w:r>
      <w:r w:rsidR="009304E8" w:rsidRPr="00E410C7">
        <w:t xml:space="preserve"> </w:t>
      </w:r>
      <w:r w:rsidR="00CF227A" w:rsidRPr="00E410C7">
        <w:t>rajono</w:t>
      </w:r>
      <w:r w:rsidR="005840A8" w:rsidRPr="00E410C7">
        <w:t xml:space="preserve"> </w:t>
      </w:r>
      <w:r w:rsidR="00C27957" w:rsidRPr="00E410C7">
        <w:t>savivaldybės</w:t>
      </w:r>
      <w:r w:rsidR="009304E8" w:rsidRPr="00E410C7">
        <w:t xml:space="preserve"> </w:t>
      </w:r>
      <w:r w:rsidR="00C27957" w:rsidRPr="00E410C7">
        <w:t xml:space="preserve">tarybai </w:t>
      </w:r>
      <w:r w:rsidR="00574DFF">
        <w:t xml:space="preserve">nurodytą </w:t>
      </w:r>
      <w:r w:rsidR="00CF227A" w:rsidRPr="00E410C7">
        <w:t xml:space="preserve">nereikalingą </w:t>
      </w:r>
      <w:r w:rsidR="00B74D28">
        <w:t>ar</w:t>
      </w:r>
      <w:r w:rsidR="00CF227A" w:rsidRPr="00E410C7">
        <w:t xml:space="preserve"> netinkamą</w:t>
      </w:r>
      <w:r w:rsidR="005840A8" w:rsidRPr="00E410C7">
        <w:t xml:space="preserve"> (negalimą)</w:t>
      </w:r>
      <w:r w:rsidR="00CF227A" w:rsidRPr="00E410C7">
        <w:t xml:space="preserve"> </w:t>
      </w:r>
      <w:r w:rsidR="005840A8" w:rsidRPr="00E410C7">
        <w:t xml:space="preserve">naudoti nekilnojamąjį turtą </w:t>
      </w:r>
      <w:r w:rsidR="004666C1" w:rsidRPr="00E410C7">
        <w:t xml:space="preserve">įtraukti į </w:t>
      </w:r>
      <w:r w:rsidR="00C01014">
        <w:t>v</w:t>
      </w:r>
      <w:r w:rsidR="003C1528" w:rsidRPr="00E410C7">
        <w:t>iešame aukcione parduoda</w:t>
      </w:r>
      <w:r w:rsidR="000545DA" w:rsidRPr="00E410C7">
        <w:t xml:space="preserve">mo Lazdijų rajono savivaldybės </w:t>
      </w:r>
      <w:r w:rsidR="003C1528" w:rsidRPr="00E410C7">
        <w:t>nekilnojamojo turto ir kitų nekilnojamųjų daiktų sąraš</w:t>
      </w:r>
      <w:r w:rsidR="00CF227A" w:rsidRPr="00E410C7">
        <w:t>ą</w:t>
      </w:r>
      <w:r w:rsidR="003C1528" w:rsidRPr="00E410C7">
        <w:t>.</w:t>
      </w:r>
    </w:p>
    <w:bookmarkEnd w:id="11"/>
    <w:p w14:paraId="5224F557" w14:textId="329CBF49" w:rsidR="003D7074" w:rsidRDefault="00B74D28" w:rsidP="00354159">
      <w:pPr>
        <w:spacing w:line="360" w:lineRule="auto"/>
        <w:jc w:val="both"/>
        <w:rPr>
          <w:color w:val="000000"/>
        </w:rPr>
      </w:pPr>
      <w:r>
        <w:t xml:space="preserve">    </w:t>
      </w:r>
      <w:r w:rsidR="002C48CA">
        <w:t xml:space="preserve">     </w:t>
      </w:r>
      <w:r w:rsidR="003D7074">
        <w:t>Sprendimo</w:t>
      </w:r>
      <w:r w:rsidR="003617DF" w:rsidRPr="00E410C7">
        <w:t xml:space="preserve"> projekto tikslas – </w:t>
      </w:r>
      <w:r w:rsidR="003D7074">
        <w:t xml:space="preserve">šio sprendimo </w:t>
      </w:r>
      <w:r w:rsidR="00354159">
        <w:t xml:space="preserve">1.1.papunkčiu yra siūloma </w:t>
      </w:r>
      <w:r w:rsidR="003617DF" w:rsidRPr="00E410C7">
        <w:t xml:space="preserve">papildyti </w:t>
      </w:r>
      <w:r w:rsidR="00823368">
        <w:t>S</w:t>
      </w:r>
      <w:r w:rsidR="00354159">
        <w:t>ąrašą 50 punktu, įtraukiant m</w:t>
      </w:r>
      <w:r w:rsidR="003D7074" w:rsidRPr="000F3D46">
        <w:rPr>
          <w:color w:val="000000"/>
        </w:rPr>
        <w:t>okyklos pastat</w:t>
      </w:r>
      <w:r w:rsidR="00354159">
        <w:rPr>
          <w:color w:val="000000"/>
        </w:rPr>
        <w:t>ą</w:t>
      </w:r>
      <w:r w:rsidR="003D7074">
        <w:rPr>
          <w:color w:val="000000"/>
        </w:rPr>
        <w:t xml:space="preserve"> (unikalus Nr. 4400-1141-4043, bendras plotas – 477,19 kv. m, </w:t>
      </w:r>
      <w:r w:rsidR="003D7074">
        <w:rPr>
          <w:color w:val="000000"/>
        </w:rPr>
        <w:lastRenderedPageBreak/>
        <w:t>paskirtis – mokslo, žymėjimas plane 1C1p)</w:t>
      </w:r>
      <w:r w:rsidR="003D7074" w:rsidRPr="000F3D46">
        <w:rPr>
          <w:color w:val="000000"/>
        </w:rPr>
        <w:t xml:space="preserve">, </w:t>
      </w:r>
      <w:r w:rsidR="003D7074">
        <w:rPr>
          <w:color w:val="000000"/>
        </w:rPr>
        <w:t>ūkio pastat</w:t>
      </w:r>
      <w:r w:rsidR="00354159">
        <w:rPr>
          <w:color w:val="000000"/>
        </w:rPr>
        <w:t>ą</w:t>
      </w:r>
      <w:r w:rsidR="003D7074">
        <w:rPr>
          <w:color w:val="000000"/>
        </w:rPr>
        <w:t xml:space="preserve"> (unikalus Nr. 4400-1141-4065, užstatytas plotas – 139,00 kv. m, žymėjimas plane – 2I1b), kit</w:t>
      </w:r>
      <w:r w:rsidR="00354159">
        <w:rPr>
          <w:color w:val="000000"/>
        </w:rPr>
        <w:t>us</w:t>
      </w:r>
      <w:r w:rsidR="003D7074">
        <w:rPr>
          <w:color w:val="000000"/>
        </w:rPr>
        <w:t xml:space="preserve"> inžinerini</w:t>
      </w:r>
      <w:r w:rsidR="00354159">
        <w:rPr>
          <w:color w:val="000000"/>
        </w:rPr>
        <w:t>us</w:t>
      </w:r>
      <w:r w:rsidR="003D7074">
        <w:rPr>
          <w:color w:val="000000"/>
        </w:rPr>
        <w:t xml:space="preserve"> statini</w:t>
      </w:r>
      <w:r w:rsidR="00354159">
        <w:rPr>
          <w:color w:val="000000"/>
        </w:rPr>
        <w:t>us</w:t>
      </w:r>
      <w:r w:rsidR="003D7074">
        <w:rPr>
          <w:color w:val="000000"/>
        </w:rPr>
        <w:t xml:space="preserve"> – šulin</w:t>
      </w:r>
      <w:r w:rsidR="00354159">
        <w:rPr>
          <w:color w:val="000000"/>
        </w:rPr>
        <w:t>į</w:t>
      </w:r>
      <w:r w:rsidR="003D7074">
        <w:rPr>
          <w:color w:val="000000"/>
        </w:rPr>
        <w:t xml:space="preserve"> (unikalus Nr. 4400-1141-4102, žymėjimas plane</w:t>
      </w:r>
      <w:r w:rsidR="00C01014">
        <w:rPr>
          <w:color w:val="000000"/>
        </w:rPr>
        <w:t xml:space="preserve"> – </w:t>
      </w:r>
      <w:r w:rsidR="003D7074">
        <w:rPr>
          <w:color w:val="000000"/>
        </w:rPr>
        <w:t>š), kit</w:t>
      </w:r>
      <w:r w:rsidR="00354159">
        <w:rPr>
          <w:color w:val="000000"/>
        </w:rPr>
        <w:t>us</w:t>
      </w:r>
      <w:r w:rsidR="003D7074">
        <w:rPr>
          <w:color w:val="000000"/>
        </w:rPr>
        <w:t xml:space="preserve"> inžinerini</w:t>
      </w:r>
      <w:r w:rsidR="00354159">
        <w:rPr>
          <w:color w:val="000000"/>
        </w:rPr>
        <w:t>us</w:t>
      </w:r>
      <w:r w:rsidR="003D7074">
        <w:rPr>
          <w:color w:val="000000"/>
        </w:rPr>
        <w:t xml:space="preserve"> statini</w:t>
      </w:r>
      <w:r w:rsidR="00354159">
        <w:rPr>
          <w:color w:val="000000"/>
        </w:rPr>
        <w:t>us</w:t>
      </w:r>
      <w:r w:rsidR="003D7074">
        <w:rPr>
          <w:color w:val="000000"/>
        </w:rPr>
        <w:t xml:space="preserve"> – bėgimo tak</w:t>
      </w:r>
      <w:r w:rsidR="00354159">
        <w:rPr>
          <w:color w:val="000000"/>
        </w:rPr>
        <w:t>ą</w:t>
      </w:r>
      <w:r w:rsidR="003D7074">
        <w:rPr>
          <w:color w:val="000000"/>
        </w:rPr>
        <w:t xml:space="preserve"> (unikalus Nr. 4400-2829-4055, žymėjimas plane – b), kit</w:t>
      </w:r>
      <w:r w:rsidR="00354159">
        <w:rPr>
          <w:color w:val="000000"/>
        </w:rPr>
        <w:t>us</w:t>
      </w:r>
      <w:r w:rsidR="003D7074">
        <w:rPr>
          <w:color w:val="000000"/>
        </w:rPr>
        <w:t xml:space="preserve"> inžinerini</w:t>
      </w:r>
      <w:r w:rsidR="00354159">
        <w:rPr>
          <w:color w:val="000000"/>
        </w:rPr>
        <w:t xml:space="preserve">us </w:t>
      </w:r>
      <w:r w:rsidR="003D7074">
        <w:rPr>
          <w:color w:val="000000"/>
        </w:rPr>
        <w:t>statini</w:t>
      </w:r>
      <w:r w:rsidR="00354159">
        <w:rPr>
          <w:color w:val="000000"/>
        </w:rPr>
        <w:t>us</w:t>
      </w:r>
      <w:r w:rsidR="003D7074">
        <w:rPr>
          <w:color w:val="000000"/>
        </w:rPr>
        <w:t xml:space="preserve"> – krepšinio aikštel</w:t>
      </w:r>
      <w:r w:rsidR="00354159">
        <w:rPr>
          <w:color w:val="000000"/>
        </w:rPr>
        <w:t>ę</w:t>
      </w:r>
      <w:r w:rsidR="003D7074">
        <w:rPr>
          <w:color w:val="000000"/>
        </w:rPr>
        <w:t xml:space="preserve"> (unikalus Nr. 4400-2829-4066, žymėjimas plane – b1), kit</w:t>
      </w:r>
      <w:r w:rsidR="00354159">
        <w:rPr>
          <w:color w:val="000000"/>
        </w:rPr>
        <w:t>us</w:t>
      </w:r>
      <w:r w:rsidR="003D7074">
        <w:rPr>
          <w:color w:val="000000"/>
        </w:rPr>
        <w:t xml:space="preserve"> inžinerini</w:t>
      </w:r>
      <w:r w:rsidR="00354159">
        <w:rPr>
          <w:color w:val="000000"/>
        </w:rPr>
        <w:t>us</w:t>
      </w:r>
      <w:r w:rsidR="003D7074">
        <w:rPr>
          <w:color w:val="000000"/>
        </w:rPr>
        <w:t xml:space="preserve"> statini</w:t>
      </w:r>
      <w:r w:rsidR="00354159">
        <w:rPr>
          <w:color w:val="000000"/>
        </w:rPr>
        <w:t>us</w:t>
      </w:r>
      <w:r w:rsidR="003D7074">
        <w:rPr>
          <w:color w:val="000000"/>
        </w:rPr>
        <w:t xml:space="preserve"> – paplūdimio tinklinio aikštel</w:t>
      </w:r>
      <w:r w:rsidR="00354159">
        <w:rPr>
          <w:color w:val="000000"/>
        </w:rPr>
        <w:t>ę</w:t>
      </w:r>
      <w:r w:rsidR="003D7074">
        <w:rPr>
          <w:color w:val="000000"/>
        </w:rPr>
        <w:t xml:space="preserve"> (unikalus Nr. 4400-2829-4077, žymėjimas plane – b2), kit</w:t>
      </w:r>
      <w:r w:rsidR="00354159">
        <w:rPr>
          <w:color w:val="000000"/>
        </w:rPr>
        <w:t>us</w:t>
      </w:r>
      <w:r w:rsidR="003D7074">
        <w:rPr>
          <w:color w:val="000000"/>
        </w:rPr>
        <w:t xml:space="preserve"> inžinerini</w:t>
      </w:r>
      <w:r w:rsidR="00354159">
        <w:rPr>
          <w:color w:val="000000"/>
        </w:rPr>
        <w:t>us</w:t>
      </w:r>
      <w:r w:rsidR="003D7074">
        <w:rPr>
          <w:color w:val="000000"/>
        </w:rPr>
        <w:t xml:space="preserve"> statini</w:t>
      </w:r>
      <w:r w:rsidR="00354159">
        <w:rPr>
          <w:color w:val="000000"/>
        </w:rPr>
        <w:t>us</w:t>
      </w:r>
      <w:r w:rsidR="003D7074">
        <w:rPr>
          <w:color w:val="000000"/>
        </w:rPr>
        <w:t xml:space="preserve"> – šuolio į tolį sektori</w:t>
      </w:r>
      <w:r w:rsidR="00354159">
        <w:rPr>
          <w:color w:val="000000"/>
        </w:rPr>
        <w:t>ų</w:t>
      </w:r>
      <w:r w:rsidR="003D7074">
        <w:rPr>
          <w:color w:val="000000"/>
        </w:rPr>
        <w:t xml:space="preserve"> (unikalus Nr. 4400-2829-4088, žymėjimas plane – b3), esan</w:t>
      </w:r>
      <w:r w:rsidR="00354159">
        <w:rPr>
          <w:color w:val="000000"/>
        </w:rPr>
        <w:t>čius</w:t>
      </w:r>
      <w:r w:rsidR="003D7074">
        <w:rPr>
          <w:color w:val="000000"/>
        </w:rPr>
        <w:t xml:space="preserve"> adresu: </w:t>
      </w:r>
      <w:r w:rsidR="003D7074" w:rsidRPr="000F3D46">
        <w:rPr>
          <w:color w:val="000000"/>
        </w:rPr>
        <w:t>Lazdijų r. sav., Šventežerio sen., Stebulių k., Dzūkų g. 7</w:t>
      </w:r>
      <w:r w:rsidR="00354159">
        <w:rPr>
          <w:color w:val="000000"/>
        </w:rPr>
        <w:t>.</w:t>
      </w:r>
    </w:p>
    <w:p w14:paraId="3F072B81" w14:textId="5AFB6EE1" w:rsidR="00BC7108" w:rsidRDefault="00354159" w:rsidP="00BC7108">
      <w:pPr>
        <w:spacing w:line="360" w:lineRule="auto"/>
        <w:jc w:val="both"/>
      </w:pPr>
      <w:r>
        <w:rPr>
          <w:color w:val="000000"/>
        </w:rPr>
        <w:t xml:space="preserve">          Sprendimo projekto 1.2. papunkčiu yra siūloma pripažinti netekusiais galios </w:t>
      </w:r>
      <w:r>
        <w:t>5, 32, 33, 35, 36, 37 ir 44 punktus</w:t>
      </w:r>
      <w:r w:rsidR="009A4778">
        <w:t xml:space="preserve">. </w:t>
      </w:r>
      <w:r w:rsidR="005D3793">
        <w:t xml:space="preserve">Išbraukti iš </w:t>
      </w:r>
      <w:r w:rsidR="00823368">
        <w:t>S</w:t>
      </w:r>
      <w:r w:rsidR="005D3793">
        <w:t>ąrašo</w:t>
      </w:r>
      <w:r w:rsidR="00AF1048">
        <w:t xml:space="preserve"> </w:t>
      </w:r>
      <w:r w:rsidR="008B2429">
        <w:t xml:space="preserve">viešame aukcione </w:t>
      </w:r>
      <w:r w:rsidR="008A2E32">
        <w:t xml:space="preserve">parduotą šį </w:t>
      </w:r>
      <w:r w:rsidR="00161F4E">
        <w:t>nekilnojamąjį turtą</w:t>
      </w:r>
      <w:r w:rsidR="00D86595">
        <w:t>:</w:t>
      </w:r>
    </w:p>
    <w:p w14:paraId="56E61CA8" w14:textId="112087ED" w:rsidR="00C00B93" w:rsidRDefault="00BC7108" w:rsidP="00BC7108">
      <w:pPr>
        <w:spacing w:line="360" w:lineRule="auto"/>
        <w:jc w:val="both"/>
      </w:pPr>
      <w:r>
        <w:t xml:space="preserve">          </w:t>
      </w:r>
      <w:r w:rsidR="001F7A23">
        <w:t>N</w:t>
      </w:r>
      <w:r w:rsidR="00EB03DC" w:rsidRPr="00EB03DC">
        <w:t>egyvenam</w:t>
      </w:r>
      <w:r w:rsidR="00E44926">
        <w:t>ąją</w:t>
      </w:r>
      <w:r w:rsidR="00EB03DC" w:rsidRPr="00EB03DC">
        <w:t xml:space="preserve"> patalp</w:t>
      </w:r>
      <w:r w:rsidR="00E44926">
        <w:t>ą</w:t>
      </w:r>
      <w:r w:rsidR="00EB03DC" w:rsidRPr="00EB03DC">
        <w:t>-sandėl</w:t>
      </w:r>
      <w:r w:rsidR="00E44926">
        <w:t>į</w:t>
      </w:r>
      <w:r w:rsidR="00EB03DC" w:rsidRPr="00EB03DC">
        <w:t xml:space="preserve"> (unikalus Nr. 5990-0001-1018:0004, plotas – 18,47 kv. m, pastatas medinis, pažymėjimas plane 1A</w:t>
      </w:r>
      <w:r w:rsidR="00EB03DC" w:rsidRPr="00BC7108">
        <w:rPr>
          <w:vertAlign w:val="superscript"/>
        </w:rPr>
        <w:t>1</w:t>
      </w:r>
      <w:r w:rsidR="00EB03DC" w:rsidRPr="00EB03DC">
        <w:t>/m, statybos metai 1900 m.) su  bendro naudojimo patalpa (1/2 iš 2,48 kv. m, plotas 1,24 kv. m); Seinų g. 69-2, dal</w:t>
      </w:r>
      <w:r w:rsidR="00E44926">
        <w:t>į</w:t>
      </w:r>
      <w:r w:rsidR="00EB03DC" w:rsidRPr="00EB03DC">
        <w:t xml:space="preserve"> ūkinio pastato (unikalus Nr. 5990-0001-1029, 1/4 iš 42,76 kv. m užstatyto ploto, pastatas medinis, pažymėjimas plane 2I</w:t>
      </w:r>
      <w:r w:rsidR="00EB03DC" w:rsidRPr="00BC7108">
        <w:rPr>
          <w:vertAlign w:val="superscript"/>
        </w:rPr>
        <w:t>1</w:t>
      </w:r>
      <w:r w:rsidR="00EB03DC" w:rsidRPr="00EB03DC">
        <w:t>/m), dal</w:t>
      </w:r>
      <w:r w:rsidR="00E44926">
        <w:t>į</w:t>
      </w:r>
      <w:r w:rsidR="00EB03DC" w:rsidRPr="00EB03DC">
        <w:t xml:space="preserve"> kiemo statinių (1/4 dalis, unikalus Nr. 5990-0001-1030) ir šiam objektui priskirt</w:t>
      </w:r>
      <w:r w:rsidR="00E44926">
        <w:t>ą</w:t>
      </w:r>
      <w:r w:rsidR="00EB03DC" w:rsidRPr="00EB03DC">
        <w:t xml:space="preserve"> bendro naudojimo 715/2481 (0,0715 ha) žemės sklyp</w:t>
      </w:r>
      <w:r w:rsidR="00E44926">
        <w:t>ą</w:t>
      </w:r>
      <w:r w:rsidR="00EB03DC" w:rsidRPr="00EB03DC">
        <w:t>,  Lazdijų m.</w:t>
      </w:r>
      <w:r w:rsidR="00C01014">
        <w:t>,</w:t>
      </w:r>
      <w:r w:rsidR="00EB03DC" w:rsidRPr="00EB03DC">
        <w:t xml:space="preserve"> Seinų 69-2</w:t>
      </w:r>
      <w:r w:rsidR="00161F4E">
        <w:t xml:space="preserve">, </w:t>
      </w:r>
      <w:bookmarkStart w:id="12" w:name="_Hlk72264367"/>
      <w:r w:rsidR="00161F4E">
        <w:t xml:space="preserve">kuris </w:t>
      </w:r>
      <w:r w:rsidR="00D86595">
        <w:t xml:space="preserve">nurodytas </w:t>
      </w:r>
      <w:r w:rsidR="00823368">
        <w:t>S</w:t>
      </w:r>
      <w:r w:rsidR="00D86595">
        <w:t>ąrašo 5 punkte</w:t>
      </w:r>
      <w:r w:rsidR="000255C5">
        <w:t>.</w:t>
      </w:r>
      <w:r w:rsidR="00C00B93" w:rsidRPr="00C00B93">
        <w:t xml:space="preserve"> </w:t>
      </w:r>
      <w:bookmarkEnd w:id="12"/>
    </w:p>
    <w:p w14:paraId="4EDB9676" w14:textId="1B8C72E4" w:rsidR="00354159" w:rsidRDefault="00E44926" w:rsidP="00E44926">
      <w:pPr>
        <w:spacing w:line="360" w:lineRule="auto"/>
        <w:jc w:val="both"/>
      </w:pPr>
      <w:r>
        <w:t xml:space="preserve">          </w:t>
      </w:r>
      <w:r w:rsidR="001F7A23">
        <w:t>P</w:t>
      </w:r>
      <w:r w:rsidR="00C00B93">
        <w:t>astat</w:t>
      </w:r>
      <w:r>
        <w:t>ą</w:t>
      </w:r>
      <w:r w:rsidR="00C00B93">
        <w:t>-karvid</w:t>
      </w:r>
      <w:r>
        <w:t>ę</w:t>
      </w:r>
      <w:r w:rsidR="00C00B93">
        <w:t xml:space="preserve"> (unikalus Nr. 4400-2111-2545, bendras plotas 992,60 kv. m, pastatas, kuriame yra karvidė, pažymėjimas plane 1Ž1p, statybos metai 1968 m.), esan</w:t>
      </w:r>
      <w:r w:rsidR="003C2FD8">
        <w:t>tį</w:t>
      </w:r>
      <w:r w:rsidR="00C00B93">
        <w:t xml:space="preserve"> Lazdijų r. sav.</w:t>
      </w:r>
      <w:r w:rsidR="000255C5">
        <w:t>,</w:t>
      </w:r>
      <w:r w:rsidR="00C00B93">
        <w:t xml:space="preserve"> Šventežerio sen.</w:t>
      </w:r>
      <w:r w:rsidR="000255C5">
        <w:t>,</w:t>
      </w:r>
      <w:r w:rsidR="00C00B93">
        <w:t xml:space="preserve"> Barčių k.</w:t>
      </w:r>
      <w:r w:rsidR="000255C5">
        <w:t>,</w:t>
      </w:r>
      <w:r w:rsidR="00C00B93">
        <w:t xml:space="preserve"> Dusios g. 20A</w:t>
      </w:r>
      <w:r w:rsidR="001F7A23">
        <w:t>,</w:t>
      </w:r>
      <w:r w:rsidR="001F7A23" w:rsidRPr="001F7A23">
        <w:t xml:space="preserve"> </w:t>
      </w:r>
      <w:r w:rsidR="001F7A23">
        <w:t>kuri</w:t>
      </w:r>
      <w:r w:rsidR="003C2FD8">
        <w:t>s</w:t>
      </w:r>
      <w:r w:rsidR="001F7A23">
        <w:t xml:space="preserve"> nurodyta</w:t>
      </w:r>
      <w:r w:rsidR="003C2FD8">
        <w:t>s</w:t>
      </w:r>
      <w:r w:rsidR="001F7A23">
        <w:t xml:space="preserve"> </w:t>
      </w:r>
      <w:r w:rsidR="00823368">
        <w:t>S</w:t>
      </w:r>
      <w:r w:rsidR="001F7A23">
        <w:t>ąrašo 32 punkte.</w:t>
      </w:r>
    </w:p>
    <w:p w14:paraId="0B702724" w14:textId="00604B1E" w:rsidR="00E44926" w:rsidRDefault="00E44926" w:rsidP="00E44926">
      <w:pPr>
        <w:spacing w:line="360" w:lineRule="auto"/>
        <w:jc w:val="both"/>
      </w:pPr>
      <w:r>
        <w:t xml:space="preserve">          </w:t>
      </w:r>
      <w:r w:rsidR="001F7A23">
        <w:t>Pastatą-karvidę (unikalus Nr. 4400-3566-2614, bendras plotas 654,01 kv. m, pastatas, kuriame yra karvidė, pažymėjimas plane 1Ž1p, statybos metai 1968 m), esan</w:t>
      </w:r>
      <w:r w:rsidR="003C2FD8">
        <w:t>tį</w:t>
      </w:r>
      <w:r w:rsidR="001F7A23">
        <w:t xml:space="preserve"> Lazdijų r. sav.</w:t>
      </w:r>
      <w:r w:rsidR="000255C5">
        <w:t>,</w:t>
      </w:r>
      <w:r w:rsidR="001F7A23">
        <w:t xml:space="preserve"> Šventežerio sen.</w:t>
      </w:r>
      <w:r w:rsidR="000255C5">
        <w:t>,</w:t>
      </w:r>
      <w:r w:rsidR="001F7A23">
        <w:t xml:space="preserve"> Barčių k.</w:t>
      </w:r>
      <w:r w:rsidR="000255C5">
        <w:t>,</w:t>
      </w:r>
      <w:r w:rsidR="001F7A23">
        <w:t xml:space="preserve"> Dusios g. 20B,</w:t>
      </w:r>
      <w:r w:rsidR="001F7A23" w:rsidRPr="001F7A23">
        <w:t xml:space="preserve"> </w:t>
      </w:r>
      <w:r w:rsidR="001F7A23">
        <w:t>kuri</w:t>
      </w:r>
      <w:r w:rsidR="003C2FD8">
        <w:t>s</w:t>
      </w:r>
      <w:r w:rsidR="001F7A23">
        <w:t xml:space="preserve"> nurodyta</w:t>
      </w:r>
      <w:r w:rsidR="003C2FD8">
        <w:t>s</w:t>
      </w:r>
      <w:r w:rsidR="001F7A23">
        <w:t xml:space="preserve"> </w:t>
      </w:r>
      <w:r w:rsidR="00823368">
        <w:t>S</w:t>
      </w:r>
      <w:r w:rsidR="001F7A23">
        <w:t>ąrašo 33 punkte.</w:t>
      </w:r>
    </w:p>
    <w:p w14:paraId="7C398932" w14:textId="0E621371" w:rsidR="00A610FE" w:rsidRDefault="001F7A23" w:rsidP="00A610FE">
      <w:pPr>
        <w:spacing w:line="360" w:lineRule="auto"/>
        <w:jc w:val="both"/>
      </w:pPr>
      <w:r>
        <w:t xml:space="preserve">         </w:t>
      </w:r>
      <w:r w:rsidR="00A610FE">
        <w:t>Pastatą-policijos kontrolės punktą (unikalus Nr. 4400-3218-2195, bendras plotas 24,87 kv. m, pastatas, kuriame yra policijos kontrolės punktas, pažymėjimas plane 1O1p, statybos metai 1986 m.) ir kitus inžinerinius statinius-lauko tualetą (unikalus Nr. 4400-3218-2284, plotas 6,53 kv. m, pastatas, kuriame yra lauko tualetas, pažymėjimas plane t, statybos metai 1986 m.), esančius Lazdijų r. sav.</w:t>
      </w:r>
      <w:r w:rsidR="000255C5">
        <w:t>,</w:t>
      </w:r>
      <w:r w:rsidR="00A610FE">
        <w:t xml:space="preserve"> Lazdijų sen.</w:t>
      </w:r>
      <w:r w:rsidR="000255C5">
        <w:t>,</w:t>
      </w:r>
      <w:r w:rsidR="00A610FE">
        <w:t xml:space="preserve"> Bajoriškių k.</w:t>
      </w:r>
      <w:r w:rsidR="000255C5">
        <w:t>,</w:t>
      </w:r>
      <w:r w:rsidR="00A610FE">
        <w:t xml:space="preserve"> Turistų g. 11D, kuris nurodytas </w:t>
      </w:r>
      <w:r w:rsidR="00823368">
        <w:t>S</w:t>
      </w:r>
      <w:r w:rsidR="00A610FE">
        <w:t>ąrašo 35 punkte.</w:t>
      </w:r>
    </w:p>
    <w:p w14:paraId="5CFA4E07" w14:textId="3CB09DEE" w:rsidR="00A610FE" w:rsidRDefault="00A610FE" w:rsidP="00A610FE">
      <w:pPr>
        <w:spacing w:line="360" w:lineRule="auto"/>
        <w:jc w:val="both"/>
      </w:pPr>
      <w:r>
        <w:t xml:space="preserve">          </w:t>
      </w:r>
      <w:r w:rsidR="001205B6">
        <w:t>Pastat</w:t>
      </w:r>
      <w:r w:rsidR="00A926F7">
        <w:t>ą</w:t>
      </w:r>
      <w:r w:rsidR="001205B6">
        <w:t>-sandėl</w:t>
      </w:r>
      <w:r w:rsidR="00A926F7">
        <w:t>į</w:t>
      </w:r>
      <w:r w:rsidR="001205B6">
        <w:t xml:space="preserve"> (unikalus Nr. 4400-0489-0440:8071, bendras plotas 21,91 kv. m, pastatas, kuriame yra sandėlis, pažymėjimas plane 1F1m, statybos metai 1940 m.), esant</w:t>
      </w:r>
      <w:r w:rsidR="00A926F7">
        <w:t>į</w:t>
      </w:r>
      <w:r w:rsidR="001205B6">
        <w:t xml:space="preserve"> Lazdijai, Taikos g. 12-2</w:t>
      </w:r>
      <w:r w:rsidR="00C519E8">
        <w:t>,</w:t>
      </w:r>
      <w:r w:rsidR="00A926F7" w:rsidRPr="00A926F7">
        <w:t xml:space="preserve"> </w:t>
      </w:r>
      <w:r w:rsidR="00A926F7">
        <w:t>kuri</w:t>
      </w:r>
      <w:r w:rsidR="00C519E8">
        <w:t>s</w:t>
      </w:r>
      <w:r w:rsidR="00A926F7">
        <w:t xml:space="preserve"> nurodyta</w:t>
      </w:r>
      <w:r w:rsidR="00C519E8">
        <w:t>s</w:t>
      </w:r>
      <w:r w:rsidR="00A926F7">
        <w:t xml:space="preserve"> </w:t>
      </w:r>
      <w:r w:rsidR="00823368">
        <w:t>S</w:t>
      </w:r>
      <w:r w:rsidR="00A926F7">
        <w:t>ąrašo 3</w:t>
      </w:r>
      <w:r w:rsidR="00C519E8">
        <w:t>6</w:t>
      </w:r>
      <w:r w:rsidR="00A926F7">
        <w:t xml:space="preserve"> punkte.</w:t>
      </w:r>
    </w:p>
    <w:p w14:paraId="0BC77600" w14:textId="5A525242" w:rsidR="001205B6" w:rsidRDefault="001205B6" w:rsidP="00A610FE">
      <w:pPr>
        <w:spacing w:line="360" w:lineRule="auto"/>
        <w:jc w:val="both"/>
      </w:pPr>
      <w:r>
        <w:t xml:space="preserve">         </w:t>
      </w:r>
      <w:r w:rsidR="00E2608E">
        <w:t>But</w:t>
      </w:r>
      <w:r w:rsidR="00A926F7">
        <w:t>ą</w:t>
      </w:r>
      <w:r w:rsidR="00E2608E">
        <w:t xml:space="preserve"> su bendro naudojimo patalpomis, pažymėtomis: a-2 (1/6 iš 29,38 kv. m), a-3 (1/6 iš 1,80 kv. m). Bendro naudojimo patalpų plotas 5,20 kv. m (unikalus Nr. 5996-8002-4014:0006, bendras plotas 40,28 kv. m, pastato, kuriame yra butas, pažymėjimas plane 1A1ž, statybos metai 1996 m.), esant</w:t>
      </w:r>
      <w:r w:rsidR="00A926F7">
        <w:t>į</w:t>
      </w:r>
      <w:r w:rsidR="00E2608E">
        <w:t xml:space="preserve"> Lazdijai, Turistų g. 96-4</w:t>
      </w:r>
      <w:r w:rsidR="00A173E0">
        <w:t>,</w:t>
      </w:r>
      <w:r w:rsidR="00A926F7" w:rsidRPr="00A926F7">
        <w:t xml:space="preserve"> </w:t>
      </w:r>
      <w:r w:rsidR="00A926F7">
        <w:t>kuri</w:t>
      </w:r>
      <w:r w:rsidR="00A173E0">
        <w:t>s</w:t>
      </w:r>
      <w:r w:rsidR="00A926F7">
        <w:t xml:space="preserve"> nurodyta</w:t>
      </w:r>
      <w:r w:rsidR="00A173E0">
        <w:t>s</w:t>
      </w:r>
      <w:r w:rsidR="00A926F7">
        <w:t xml:space="preserve"> </w:t>
      </w:r>
      <w:r w:rsidR="00823368">
        <w:t>S</w:t>
      </w:r>
      <w:r w:rsidR="00A926F7">
        <w:t>ąrašo 3</w:t>
      </w:r>
      <w:r w:rsidR="00A173E0">
        <w:t>7</w:t>
      </w:r>
      <w:r w:rsidR="00A926F7">
        <w:t xml:space="preserve"> punkte.</w:t>
      </w:r>
    </w:p>
    <w:p w14:paraId="68FAF70B" w14:textId="2F857CC1" w:rsidR="003D7074" w:rsidRDefault="00E2608E" w:rsidP="003D7074">
      <w:pPr>
        <w:spacing w:line="360" w:lineRule="auto"/>
        <w:jc w:val="both"/>
      </w:pPr>
      <w:r>
        <w:lastRenderedPageBreak/>
        <w:t xml:space="preserve">        </w:t>
      </w:r>
      <w:bookmarkStart w:id="13" w:name="_Hlk51504311"/>
      <w:r w:rsidR="00A926F7">
        <w:t>Pastatą</w:t>
      </w:r>
      <w:r w:rsidR="000255C5">
        <w:t>-</w:t>
      </w:r>
      <w:r w:rsidR="00A926F7">
        <w:t>tarnybines patalpas (unikalus Nr. 5998-0005-7016, pažymėjimas plane 1O2p, bendras plotas 961,63 kv. m, statybos metai 1980 m.), pastatą</w:t>
      </w:r>
      <w:r w:rsidR="000255C5">
        <w:t>-</w:t>
      </w:r>
      <w:r w:rsidR="00A926F7">
        <w:t>administracinį pastatą (unikalus Nr. 5998-0005-7027, pažymėjimas plane 2B2p, bendras plotas 596,01 kv. m, statybos metai 1980 m.),  pastatą</w:t>
      </w:r>
      <w:r w:rsidR="000255C5">
        <w:t>-</w:t>
      </w:r>
      <w:r w:rsidR="00A926F7">
        <w:t xml:space="preserve"> administracinį pastatą (unikalus Nr. 5998-4005-2015, pažymėjimas plane 3B2p, bendras plotas 606,06 kv. m, statybos metai 1984 m.) su kieto kuro sandėliu (kadastrinių matavimų byloje užregistruotas unikaliu Nr. 5998-4005-2015, žymėjimas plane 3B2p, plotas 54,85 kv. m (byloje Nr. 1-14), pastatą</w:t>
      </w:r>
      <w:r w:rsidR="000255C5">
        <w:t>-</w:t>
      </w:r>
      <w:r w:rsidR="00A926F7">
        <w:t>garažą (unikalus Nr. 5993-5003-7017, pažymėjimas plane 4G1b, bendras plotas 702,43 kv. m, statybos metai 1935 m.), kitus inžinerinius statinius</w:t>
      </w:r>
      <w:r w:rsidR="000255C5">
        <w:t>-</w:t>
      </w:r>
      <w:r w:rsidR="00A926F7">
        <w:t>kiemo statinius (kiemo aikštelę) (unikalus Nr. 5998-4005-2026, pažymėjimas plane b, bendras plotas 306,25 kv. m, statybos metai 1980 m.), štabo kiemo dangą (plotas 1039 kv. m, trinkelių danga), esančius adresu: Lazdijų r. sav., Lazdijų sen., Dumblio k., Ežerų g. 44</w:t>
      </w:r>
      <w:bookmarkEnd w:id="13"/>
      <w:r w:rsidR="00A173E0">
        <w:t>,</w:t>
      </w:r>
      <w:r w:rsidR="00A926F7" w:rsidRPr="00A926F7">
        <w:t xml:space="preserve"> </w:t>
      </w:r>
      <w:r w:rsidR="00A926F7">
        <w:t>kuri</w:t>
      </w:r>
      <w:r w:rsidR="00A173E0">
        <w:t>s</w:t>
      </w:r>
      <w:r w:rsidR="00A926F7">
        <w:t xml:space="preserve"> nurodyta</w:t>
      </w:r>
      <w:r w:rsidR="00A173E0">
        <w:t>s</w:t>
      </w:r>
      <w:r w:rsidR="00A926F7">
        <w:t xml:space="preserve"> </w:t>
      </w:r>
      <w:r w:rsidR="00823368">
        <w:t>S</w:t>
      </w:r>
      <w:r w:rsidR="00A926F7">
        <w:t xml:space="preserve">ąrašo </w:t>
      </w:r>
      <w:r w:rsidR="00A173E0">
        <w:t>44</w:t>
      </w:r>
      <w:r w:rsidR="00A926F7">
        <w:t xml:space="preserve"> punkte.</w:t>
      </w:r>
    </w:p>
    <w:p w14:paraId="525D5181" w14:textId="1EEF27D7" w:rsidR="00CF3F11" w:rsidRPr="00E410C7" w:rsidRDefault="00692D71" w:rsidP="00BC7C85">
      <w:pPr>
        <w:spacing w:line="360" w:lineRule="auto"/>
        <w:jc w:val="both"/>
      </w:pPr>
      <w:r>
        <w:t xml:space="preserve">   </w:t>
      </w:r>
      <w:r w:rsidR="003617DF" w:rsidRPr="00E410C7">
        <w:t xml:space="preserve">    </w:t>
      </w:r>
      <w:r w:rsidR="00535E74">
        <w:t xml:space="preserve">  </w:t>
      </w:r>
      <w:r w:rsidR="00CF3F11" w:rsidRPr="00E410C7">
        <w:t>Parengtas sprendimo projektas neprieštarauja galiojantiems teisės aktams.</w:t>
      </w:r>
    </w:p>
    <w:p w14:paraId="610CA18C" w14:textId="1C341245" w:rsidR="005F412A" w:rsidRPr="00E410C7" w:rsidRDefault="00224821" w:rsidP="005F412A">
      <w:pPr>
        <w:spacing w:line="360" w:lineRule="auto"/>
        <w:jc w:val="both"/>
      </w:pPr>
      <w:r w:rsidRPr="00E410C7">
        <w:t xml:space="preserve">       </w:t>
      </w:r>
      <w:r w:rsidR="00535E74">
        <w:t xml:space="preserve">  </w:t>
      </w:r>
      <w:r w:rsidR="00CF3F11" w:rsidRPr="00E410C7">
        <w:t>Priėmus sprendimo projektą, neigiamų pasekmių nenumatoma.</w:t>
      </w:r>
    </w:p>
    <w:p w14:paraId="3C9E4FFA" w14:textId="6705122B" w:rsidR="00F74843" w:rsidRPr="00E410C7" w:rsidRDefault="00224821" w:rsidP="003108AC">
      <w:pPr>
        <w:spacing w:line="360" w:lineRule="auto"/>
        <w:jc w:val="both"/>
      </w:pPr>
      <w:r w:rsidRPr="00E410C7">
        <w:t xml:space="preserve">      </w:t>
      </w:r>
      <w:r w:rsidR="00535E74">
        <w:t xml:space="preserve">  </w:t>
      </w:r>
      <w:r w:rsidRPr="00E410C7">
        <w:t xml:space="preserve"> </w:t>
      </w:r>
      <w:r w:rsidR="00992108" w:rsidRPr="00E410C7">
        <w:t>Naujų teisės aktų priimti ar galiojančių pakeisti, panaikinti, priėm</w:t>
      </w:r>
      <w:r w:rsidR="00CF227A" w:rsidRPr="00E410C7">
        <w:t>us</w:t>
      </w:r>
      <w:r w:rsidR="0035376B" w:rsidRPr="00E410C7">
        <w:t xml:space="preserve"> teikiamą projektą, nereikės.</w:t>
      </w:r>
    </w:p>
    <w:p w14:paraId="206EF4AD" w14:textId="6042621C" w:rsidR="00CF3F11" w:rsidRPr="00E410C7" w:rsidRDefault="00F74843" w:rsidP="003108AC">
      <w:pPr>
        <w:spacing w:line="360" w:lineRule="auto"/>
        <w:jc w:val="both"/>
      </w:pPr>
      <w:r w:rsidRPr="00E410C7">
        <w:t xml:space="preserve">       </w:t>
      </w:r>
      <w:r w:rsidR="00535E74">
        <w:t xml:space="preserve">  </w:t>
      </w:r>
      <w:r w:rsidR="00CF3F11" w:rsidRPr="00E410C7">
        <w:t>Dėl sprendimo projekto pastabų ir pasiūlymų negauta.</w:t>
      </w:r>
    </w:p>
    <w:p w14:paraId="23C6776F" w14:textId="3195B82E" w:rsidR="00CF3F11" w:rsidRPr="00E410C7" w:rsidRDefault="00607C2A" w:rsidP="00D6609E">
      <w:pPr>
        <w:spacing w:line="360" w:lineRule="auto"/>
        <w:jc w:val="both"/>
      </w:pPr>
      <w:r>
        <w:t xml:space="preserve">       </w:t>
      </w:r>
      <w:r w:rsidR="00535E74">
        <w:t xml:space="preserve">  </w:t>
      </w:r>
      <w:r w:rsidR="00CF3F11" w:rsidRPr="00E410C7">
        <w:t xml:space="preserve">Sprendimo projektą parengė rajono savivaldybės administracijos </w:t>
      </w:r>
      <w:r w:rsidR="00574DFF">
        <w:t xml:space="preserve">Biudžeto, finansų ir turto valdymo </w:t>
      </w:r>
      <w:r w:rsidR="00CF3F11" w:rsidRPr="00E410C7">
        <w:t xml:space="preserve">skyriaus </w:t>
      </w:r>
      <w:r w:rsidR="00CF227A" w:rsidRPr="00E410C7">
        <w:t>v</w:t>
      </w:r>
      <w:r w:rsidR="008977C3" w:rsidRPr="00E410C7">
        <w:t>yr. specialistė</w:t>
      </w:r>
      <w:r w:rsidR="00CF227A" w:rsidRPr="00E410C7">
        <w:t xml:space="preserve"> </w:t>
      </w:r>
      <w:r w:rsidR="008977C3" w:rsidRPr="00E410C7">
        <w:t>Ineta Junelienė</w:t>
      </w:r>
      <w:r w:rsidR="00CF3F11" w:rsidRPr="00E410C7">
        <w:t>.</w:t>
      </w:r>
    </w:p>
    <w:p w14:paraId="217F7FEF" w14:textId="77777777" w:rsidR="00607C2A" w:rsidRDefault="00607C2A" w:rsidP="005175B0"/>
    <w:p w14:paraId="63106E63" w14:textId="77777777" w:rsidR="00607C2A" w:rsidRDefault="00607C2A" w:rsidP="005175B0"/>
    <w:p w14:paraId="3756D40C" w14:textId="335BC7E5" w:rsidR="00574DFF" w:rsidRDefault="00574DFF" w:rsidP="005175B0">
      <w:r>
        <w:t>Biudžeto, finansų ir turto valdymo</w:t>
      </w:r>
      <w:r w:rsidR="00CF3F11" w:rsidRPr="00E410C7">
        <w:t xml:space="preserve"> skyriaus </w:t>
      </w:r>
    </w:p>
    <w:p w14:paraId="0FE0AD5A" w14:textId="7E03AAE8" w:rsidR="00CF3F11" w:rsidRPr="00E410C7" w:rsidRDefault="00CF227A" w:rsidP="005175B0">
      <w:r w:rsidRPr="00E410C7">
        <w:t>v</w:t>
      </w:r>
      <w:r w:rsidR="008977C3" w:rsidRPr="00E410C7">
        <w:t>yr. specialistė</w:t>
      </w:r>
      <w:r w:rsidR="00CF3F11" w:rsidRPr="00E410C7">
        <w:t xml:space="preserve">                            </w:t>
      </w:r>
      <w:r w:rsidR="003108AC" w:rsidRPr="00E410C7">
        <w:t xml:space="preserve">                  </w:t>
      </w:r>
      <w:r w:rsidR="00CF3F11" w:rsidRPr="00E410C7">
        <w:t xml:space="preserve">   </w:t>
      </w:r>
      <w:r w:rsidR="008977C3" w:rsidRPr="00E410C7">
        <w:t xml:space="preserve">                       </w:t>
      </w:r>
      <w:r w:rsidR="00574DFF">
        <w:t xml:space="preserve">               </w:t>
      </w:r>
      <w:r w:rsidR="008977C3" w:rsidRPr="00E410C7">
        <w:t xml:space="preserve">   </w:t>
      </w:r>
      <w:r w:rsidR="00CF3F11" w:rsidRPr="00E410C7">
        <w:t xml:space="preserve"> </w:t>
      </w:r>
      <w:r w:rsidR="008977C3" w:rsidRPr="00E410C7">
        <w:t>Ineta Junelienė</w:t>
      </w:r>
    </w:p>
    <w:sectPr w:rsidR="00CF3F11" w:rsidRPr="00E410C7" w:rsidSect="009E035D">
      <w:pgSz w:w="11907" w:h="16840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93FFF" w14:textId="77777777" w:rsidR="00CC7DB0" w:rsidRDefault="00CC7DB0" w:rsidP="004D2908">
      <w:r>
        <w:separator/>
      </w:r>
    </w:p>
  </w:endnote>
  <w:endnote w:type="continuationSeparator" w:id="0">
    <w:p w14:paraId="60ED3BBF" w14:textId="77777777" w:rsidR="00CC7DB0" w:rsidRDefault="00CC7DB0" w:rsidP="004D2908">
      <w:r>
        <w:continuationSeparator/>
      </w:r>
    </w:p>
  </w:endnote>
  <w:endnote w:type="continuationNotice" w:id="1">
    <w:p w14:paraId="65398761" w14:textId="77777777" w:rsidR="00CC7DB0" w:rsidRDefault="00CC7D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F897B" w14:textId="77777777" w:rsidR="00CC7DB0" w:rsidRDefault="00CC7DB0" w:rsidP="004D2908">
      <w:r>
        <w:separator/>
      </w:r>
    </w:p>
  </w:footnote>
  <w:footnote w:type="continuationSeparator" w:id="0">
    <w:p w14:paraId="662DC8BC" w14:textId="77777777" w:rsidR="00CC7DB0" w:rsidRDefault="00CC7DB0" w:rsidP="004D2908">
      <w:r>
        <w:continuationSeparator/>
      </w:r>
    </w:p>
  </w:footnote>
  <w:footnote w:type="continuationNotice" w:id="1">
    <w:p w14:paraId="508DEE55" w14:textId="77777777" w:rsidR="00CC7DB0" w:rsidRDefault="00CC7D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6371" w14:textId="43CD3680" w:rsidR="00AE5755" w:rsidRDefault="009E035D">
    <w:pPr>
      <w:pStyle w:val="Antrats"/>
      <w:jc w:val="center"/>
    </w:pPr>
    <w:r>
      <w:t xml:space="preserve">                                        </w:t>
    </w:r>
  </w:p>
  <w:p w14:paraId="0480CFFB" w14:textId="77777777" w:rsidR="00875B01" w:rsidRDefault="00875B0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968386"/>
      <w:docPartObj>
        <w:docPartGallery w:val="Page Numbers (Top of Page)"/>
        <w:docPartUnique/>
      </w:docPartObj>
    </w:sdtPr>
    <w:sdtEndPr/>
    <w:sdtContent>
      <w:p w14:paraId="0D679EF3" w14:textId="2FA0A5A8" w:rsidR="009E035D" w:rsidRDefault="009E035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6BBC1A" w14:textId="77777777" w:rsidR="00875B01" w:rsidRDefault="00875B0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07AB"/>
    <w:multiLevelType w:val="hybridMultilevel"/>
    <w:tmpl w:val="DC0A2654"/>
    <w:lvl w:ilvl="0" w:tplc="2B2C957A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3163665A"/>
    <w:multiLevelType w:val="hybridMultilevel"/>
    <w:tmpl w:val="C386978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94962"/>
    <w:multiLevelType w:val="hybridMultilevel"/>
    <w:tmpl w:val="221A8FEA"/>
    <w:lvl w:ilvl="0" w:tplc="AD726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4F48CB"/>
    <w:multiLevelType w:val="hybridMultilevel"/>
    <w:tmpl w:val="F154CE9A"/>
    <w:lvl w:ilvl="0" w:tplc="02109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515A99"/>
    <w:multiLevelType w:val="singleLevel"/>
    <w:tmpl w:val="F530E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04"/>
    <w:rsid w:val="00004CA5"/>
    <w:rsid w:val="00005AE9"/>
    <w:rsid w:val="00006A6C"/>
    <w:rsid w:val="00014CE3"/>
    <w:rsid w:val="0002014D"/>
    <w:rsid w:val="000255C5"/>
    <w:rsid w:val="00025CDE"/>
    <w:rsid w:val="00027E1B"/>
    <w:rsid w:val="00031BA7"/>
    <w:rsid w:val="0003329E"/>
    <w:rsid w:val="0004099E"/>
    <w:rsid w:val="00050F1E"/>
    <w:rsid w:val="0005128A"/>
    <w:rsid w:val="00051C1D"/>
    <w:rsid w:val="00052942"/>
    <w:rsid w:val="000545DA"/>
    <w:rsid w:val="00054841"/>
    <w:rsid w:val="0006155D"/>
    <w:rsid w:val="000627BF"/>
    <w:rsid w:val="000641AC"/>
    <w:rsid w:val="0007748D"/>
    <w:rsid w:val="000777DE"/>
    <w:rsid w:val="00080A6D"/>
    <w:rsid w:val="000813C6"/>
    <w:rsid w:val="00083B7C"/>
    <w:rsid w:val="00083C06"/>
    <w:rsid w:val="00093C3C"/>
    <w:rsid w:val="00096251"/>
    <w:rsid w:val="000B0399"/>
    <w:rsid w:val="000B09FB"/>
    <w:rsid w:val="000B17A7"/>
    <w:rsid w:val="000B2A57"/>
    <w:rsid w:val="000B49AE"/>
    <w:rsid w:val="000B50D2"/>
    <w:rsid w:val="000B541B"/>
    <w:rsid w:val="000B5DEF"/>
    <w:rsid w:val="000B629D"/>
    <w:rsid w:val="000C0208"/>
    <w:rsid w:val="000C23C6"/>
    <w:rsid w:val="000C24F0"/>
    <w:rsid w:val="000C43F2"/>
    <w:rsid w:val="000C6868"/>
    <w:rsid w:val="000E1370"/>
    <w:rsid w:val="000E308B"/>
    <w:rsid w:val="000E4FA4"/>
    <w:rsid w:val="000E711D"/>
    <w:rsid w:val="000F2C18"/>
    <w:rsid w:val="000F3D46"/>
    <w:rsid w:val="000F4E9A"/>
    <w:rsid w:val="000F7E0A"/>
    <w:rsid w:val="00102D22"/>
    <w:rsid w:val="00105DEB"/>
    <w:rsid w:val="00106928"/>
    <w:rsid w:val="00116B51"/>
    <w:rsid w:val="001205B6"/>
    <w:rsid w:val="00120B99"/>
    <w:rsid w:val="001224E2"/>
    <w:rsid w:val="00123AE9"/>
    <w:rsid w:val="00125153"/>
    <w:rsid w:val="001310B8"/>
    <w:rsid w:val="00131CC8"/>
    <w:rsid w:val="001408E9"/>
    <w:rsid w:val="00140DAE"/>
    <w:rsid w:val="001420C8"/>
    <w:rsid w:val="00143B06"/>
    <w:rsid w:val="00151540"/>
    <w:rsid w:val="00151A1F"/>
    <w:rsid w:val="00155655"/>
    <w:rsid w:val="00155EEA"/>
    <w:rsid w:val="001603CE"/>
    <w:rsid w:val="00161F4E"/>
    <w:rsid w:val="00162159"/>
    <w:rsid w:val="00164426"/>
    <w:rsid w:val="001661DA"/>
    <w:rsid w:val="00170148"/>
    <w:rsid w:val="001716CC"/>
    <w:rsid w:val="001743D2"/>
    <w:rsid w:val="00176D55"/>
    <w:rsid w:val="001810AF"/>
    <w:rsid w:val="00184E89"/>
    <w:rsid w:val="001867A9"/>
    <w:rsid w:val="00186F59"/>
    <w:rsid w:val="0018789F"/>
    <w:rsid w:val="00195C5E"/>
    <w:rsid w:val="00195F85"/>
    <w:rsid w:val="001A1E3A"/>
    <w:rsid w:val="001A367E"/>
    <w:rsid w:val="001A7205"/>
    <w:rsid w:val="001A7E9B"/>
    <w:rsid w:val="001B1AD5"/>
    <w:rsid w:val="001B3899"/>
    <w:rsid w:val="001B658F"/>
    <w:rsid w:val="001C09EF"/>
    <w:rsid w:val="001C11BC"/>
    <w:rsid w:val="001C1D58"/>
    <w:rsid w:val="001C5CAB"/>
    <w:rsid w:val="001C5EDC"/>
    <w:rsid w:val="001C5F2C"/>
    <w:rsid w:val="001C6CA4"/>
    <w:rsid w:val="001D38CA"/>
    <w:rsid w:val="001E6BA3"/>
    <w:rsid w:val="001F1764"/>
    <w:rsid w:val="001F490B"/>
    <w:rsid w:val="001F7A23"/>
    <w:rsid w:val="00204A75"/>
    <w:rsid w:val="00207910"/>
    <w:rsid w:val="00217374"/>
    <w:rsid w:val="00220760"/>
    <w:rsid w:val="00224821"/>
    <w:rsid w:val="00227385"/>
    <w:rsid w:val="002329E6"/>
    <w:rsid w:val="002343E5"/>
    <w:rsid w:val="0023713A"/>
    <w:rsid w:val="0023760B"/>
    <w:rsid w:val="00243279"/>
    <w:rsid w:val="00245E9D"/>
    <w:rsid w:val="002475CB"/>
    <w:rsid w:val="00257390"/>
    <w:rsid w:val="00262A40"/>
    <w:rsid w:val="00263CD3"/>
    <w:rsid w:val="00265850"/>
    <w:rsid w:val="00272C24"/>
    <w:rsid w:val="00276B82"/>
    <w:rsid w:val="00280806"/>
    <w:rsid w:val="00281410"/>
    <w:rsid w:val="0028143F"/>
    <w:rsid w:val="00282181"/>
    <w:rsid w:val="00286F8A"/>
    <w:rsid w:val="00290731"/>
    <w:rsid w:val="002B3C59"/>
    <w:rsid w:val="002B58B1"/>
    <w:rsid w:val="002B6857"/>
    <w:rsid w:val="002B70B8"/>
    <w:rsid w:val="002B7275"/>
    <w:rsid w:val="002C3BC0"/>
    <w:rsid w:val="002C48CA"/>
    <w:rsid w:val="002C7E03"/>
    <w:rsid w:val="002D08B7"/>
    <w:rsid w:val="002D1E65"/>
    <w:rsid w:val="002D3BF6"/>
    <w:rsid w:val="002D6695"/>
    <w:rsid w:val="002D67DE"/>
    <w:rsid w:val="002E19AA"/>
    <w:rsid w:val="002F1883"/>
    <w:rsid w:val="002F21AC"/>
    <w:rsid w:val="003005BB"/>
    <w:rsid w:val="003021F2"/>
    <w:rsid w:val="00303B1E"/>
    <w:rsid w:val="003108AC"/>
    <w:rsid w:val="00310F31"/>
    <w:rsid w:val="00314847"/>
    <w:rsid w:val="00317505"/>
    <w:rsid w:val="00321028"/>
    <w:rsid w:val="0032174B"/>
    <w:rsid w:val="003262C2"/>
    <w:rsid w:val="00330D6C"/>
    <w:rsid w:val="00341616"/>
    <w:rsid w:val="00343B6A"/>
    <w:rsid w:val="0034466E"/>
    <w:rsid w:val="003469B2"/>
    <w:rsid w:val="00346EDA"/>
    <w:rsid w:val="00347CA2"/>
    <w:rsid w:val="0035376B"/>
    <w:rsid w:val="00354159"/>
    <w:rsid w:val="003617DF"/>
    <w:rsid w:val="00365634"/>
    <w:rsid w:val="0037358D"/>
    <w:rsid w:val="003746A1"/>
    <w:rsid w:val="003769A3"/>
    <w:rsid w:val="00382F3A"/>
    <w:rsid w:val="00391E48"/>
    <w:rsid w:val="00393A1C"/>
    <w:rsid w:val="00394C0C"/>
    <w:rsid w:val="00397351"/>
    <w:rsid w:val="003A12B5"/>
    <w:rsid w:val="003A1B9C"/>
    <w:rsid w:val="003A43AB"/>
    <w:rsid w:val="003A6832"/>
    <w:rsid w:val="003A6F6E"/>
    <w:rsid w:val="003B2DF5"/>
    <w:rsid w:val="003B5FCB"/>
    <w:rsid w:val="003B6A04"/>
    <w:rsid w:val="003C1528"/>
    <w:rsid w:val="003C2ECC"/>
    <w:rsid w:val="003C2FD8"/>
    <w:rsid w:val="003C4E27"/>
    <w:rsid w:val="003C7AAA"/>
    <w:rsid w:val="003D3192"/>
    <w:rsid w:val="003D4CBA"/>
    <w:rsid w:val="003D5DAF"/>
    <w:rsid w:val="003D7074"/>
    <w:rsid w:val="003E38F9"/>
    <w:rsid w:val="003E4300"/>
    <w:rsid w:val="00405073"/>
    <w:rsid w:val="004058F0"/>
    <w:rsid w:val="004135B3"/>
    <w:rsid w:val="00416D2E"/>
    <w:rsid w:val="00421203"/>
    <w:rsid w:val="00426FA2"/>
    <w:rsid w:val="0043573E"/>
    <w:rsid w:val="00440A44"/>
    <w:rsid w:val="004439A8"/>
    <w:rsid w:val="00445627"/>
    <w:rsid w:val="00447667"/>
    <w:rsid w:val="00456608"/>
    <w:rsid w:val="0045666D"/>
    <w:rsid w:val="004606FB"/>
    <w:rsid w:val="00462BFA"/>
    <w:rsid w:val="004639A3"/>
    <w:rsid w:val="00465755"/>
    <w:rsid w:val="00465D39"/>
    <w:rsid w:val="004666C1"/>
    <w:rsid w:val="004675B2"/>
    <w:rsid w:val="00482DA4"/>
    <w:rsid w:val="00483144"/>
    <w:rsid w:val="00487E7E"/>
    <w:rsid w:val="004909FB"/>
    <w:rsid w:val="00492B7F"/>
    <w:rsid w:val="00494984"/>
    <w:rsid w:val="004A1E80"/>
    <w:rsid w:val="004A6B44"/>
    <w:rsid w:val="004A6C36"/>
    <w:rsid w:val="004A6CB2"/>
    <w:rsid w:val="004B1044"/>
    <w:rsid w:val="004D1622"/>
    <w:rsid w:val="004D219E"/>
    <w:rsid w:val="004D2908"/>
    <w:rsid w:val="004D4C6E"/>
    <w:rsid w:val="004D774D"/>
    <w:rsid w:val="004F15F3"/>
    <w:rsid w:val="004F1919"/>
    <w:rsid w:val="004F7404"/>
    <w:rsid w:val="00501616"/>
    <w:rsid w:val="0050410F"/>
    <w:rsid w:val="005069AB"/>
    <w:rsid w:val="005113F4"/>
    <w:rsid w:val="00512F3F"/>
    <w:rsid w:val="00515CDA"/>
    <w:rsid w:val="00516D6C"/>
    <w:rsid w:val="005175B0"/>
    <w:rsid w:val="005179D3"/>
    <w:rsid w:val="0052179D"/>
    <w:rsid w:val="00524C2C"/>
    <w:rsid w:val="00526395"/>
    <w:rsid w:val="0053156E"/>
    <w:rsid w:val="00531CA0"/>
    <w:rsid w:val="0053312F"/>
    <w:rsid w:val="00535E74"/>
    <w:rsid w:val="00541786"/>
    <w:rsid w:val="0054791A"/>
    <w:rsid w:val="00547C02"/>
    <w:rsid w:val="00552DAA"/>
    <w:rsid w:val="00561112"/>
    <w:rsid w:val="00562671"/>
    <w:rsid w:val="00563147"/>
    <w:rsid w:val="00566771"/>
    <w:rsid w:val="0057047A"/>
    <w:rsid w:val="00572E2E"/>
    <w:rsid w:val="00574DFF"/>
    <w:rsid w:val="00576048"/>
    <w:rsid w:val="0057649E"/>
    <w:rsid w:val="005766A2"/>
    <w:rsid w:val="00576AE9"/>
    <w:rsid w:val="00580769"/>
    <w:rsid w:val="005840A8"/>
    <w:rsid w:val="005852D4"/>
    <w:rsid w:val="005854F0"/>
    <w:rsid w:val="005944C7"/>
    <w:rsid w:val="00594F1C"/>
    <w:rsid w:val="005A51AE"/>
    <w:rsid w:val="005B1686"/>
    <w:rsid w:val="005B253B"/>
    <w:rsid w:val="005B431A"/>
    <w:rsid w:val="005C299A"/>
    <w:rsid w:val="005C32A4"/>
    <w:rsid w:val="005C4C92"/>
    <w:rsid w:val="005C7677"/>
    <w:rsid w:val="005D0FB9"/>
    <w:rsid w:val="005D1E16"/>
    <w:rsid w:val="005D214F"/>
    <w:rsid w:val="005D27FE"/>
    <w:rsid w:val="005D3793"/>
    <w:rsid w:val="005E21C8"/>
    <w:rsid w:val="005E2803"/>
    <w:rsid w:val="005E354F"/>
    <w:rsid w:val="005E77E8"/>
    <w:rsid w:val="005F412A"/>
    <w:rsid w:val="005F6028"/>
    <w:rsid w:val="00600250"/>
    <w:rsid w:val="00600ACD"/>
    <w:rsid w:val="006028C5"/>
    <w:rsid w:val="00607C2A"/>
    <w:rsid w:val="00610382"/>
    <w:rsid w:val="006144DD"/>
    <w:rsid w:val="006161CD"/>
    <w:rsid w:val="0062029E"/>
    <w:rsid w:val="0062033F"/>
    <w:rsid w:val="00620459"/>
    <w:rsid w:val="0063253B"/>
    <w:rsid w:val="00634F9A"/>
    <w:rsid w:val="0063674F"/>
    <w:rsid w:val="0064322E"/>
    <w:rsid w:val="006441A5"/>
    <w:rsid w:val="00653972"/>
    <w:rsid w:val="00654333"/>
    <w:rsid w:val="00657C52"/>
    <w:rsid w:val="00661A7C"/>
    <w:rsid w:val="006647BA"/>
    <w:rsid w:val="00667AFC"/>
    <w:rsid w:val="006719C7"/>
    <w:rsid w:val="00671D52"/>
    <w:rsid w:val="00673875"/>
    <w:rsid w:val="006763AC"/>
    <w:rsid w:val="00686800"/>
    <w:rsid w:val="00690AEA"/>
    <w:rsid w:val="00691084"/>
    <w:rsid w:val="00692D71"/>
    <w:rsid w:val="00694A92"/>
    <w:rsid w:val="00696C11"/>
    <w:rsid w:val="006A27B1"/>
    <w:rsid w:val="006A5F96"/>
    <w:rsid w:val="006B080D"/>
    <w:rsid w:val="006B1B45"/>
    <w:rsid w:val="006B6E7F"/>
    <w:rsid w:val="006B7F29"/>
    <w:rsid w:val="006C0667"/>
    <w:rsid w:val="006C084D"/>
    <w:rsid w:val="006C3995"/>
    <w:rsid w:val="006C4492"/>
    <w:rsid w:val="006C50B4"/>
    <w:rsid w:val="006D229F"/>
    <w:rsid w:val="006D3EEA"/>
    <w:rsid w:val="006D563E"/>
    <w:rsid w:val="006D6EC6"/>
    <w:rsid w:val="006E4024"/>
    <w:rsid w:val="006E4AB0"/>
    <w:rsid w:val="006E6E5C"/>
    <w:rsid w:val="006F0298"/>
    <w:rsid w:val="006F3B81"/>
    <w:rsid w:val="006F63AE"/>
    <w:rsid w:val="006F7457"/>
    <w:rsid w:val="00700BFF"/>
    <w:rsid w:val="00701DFE"/>
    <w:rsid w:val="00703173"/>
    <w:rsid w:val="00703787"/>
    <w:rsid w:val="007053E2"/>
    <w:rsid w:val="007057C8"/>
    <w:rsid w:val="00710E2D"/>
    <w:rsid w:val="00712441"/>
    <w:rsid w:val="00713D5C"/>
    <w:rsid w:val="007166B5"/>
    <w:rsid w:val="00723276"/>
    <w:rsid w:val="00723D72"/>
    <w:rsid w:val="0072479F"/>
    <w:rsid w:val="00724AB4"/>
    <w:rsid w:val="007270C1"/>
    <w:rsid w:val="00733708"/>
    <w:rsid w:val="00735129"/>
    <w:rsid w:val="007414C9"/>
    <w:rsid w:val="0075023A"/>
    <w:rsid w:val="007504D0"/>
    <w:rsid w:val="00756C73"/>
    <w:rsid w:val="00757A41"/>
    <w:rsid w:val="00766074"/>
    <w:rsid w:val="00771B6A"/>
    <w:rsid w:val="007739BE"/>
    <w:rsid w:val="00775BBC"/>
    <w:rsid w:val="00781D25"/>
    <w:rsid w:val="00782AED"/>
    <w:rsid w:val="0078685D"/>
    <w:rsid w:val="00790923"/>
    <w:rsid w:val="00794ACF"/>
    <w:rsid w:val="00795AC4"/>
    <w:rsid w:val="007A0A73"/>
    <w:rsid w:val="007A14D9"/>
    <w:rsid w:val="007A4D69"/>
    <w:rsid w:val="007B0926"/>
    <w:rsid w:val="007B4D73"/>
    <w:rsid w:val="007B74B4"/>
    <w:rsid w:val="007C2474"/>
    <w:rsid w:val="007C546F"/>
    <w:rsid w:val="007C6D7B"/>
    <w:rsid w:val="007D4846"/>
    <w:rsid w:val="008015EC"/>
    <w:rsid w:val="00802E68"/>
    <w:rsid w:val="00803102"/>
    <w:rsid w:val="00806B2E"/>
    <w:rsid w:val="00811AA7"/>
    <w:rsid w:val="0081381E"/>
    <w:rsid w:val="00813F92"/>
    <w:rsid w:val="00816521"/>
    <w:rsid w:val="00821A27"/>
    <w:rsid w:val="00823368"/>
    <w:rsid w:val="0082674B"/>
    <w:rsid w:val="00826FC5"/>
    <w:rsid w:val="00831277"/>
    <w:rsid w:val="00831A02"/>
    <w:rsid w:val="008331AD"/>
    <w:rsid w:val="00841360"/>
    <w:rsid w:val="00842613"/>
    <w:rsid w:val="008504AF"/>
    <w:rsid w:val="00853797"/>
    <w:rsid w:val="00856A50"/>
    <w:rsid w:val="00867068"/>
    <w:rsid w:val="008679BB"/>
    <w:rsid w:val="00872544"/>
    <w:rsid w:val="00873F8E"/>
    <w:rsid w:val="00875B01"/>
    <w:rsid w:val="00876ADD"/>
    <w:rsid w:val="008852CC"/>
    <w:rsid w:val="00886A2E"/>
    <w:rsid w:val="008917F6"/>
    <w:rsid w:val="00891CCD"/>
    <w:rsid w:val="008977C3"/>
    <w:rsid w:val="00897C9E"/>
    <w:rsid w:val="008A2E32"/>
    <w:rsid w:val="008A31F4"/>
    <w:rsid w:val="008B1C52"/>
    <w:rsid w:val="008B2429"/>
    <w:rsid w:val="008B7D72"/>
    <w:rsid w:val="008C27A2"/>
    <w:rsid w:val="008C7AE3"/>
    <w:rsid w:val="008D3497"/>
    <w:rsid w:val="008D488C"/>
    <w:rsid w:val="008D4895"/>
    <w:rsid w:val="008D6A87"/>
    <w:rsid w:val="008E010C"/>
    <w:rsid w:val="008E1462"/>
    <w:rsid w:val="008E2640"/>
    <w:rsid w:val="008E5BB3"/>
    <w:rsid w:val="008F0B10"/>
    <w:rsid w:val="008F2310"/>
    <w:rsid w:val="008F367D"/>
    <w:rsid w:val="0090355B"/>
    <w:rsid w:val="009040C2"/>
    <w:rsid w:val="009078D2"/>
    <w:rsid w:val="0091529C"/>
    <w:rsid w:val="009156A5"/>
    <w:rsid w:val="00923E27"/>
    <w:rsid w:val="0092517F"/>
    <w:rsid w:val="00925669"/>
    <w:rsid w:val="009304E8"/>
    <w:rsid w:val="0093080E"/>
    <w:rsid w:val="0093644B"/>
    <w:rsid w:val="009420DB"/>
    <w:rsid w:val="009459C4"/>
    <w:rsid w:val="00950AC4"/>
    <w:rsid w:val="009576C3"/>
    <w:rsid w:val="00957F85"/>
    <w:rsid w:val="00960CE1"/>
    <w:rsid w:val="00960FF3"/>
    <w:rsid w:val="0096416B"/>
    <w:rsid w:val="00964EAD"/>
    <w:rsid w:val="00966A01"/>
    <w:rsid w:val="009706FB"/>
    <w:rsid w:val="00975DC5"/>
    <w:rsid w:val="0098545C"/>
    <w:rsid w:val="0098769E"/>
    <w:rsid w:val="00992108"/>
    <w:rsid w:val="0099329B"/>
    <w:rsid w:val="00993B15"/>
    <w:rsid w:val="00995D0A"/>
    <w:rsid w:val="009A2BD3"/>
    <w:rsid w:val="009A4778"/>
    <w:rsid w:val="009A66BB"/>
    <w:rsid w:val="009A7D0E"/>
    <w:rsid w:val="009B1482"/>
    <w:rsid w:val="009C1F5A"/>
    <w:rsid w:val="009C44EC"/>
    <w:rsid w:val="009C4EFC"/>
    <w:rsid w:val="009D5454"/>
    <w:rsid w:val="009D5D32"/>
    <w:rsid w:val="009E035D"/>
    <w:rsid w:val="009E1BEB"/>
    <w:rsid w:val="009E1C34"/>
    <w:rsid w:val="009E2DFC"/>
    <w:rsid w:val="009E7DFE"/>
    <w:rsid w:val="009F11CB"/>
    <w:rsid w:val="00A01DD3"/>
    <w:rsid w:val="00A022E4"/>
    <w:rsid w:val="00A07A36"/>
    <w:rsid w:val="00A11366"/>
    <w:rsid w:val="00A125C1"/>
    <w:rsid w:val="00A1344A"/>
    <w:rsid w:val="00A15036"/>
    <w:rsid w:val="00A15459"/>
    <w:rsid w:val="00A173E0"/>
    <w:rsid w:val="00A17ECD"/>
    <w:rsid w:val="00A27BD0"/>
    <w:rsid w:val="00A37D4B"/>
    <w:rsid w:val="00A4178B"/>
    <w:rsid w:val="00A45774"/>
    <w:rsid w:val="00A468D4"/>
    <w:rsid w:val="00A4757C"/>
    <w:rsid w:val="00A50C35"/>
    <w:rsid w:val="00A50CCE"/>
    <w:rsid w:val="00A57AC2"/>
    <w:rsid w:val="00A610FE"/>
    <w:rsid w:val="00A63B31"/>
    <w:rsid w:val="00A65936"/>
    <w:rsid w:val="00A730CE"/>
    <w:rsid w:val="00A73F8C"/>
    <w:rsid w:val="00A80D36"/>
    <w:rsid w:val="00A81E50"/>
    <w:rsid w:val="00A82DC3"/>
    <w:rsid w:val="00A85E8B"/>
    <w:rsid w:val="00A875A0"/>
    <w:rsid w:val="00A87ED0"/>
    <w:rsid w:val="00A925E6"/>
    <w:rsid w:val="00A9261A"/>
    <w:rsid w:val="00A926F7"/>
    <w:rsid w:val="00A93130"/>
    <w:rsid w:val="00A953A4"/>
    <w:rsid w:val="00AA2A3E"/>
    <w:rsid w:val="00AA36CF"/>
    <w:rsid w:val="00AA501F"/>
    <w:rsid w:val="00AA5769"/>
    <w:rsid w:val="00AB364D"/>
    <w:rsid w:val="00AB6965"/>
    <w:rsid w:val="00AC32F8"/>
    <w:rsid w:val="00AC37E8"/>
    <w:rsid w:val="00AC604A"/>
    <w:rsid w:val="00AC7A9A"/>
    <w:rsid w:val="00AD2582"/>
    <w:rsid w:val="00AD49E5"/>
    <w:rsid w:val="00AD5132"/>
    <w:rsid w:val="00AE0948"/>
    <w:rsid w:val="00AE0D04"/>
    <w:rsid w:val="00AE2041"/>
    <w:rsid w:val="00AE412D"/>
    <w:rsid w:val="00AE5755"/>
    <w:rsid w:val="00AF1048"/>
    <w:rsid w:val="00B07264"/>
    <w:rsid w:val="00B135A4"/>
    <w:rsid w:val="00B14F0B"/>
    <w:rsid w:val="00B16305"/>
    <w:rsid w:val="00B21F24"/>
    <w:rsid w:val="00B26D88"/>
    <w:rsid w:val="00B306C7"/>
    <w:rsid w:val="00B364B5"/>
    <w:rsid w:val="00B4597B"/>
    <w:rsid w:val="00B46DD1"/>
    <w:rsid w:val="00B52A47"/>
    <w:rsid w:val="00B6248A"/>
    <w:rsid w:val="00B636FB"/>
    <w:rsid w:val="00B74D28"/>
    <w:rsid w:val="00B754F9"/>
    <w:rsid w:val="00B75694"/>
    <w:rsid w:val="00B7618A"/>
    <w:rsid w:val="00B77648"/>
    <w:rsid w:val="00B77EE5"/>
    <w:rsid w:val="00B811E0"/>
    <w:rsid w:val="00B81ECB"/>
    <w:rsid w:val="00B826A4"/>
    <w:rsid w:val="00B8363F"/>
    <w:rsid w:val="00B849D5"/>
    <w:rsid w:val="00B85013"/>
    <w:rsid w:val="00B87281"/>
    <w:rsid w:val="00B9244F"/>
    <w:rsid w:val="00B92948"/>
    <w:rsid w:val="00BA753D"/>
    <w:rsid w:val="00BB1679"/>
    <w:rsid w:val="00BB2E5D"/>
    <w:rsid w:val="00BC4D63"/>
    <w:rsid w:val="00BC7108"/>
    <w:rsid w:val="00BC7111"/>
    <w:rsid w:val="00BC7C85"/>
    <w:rsid w:val="00BD6BD9"/>
    <w:rsid w:val="00BE3C22"/>
    <w:rsid w:val="00BF18E2"/>
    <w:rsid w:val="00BF45A4"/>
    <w:rsid w:val="00C00B93"/>
    <w:rsid w:val="00C01014"/>
    <w:rsid w:val="00C0659A"/>
    <w:rsid w:val="00C13B81"/>
    <w:rsid w:val="00C141A5"/>
    <w:rsid w:val="00C24954"/>
    <w:rsid w:val="00C25A0C"/>
    <w:rsid w:val="00C27957"/>
    <w:rsid w:val="00C33E96"/>
    <w:rsid w:val="00C37052"/>
    <w:rsid w:val="00C4255D"/>
    <w:rsid w:val="00C45AAB"/>
    <w:rsid w:val="00C46717"/>
    <w:rsid w:val="00C519E8"/>
    <w:rsid w:val="00C7231E"/>
    <w:rsid w:val="00C73148"/>
    <w:rsid w:val="00C818D0"/>
    <w:rsid w:val="00C86886"/>
    <w:rsid w:val="00C92ECC"/>
    <w:rsid w:val="00C96DC0"/>
    <w:rsid w:val="00CA0ED5"/>
    <w:rsid w:val="00CA35BF"/>
    <w:rsid w:val="00CA38B6"/>
    <w:rsid w:val="00CA66F5"/>
    <w:rsid w:val="00CA6892"/>
    <w:rsid w:val="00CB04F8"/>
    <w:rsid w:val="00CB05B7"/>
    <w:rsid w:val="00CB20BE"/>
    <w:rsid w:val="00CB4AF0"/>
    <w:rsid w:val="00CB4E42"/>
    <w:rsid w:val="00CB68BA"/>
    <w:rsid w:val="00CB7702"/>
    <w:rsid w:val="00CC081C"/>
    <w:rsid w:val="00CC0AD9"/>
    <w:rsid w:val="00CC3FF9"/>
    <w:rsid w:val="00CC4CE4"/>
    <w:rsid w:val="00CC60B3"/>
    <w:rsid w:val="00CC61CD"/>
    <w:rsid w:val="00CC7DB0"/>
    <w:rsid w:val="00CD4846"/>
    <w:rsid w:val="00CE1C6D"/>
    <w:rsid w:val="00CE2354"/>
    <w:rsid w:val="00CE5CF4"/>
    <w:rsid w:val="00CE62C2"/>
    <w:rsid w:val="00CE7D3A"/>
    <w:rsid w:val="00CF1B25"/>
    <w:rsid w:val="00CF227A"/>
    <w:rsid w:val="00CF38C3"/>
    <w:rsid w:val="00CF3F11"/>
    <w:rsid w:val="00CF4B81"/>
    <w:rsid w:val="00D00427"/>
    <w:rsid w:val="00D00C9D"/>
    <w:rsid w:val="00D028F9"/>
    <w:rsid w:val="00D03C8D"/>
    <w:rsid w:val="00D11598"/>
    <w:rsid w:val="00D13CDA"/>
    <w:rsid w:val="00D14D3E"/>
    <w:rsid w:val="00D15DE7"/>
    <w:rsid w:val="00D179E1"/>
    <w:rsid w:val="00D17D2F"/>
    <w:rsid w:val="00D218D7"/>
    <w:rsid w:val="00D244B6"/>
    <w:rsid w:val="00D27D47"/>
    <w:rsid w:val="00D30D99"/>
    <w:rsid w:val="00D31CB3"/>
    <w:rsid w:val="00D3587B"/>
    <w:rsid w:val="00D40FC9"/>
    <w:rsid w:val="00D4120A"/>
    <w:rsid w:val="00D44587"/>
    <w:rsid w:val="00D44FB5"/>
    <w:rsid w:val="00D50040"/>
    <w:rsid w:val="00D5061C"/>
    <w:rsid w:val="00D50A21"/>
    <w:rsid w:val="00D53D77"/>
    <w:rsid w:val="00D53F03"/>
    <w:rsid w:val="00D55D4E"/>
    <w:rsid w:val="00D6034F"/>
    <w:rsid w:val="00D6236B"/>
    <w:rsid w:val="00D63118"/>
    <w:rsid w:val="00D63B7A"/>
    <w:rsid w:val="00D64963"/>
    <w:rsid w:val="00D6609E"/>
    <w:rsid w:val="00D66E12"/>
    <w:rsid w:val="00D711A1"/>
    <w:rsid w:val="00D82569"/>
    <w:rsid w:val="00D86315"/>
    <w:rsid w:val="00D86595"/>
    <w:rsid w:val="00D971D5"/>
    <w:rsid w:val="00DA1A92"/>
    <w:rsid w:val="00DA30A2"/>
    <w:rsid w:val="00DA5F13"/>
    <w:rsid w:val="00DB2046"/>
    <w:rsid w:val="00DB3082"/>
    <w:rsid w:val="00DC418F"/>
    <w:rsid w:val="00DC454E"/>
    <w:rsid w:val="00DD26E4"/>
    <w:rsid w:val="00DE3CBB"/>
    <w:rsid w:val="00DF4F40"/>
    <w:rsid w:val="00DF5481"/>
    <w:rsid w:val="00DF5BA9"/>
    <w:rsid w:val="00E11031"/>
    <w:rsid w:val="00E124DB"/>
    <w:rsid w:val="00E13CC6"/>
    <w:rsid w:val="00E1435F"/>
    <w:rsid w:val="00E15113"/>
    <w:rsid w:val="00E16830"/>
    <w:rsid w:val="00E25942"/>
    <w:rsid w:val="00E2608E"/>
    <w:rsid w:val="00E318A4"/>
    <w:rsid w:val="00E410C7"/>
    <w:rsid w:val="00E44926"/>
    <w:rsid w:val="00E453BC"/>
    <w:rsid w:val="00E506B0"/>
    <w:rsid w:val="00E552B5"/>
    <w:rsid w:val="00E560B2"/>
    <w:rsid w:val="00E56F41"/>
    <w:rsid w:val="00E60A33"/>
    <w:rsid w:val="00E61E7F"/>
    <w:rsid w:val="00E6788D"/>
    <w:rsid w:val="00E70436"/>
    <w:rsid w:val="00E705AD"/>
    <w:rsid w:val="00E71F2B"/>
    <w:rsid w:val="00E7467A"/>
    <w:rsid w:val="00E85538"/>
    <w:rsid w:val="00E91AB4"/>
    <w:rsid w:val="00E91CC1"/>
    <w:rsid w:val="00E9322A"/>
    <w:rsid w:val="00E95F4F"/>
    <w:rsid w:val="00EB03DC"/>
    <w:rsid w:val="00EB2E43"/>
    <w:rsid w:val="00EC265D"/>
    <w:rsid w:val="00EC7627"/>
    <w:rsid w:val="00ED3EBF"/>
    <w:rsid w:val="00ED49D2"/>
    <w:rsid w:val="00EE6EE7"/>
    <w:rsid w:val="00EE793B"/>
    <w:rsid w:val="00EF2401"/>
    <w:rsid w:val="00EF4FD2"/>
    <w:rsid w:val="00F0146F"/>
    <w:rsid w:val="00F015AB"/>
    <w:rsid w:val="00F0359E"/>
    <w:rsid w:val="00F06A7D"/>
    <w:rsid w:val="00F13E18"/>
    <w:rsid w:val="00F24819"/>
    <w:rsid w:val="00F254B6"/>
    <w:rsid w:val="00F257D5"/>
    <w:rsid w:val="00F2679C"/>
    <w:rsid w:val="00F35DD5"/>
    <w:rsid w:val="00F466C5"/>
    <w:rsid w:val="00F47445"/>
    <w:rsid w:val="00F52134"/>
    <w:rsid w:val="00F5484B"/>
    <w:rsid w:val="00F54D0D"/>
    <w:rsid w:val="00F550FE"/>
    <w:rsid w:val="00F630CE"/>
    <w:rsid w:val="00F67DD7"/>
    <w:rsid w:val="00F71913"/>
    <w:rsid w:val="00F71A07"/>
    <w:rsid w:val="00F71E18"/>
    <w:rsid w:val="00F74483"/>
    <w:rsid w:val="00F74843"/>
    <w:rsid w:val="00F750E9"/>
    <w:rsid w:val="00F830AF"/>
    <w:rsid w:val="00F84AA2"/>
    <w:rsid w:val="00F9032B"/>
    <w:rsid w:val="00F906C6"/>
    <w:rsid w:val="00F91D22"/>
    <w:rsid w:val="00F94B97"/>
    <w:rsid w:val="00FA7CF4"/>
    <w:rsid w:val="00FB7DD1"/>
    <w:rsid w:val="00FC09C2"/>
    <w:rsid w:val="00FC1826"/>
    <w:rsid w:val="00FC5A7D"/>
    <w:rsid w:val="00FD3B08"/>
    <w:rsid w:val="00FE2201"/>
    <w:rsid w:val="00FE229A"/>
    <w:rsid w:val="00FE2FBB"/>
    <w:rsid w:val="00FE3F1E"/>
    <w:rsid w:val="00FE54BA"/>
    <w:rsid w:val="00FF1ADD"/>
    <w:rsid w:val="00FF39BB"/>
    <w:rsid w:val="00FF4C1F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5D4B6F"/>
  <w15:docId w15:val="{731B7A55-309D-42DD-B623-6BEB50CA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semiHidden/>
    <w:rPr>
      <w:color w:val="0000FF"/>
      <w:u w:val="single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semiHidden/>
    <w:rPr>
      <w:sz w:val="26"/>
    </w:rPr>
  </w:style>
  <w:style w:type="paragraph" w:styleId="Antrats">
    <w:name w:val="header"/>
    <w:basedOn w:val="prastasis"/>
    <w:link w:val="AntratsDiagrama"/>
    <w:uiPriority w:val="99"/>
    <w:unhideWhenUsed/>
    <w:rsid w:val="004D290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4D2908"/>
    <w:rPr>
      <w:sz w:val="24"/>
      <w:szCs w:val="24"/>
      <w:lang w:eastAsia="en-US"/>
    </w:rPr>
  </w:style>
  <w:style w:type="table" w:styleId="Lentelstinklelis">
    <w:name w:val="Table Grid"/>
    <w:basedOn w:val="prastojilentel"/>
    <w:uiPriority w:val="59"/>
    <w:rsid w:val="00957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erirtashipersaitas">
    <w:name w:val="FollowedHyperlink"/>
    <w:uiPriority w:val="99"/>
    <w:semiHidden/>
    <w:unhideWhenUsed/>
    <w:rsid w:val="00CB20BE"/>
    <w:rPr>
      <w:color w:val="800080"/>
      <w:u w:val="single"/>
    </w:rPr>
  </w:style>
  <w:style w:type="paragraph" w:styleId="Betarp">
    <w:name w:val="No Spacing"/>
    <w:uiPriority w:val="1"/>
    <w:qFormat/>
    <w:rsid w:val="00C96DC0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BC7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lex.lt/lazdijai/Default.aspx?Id=3&amp;DocId=33802" TargetMode="External"/><Relationship Id="rId13" Type="http://schemas.openxmlformats.org/officeDocument/2006/relationships/hyperlink" Target="http://www.infolex.lt/lazdijai/Default.aspx?Id=3&amp;DocId=3380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vs.lazdijai.lt:49201/DocLogix/Attachments/Current/Lazdij&#371;%20rajono%20savivaldyb&#279;s%20administracijos%20dokument&#371;%20sritis%20(10813)/1.3%20(3677039)/1.3-2485/10V-23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dvs.lazdijai.lt:49201/DocLogix/Attachments/Current/Lazdij&#371;%20rajono%20savivaldyb&#279;s%20administracijos%20dokument&#371;%20sritis%20(10813)/1.3%20(3677039)/1.3-2485/10V-238" TargetMode="External"/><Relationship Id="rId10" Type="http://schemas.openxmlformats.org/officeDocument/2006/relationships/hyperlink" Target="http://www.infolex.lt/lazdijai/Default.aspx?Id=3&amp;DocId=338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vs.lazdijai.lt:49201/DocLogix/Attachments/Current/Lazdij&#371;%20rajono%20savivaldyb&#279;s%20administracijos%20dokument&#371;%20sritis%20(10813)/1.3%20(3677039)/1.3-2485/10V-238" TargetMode="External"/><Relationship Id="rId14" Type="http://schemas.openxmlformats.org/officeDocument/2006/relationships/hyperlink" Target="http://www.infolex.lt/lazdijai/Default.aspx?Id=3&amp;DocId=3380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ZITA\sprendimai\TARYBOS%20SPRENDIMO%20(projektas)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1EA0C-2BF1-49B8-BA21-ABF4C1BC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SPRENDIMO (projektas)</Template>
  <TotalTime>1</TotalTime>
  <Pages>5</Pages>
  <Words>7675</Words>
  <Characters>4376</Characters>
  <Application>Microsoft Office Word</Application>
  <DocSecurity>0</DocSecurity>
  <Lines>36</Lines>
  <Paragraphs>24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Mano namai</Company>
  <LinksUpToDate>false</LinksUpToDate>
  <CharactersWithSpaces>12027</CharactersWithSpaces>
  <SharedDoc>false</SharedDoc>
  <HLinks>
    <vt:vector size="48" baseType="variant">
      <vt:variant>
        <vt:i4>19529728</vt:i4>
      </vt:variant>
      <vt:variant>
        <vt:i4>21</vt:i4>
      </vt:variant>
      <vt:variant>
        <vt:i4>0</vt:i4>
      </vt:variant>
      <vt:variant>
        <vt:i4>5</vt:i4>
      </vt:variant>
      <vt:variant>
        <vt:lpwstr>http://dvs.lazdijai.lt:49201/DocLogix/Attachments/Current/Lazdijų rajono savivaldybės administracijos dokumentų sritis (10813)/1.3 (3677039)/1.3-2485/10V-238</vt:lpwstr>
      </vt:variant>
      <vt:variant>
        <vt:lpwstr/>
      </vt:variant>
      <vt:variant>
        <vt:i4>5242974</vt:i4>
      </vt:variant>
      <vt:variant>
        <vt:i4>18</vt:i4>
      </vt:variant>
      <vt:variant>
        <vt:i4>0</vt:i4>
      </vt:variant>
      <vt:variant>
        <vt:i4>5</vt:i4>
      </vt:variant>
      <vt:variant>
        <vt:lpwstr>http://www.infolex.lt/lazdijai/Default.aspx?Id=3&amp;DocId=36936</vt:lpwstr>
      </vt:variant>
      <vt:variant>
        <vt:lpwstr/>
      </vt:variant>
      <vt:variant>
        <vt:i4>5570648</vt:i4>
      </vt:variant>
      <vt:variant>
        <vt:i4>15</vt:i4>
      </vt:variant>
      <vt:variant>
        <vt:i4>0</vt:i4>
      </vt:variant>
      <vt:variant>
        <vt:i4>5</vt:i4>
      </vt:variant>
      <vt:variant>
        <vt:lpwstr>http://www.infolex.lt/lazdijai/Default.aspx?Id=3&amp;DocId=33802</vt:lpwstr>
      </vt:variant>
      <vt:variant>
        <vt:lpwstr/>
      </vt:variant>
      <vt:variant>
        <vt:i4>5570648</vt:i4>
      </vt:variant>
      <vt:variant>
        <vt:i4>12</vt:i4>
      </vt:variant>
      <vt:variant>
        <vt:i4>0</vt:i4>
      </vt:variant>
      <vt:variant>
        <vt:i4>5</vt:i4>
      </vt:variant>
      <vt:variant>
        <vt:lpwstr>http://www.infolex.lt/lazdijai/Default.aspx?Id=3&amp;DocId=33802</vt:lpwstr>
      </vt:variant>
      <vt:variant>
        <vt:lpwstr/>
      </vt:variant>
      <vt:variant>
        <vt:i4>5570648</vt:i4>
      </vt:variant>
      <vt:variant>
        <vt:i4>9</vt:i4>
      </vt:variant>
      <vt:variant>
        <vt:i4>0</vt:i4>
      </vt:variant>
      <vt:variant>
        <vt:i4>5</vt:i4>
      </vt:variant>
      <vt:variant>
        <vt:lpwstr>http://www.infolex.lt/lazdijai/Default.aspx?Id=3&amp;DocId=33802</vt:lpwstr>
      </vt:variant>
      <vt:variant>
        <vt:lpwstr/>
      </vt:variant>
      <vt:variant>
        <vt:i4>19529728</vt:i4>
      </vt:variant>
      <vt:variant>
        <vt:i4>6</vt:i4>
      </vt:variant>
      <vt:variant>
        <vt:i4>0</vt:i4>
      </vt:variant>
      <vt:variant>
        <vt:i4>5</vt:i4>
      </vt:variant>
      <vt:variant>
        <vt:lpwstr>http://dvs.lazdijai.lt:49201/DocLogix/Attachments/Current/Lazdijų rajono savivaldybės administracijos dokumentų sritis (10813)/1.3 (3677039)/1.3-2485/10V-238</vt:lpwstr>
      </vt:variant>
      <vt:variant>
        <vt:lpwstr/>
      </vt:variant>
      <vt:variant>
        <vt:i4>5242974</vt:i4>
      </vt:variant>
      <vt:variant>
        <vt:i4>3</vt:i4>
      </vt:variant>
      <vt:variant>
        <vt:i4>0</vt:i4>
      </vt:variant>
      <vt:variant>
        <vt:i4>5</vt:i4>
      </vt:variant>
      <vt:variant>
        <vt:lpwstr>http://www.infolex.lt/lazdijai/Default.aspx?Id=3&amp;DocId=36936</vt:lpwstr>
      </vt:variant>
      <vt:variant>
        <vt:lpwstr/>
      </vt:variant>
      <vt:variant>
        <vt:i4>5570648</vt:i4>
      </vt:variant>
      <vt:variant>
        <vt:i4>0</vt:i4>
      </vt:variant>
      <vt:variant>
        <vt:i4>0</vt:i4>
      </vt:variant>
      <vt:variant>
        <vt:i4>5</vt:i4>
      </vt:variant>
      <vt:variant>
        <vt:lpwstr>http://www.infolex.lt/lazdijai/Default.aspx?Id=3&amp;DocId=33802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ZitaKL</dc:creator>
  <cp:keywords/>
  <cp:lastModifiedBy>Laima Jauniskiene</cp:lastModifiedBy>
  <cp:revision>3</cp:revision>
  <cp:lastPrinted>2020-09-16T08:44:00Z</cp:lastPrinted>
  <dcterms:created xsi:type="dcterms:W3CDTF">2021-05-21T14:34:00Z</dcterms:created>
  <dcterms:modified xsi:type="dcterms:W3CDTF">2021-05-21T14:40:00Z</dcterms:modified>
</cp:coreProperties>
</file>