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060DF" w14:textId="77777777" w:rsidR="00635B4C" w:rsidRPr="00A10525" w:rsidRDefault="00635B4C" w:rsidP="00635B4C">
      <w:pPr>
        <w:jc w:val="center"/>
        <w:rPr>
          <w:b/>
          <w:color w:val="000000" w:themeColor="text1"/>
          <w:lang w:val="es-ES"/>
        </w:rPr>
      </w:pPr>
      <w:bookmarkStart w:id="0" w:name="institucija"/>
      <w:r w:rsidRPr="00A10525">
        <w:rPr>
          <w:b/>
          <w:color w:val="000000" w:themeColor="text1"/>
          <w:lang w:val="es-ES"/>
        </w:rPr>
        <w:t>LAZDIJŲ RAJONO SAVIVALDYBĖ</w:t>
      </w:r>
      <w:bookmarkEnd w:id="0"/>
      <w:r w:rsidRPr="00A10525">
        <w:rPr>
          <w:b/>
          <w:color w:val="000000" w:themeColor="text1"/>
          <w:lang w:val="es-ES"/>
        </w:rPr>
        <w:t>S TARYBA</w:t>
      </w:r>
    </w:p>
    <w:p w14:paraId="448155B4" w14:textId="77777777" w:rsidR="00635B4C" w:rsidRPr="00A10525" w:rsidRDefault="00635B4C" w:rsidP="00635B4C">
      <w:pPr>
        <w:jc w:val="center"/>
        <w:rPr>
          <w:b/>
          <w:color w:val="000000" w:themeColor="text1"/>
          <w:lang w:val="es-ES"/>
        </w:rPr>
      </w:pPr>
    </w:p>
    <w:p w14:paraId="30C1BC9F" w14:textId="77777777" w:rsidR="00635B4C" w:rsidRPr="00A10525" w:rsidRDefault="00635B4C" w:rsidP="00635B4C">
      <w:pPr>
        <w:jc w:val="center"/>
        <w:rPr>
          <w:b/>
          <w:color w:val="000000" w:themeColor="text1"/>
          <w:lang w:val="es-ES"/>
        </w:rPr>
      </w:pPr>
      <w:r w:rsidRPr="00A10525">
        <w:rPr>
          <w:b/>
          <w:color w:val="000000" w:themeColor="text1"/>
          <w:lang w:val="es-ES"/>
        </w:rPr>
        <w:t>SPRENDIMAS</w:t>
      </w:r>
    </w:p>
    <w:p w14:paraId="136DFEA0" w14:textId="77777777" w:rsidR="00635B4C" w:rsidRPr="00A10525" w:rsidRDefault="00635B4C" w:rsidP="00635B4C">
      <w:pPr>
        <w:jc w:val="center"/>
        <w:rPr>
          <w:b/>
          <w:color w:val="000000" w:themeColor="text1"/>
          <w:lang w:val="es-ES"/>
        </w:rPr>
      </w:pPr>
      <w:r w:rsidRPr="00A10525">
        <w:rPr>
          <w:b/>
          <w:color w:val="000000" w:themeColor="text1"/>
          <w:lang w:val="es-ES"/>
        </w:rPr>
        <w:t>DĖL VIEŠOSIOS ĮSTAIGOS LAZDIJŲ SOCIALINIŲ PASLAUGŲ CENTRO DIDŽIAUSIO LEISTINO PAREIGYBIŲ SKAIČIAUS PATVIRTINIMO</w:t>
      </w:r>
    </w:p>
    <w:p w14:paraId="7DCDF1F3" w14:textId="77777777" w:rsidR="00635B4C" w:rsidRPr="00A10525" w:rsidRDefault="00635B4C" w:rsidP="00635B4C">
      <w:pPr>
        <w:jc w:val="center"/>
        <w:rPr>
          <w:b/>
          <w:color w:val="000000" w:themeColor="text1"/>
          <w:lang w:val="es-ES"/>
        </w:rPr>
      </w:pPr>
    </w:p>
    <w:p w14:paraId="60C7EF76" w14:textId="4719CA7D" w:rsidR="00635B4C" w:rsidRPr="00A10525" w:rsidRDefault="00635B4C" w:rsidP="00635B4C">
      <w:pPr>
        <w:jc w:val="center"/>
        <w:rPr>
          <w:color w:val="000000" w:themeColor="text1"/>
          <w:lang w:val="lt-LT"/>
        </w:rPr>
      </w:pPr>
      <w:r>
        <w:rPr>
          <w:color w:val="000000" w:themeColor="text1"/>
          <w:lang w:val="es-ES"/>
        </w:rPr>
        <w:t>202</w:t>
      </w:r>
      <w:r w:rsidR="00BD619F">
        <w:rPr>
          <w:color w:val="000000" w:themeColor="text1"/>
          <w:lang w:val="es-ES"/>
        </w:rPr>
        <w:t>1</w:t>
      </w:r>
      <w:r w:rsidRPr="00A10525">
        <w:rPr>
          <w:color w:val="000000" w:themeColor="text1"/>
          <w:lang w:val="es-ES"/>
        </w:rPr>
        <w:t xml:space="preserve"> m.</w:t>
      </w:r>
      <w:r w:rsidR="00F32F4F">
        <w:rPr>
          <w:color w:val="000000" w:themeColor="text1"/>
          <w:lang w:val="es-ES"/>
        </w:rPr>
        <w:t xml:space="preserve"> </w:t>
      </w:r>
      <w:r w:rsidR="0015264A">
        <w:rPr>
          <w:color w:val="000000" w:themeColor="text1"/>
          <w:lang w:val="es-ES"/>
        </w:rPr>
        <w:t xml:space="preserve">kovo </w:t>
      </w:r>
      <w:r w:rsidR="00381392">
        <w:rPr>
          <w:color w:val="000000" w:themeColor="text1"/>
          <w:lang w:val="es-ES"/>
        </w:rPr>
        <w:t>19</w:t>
      </w:r>
      <w:r w:rsidR="00666292">
        <w:rPr>
          <w:color w:val="000000" w:themeColor="text1"/>
          <w:lang w:val="es-ES"/>
        </w:rPr>
        <w:t xml:space="preserve"> </w:t>
      </w:r>
      <w:r w:rsidRPr="00A10525">
        <w:rPr>
          <w:color w:val="000000" w:themeColor="text1"/>
          <w:lang w:val="es-ES"/>
        </w:rPr>
        <w:t>d. Nr. 34-</w:t>
      </w:r>
      <w:r w:rsidR="00381392">
        <w:rPr>
          <w:color w:val="000000" w:themeColor="text1"/>
          <w:lang w:val="es-ES"/>
        </w:rPr>
        <w:t>721</w:t>
      </w:r>
    </w:p>
    <w:p w14:paraId="713A6931" w14:textId="77777777" w:rsidR="00635B4C" w:rsidRPr="00A10525" w:rsidRDefault="00635B4C" w:rsidP="00635B4C">
      <w:pPr>
        <w:spacing w:after="260"/>
        <w:jc w:val="center"/>
        <w:rPr>
          <w:color w:val="000000" w:themeColor="text1"/>
          <w:lang w:val="lt-LT"/>
        </w:rPr>
      </w:pPr>
      <w:r w:rsidRPr="00A10525">
        <w:rPr>
          <w:color w:val="000000" w:themeColor="text1"/>
          <w:lang w:val="lt-LT"/>
        </w:rPr>
        <w:t>Lazdijai</w:t>
      </w:r>
    </w:p>
    <w:p w14:paraId="68E26925" w14:textId="7116D812" w:rsidR="00635B4C" w:rsidRPr="00A10525" w:rsidRDefault="00635B4C" w:rsidP="00635B4C">
      <w:pPr>
        <w:tabs>
          <w:tab w:val="left" w:pos="851"/>
          <w:tab w:val="left" w:pos="993"/>
        </w:tabs>
        <w:spacing w:line="360" w:lineRule="auto"/>
        <w:ind w:firstLine="720"/>
        <w:jc w:val="both"/>
        <w:rPr>
          <w:color w:val="000000" w:themeColor="text1"/>
          <w:lang w:val="lt-LT"/>
        </w:rPr>
      </w:pPr>
      <w:r w:rsidRPr="00A10525">
        <w:rPr>
          <w:color w:val="000000" w:themeColor="text1"/>
          <w:lang w:val="lt-LT"/>
        </w:rPr>
        <w:t xml:space="preserve">Vadovaudamasi Lietuvos Respublikos vietos savivaldos įstatymo 16 straipsnio 4 dalimi, Lietuvos Respublikos viešųjų įstaigų įstatymo 10 straipsnio 1 dalies 16 punktu ir 8 dalimi, viešosios įstaigos Lazdijų socialinių paslaugų centro įstatų, patvirtintų Lazdijų rajono savivaldybės tarybos 2011 m. gegužės 24 d. sprendimu Nr. 5TS-43 „Dėl viešųjų įstaigų įstatų pakeitimo ir patvirtinimo“, </w:t>
      </w:r>
      <w:r w:rsidRPr="00177104">
        <w:rPr>
          <w:color w:val="000000" w:themeColor="text1"/>
          <w:lang w:val="lt-LT"/>
        </w:rPr>
        <w:t>6</w:t>
      </w:r>
      <w:r w:rsidR="009919CB">
        <w:rPr>
          <w:color w:val="000000" w:themeColor="text1"/>
          <w:lang w:val="lt-LT"/>
        </w:rPr>
        <w:t>9</w:t>
      </w:r>
      <w:r w:rsidRPr="00177104">
        <w:rPr>
          <w:color w:val="000000" w:themeColor="text1"/>
          <w:lang w:val="lt-LT"/>
        </w:rPr>
        <w:t xml:space="preserve"> punktu ir atsižvelgdama į viešosios įstaigos Lazdijų socialinių paslaugų centro 202</w:t>
      </w:r>
      <w:r w:rsidR="00BD619F" w:rsidRPr="00177104">
        <w:rPr>
          <w:color w:val="000000" w:themeColor="text1"/>
          <w:lang w:val="lt-LT"/>
        </w:rPr>
        <w:t>1</w:t>
      </w:r>
      <w:r w:rsidRPr="00177104">
        <w:rPr>
          <w:color w:val="000000" w:themeColor="text1"/>
          <w:lang w:val="lt-LT"/>
        </w:rPr>
        <w:t>-0</w:t>
      </w:r>
      <w:r w:rsidR="00CD2348" w:rsidRPr="00177104">
        <w:rPr>
          <w:color w:val="000000" w:themeColor="text1"/>
          <w:lang w:val="lt-LT"/>
        </w:rPr>
        <w:t>3</w:t>
      </w:r>
      <w:r w:rsidRPr="00177104">
        <w:rPr>
          <w:color w:val="000000" w:themeColor="text1"/>
          <w:lang w:val="lt-LT"/>
        </w:rPr>
        <w:t>-</w:t>
      </w:r>
      <w:r w:rsidR="00CD2348" w:rsidRPr="00177104">
        <w:rPr>
          <w:color w:val="000000" w:themeColor="text1"/>
          <w:lang w:val="lt-LT"/>
        </w:rPr>
        <w:t>12</w:t>
      </w:r>
      <w:r w:rsidRPr="00177104">
        <w:rPr>
          <w:color w:val="000000" w:themeColor="text1"/>
          <w:lang w:val="lt-LT"/>
        </w:rPr>
        <w:t xml:space="preserve"> raštą Nr. SPCS-1</w:t>
      </w:r>
      <w:r w:rsidR="00CD2348" w:rsidRPr="00177104">
        <w:rPr>
          <w:color w:val="000000" w:themeColor="text1"/>
          <w:lang w:val="lt-LT"/>
        </w:rPr>
        <w:t>44</w:t>
      </w:r>
      <w:r w:rsidRPr="00177104">
        <w:rPr>
          <w:color w:val="000000" w:themeColor="text1"/>
          <w:lang w:val="lt-LT"/>
        </w:rPr>
        <w:t xml:space="preserve"> „Dėl pareigybių skaičiaus“, Lazdijų rajono savivaldybės taryba </w:t>
      </w:r>
      <w:r w:rsidRPr="00177104">
        <w:rPr>
          <w:color w:val="000000" w:themeColor="text1"/>
          <w:spacing w:val="30"/>
          <w:lang w:val="lt-LT"/>
        </w:rPr>
        <w:t>nusprendžia</w:t>
      </w:r>
      <w:r w:rsidRPr="00177104">
        <w:rPr>
          <w:color w:val="000000" w:themeColor="text1"/>
          <w:lang w:val="lt-LT"/>
        </w:rPr>
        <w:t>:</w:t>
      </w:r>
    </w:p>
    <w:p w14:paraId="50E8A375" w14:textId="77777777" w:rsidR="00635B4C" w:rsidRPr="00A10525" w:rsidRDefault="00635B4C" w:rsidP="00635B4C">
      <w:pPr>
        <w:pStyle w:val="Sraopastraipa"/>
        <w:numPr>
          <w:ilvl w:val="0"/>
          <w:numId w:val="1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color w:val="000000" w:themeColor="text1"/>
          <w:lang w:val="lt-LT"/>
        </w:rPr>
      </w:pPr>
      <w:r w:rsidRPr="00A10525">
        <w:rPr>
          <w:color w:val="000000" w:themeColor="text1"/>
          <w:lang w:val="lt-LT"/>
        </w:rPr>
        <w:t>Patvirtinti viešosios įstaigos Lazdijų socialinių paslaugų centro didžiausią leistiną pareigybių skaičių:</w:t>
      </w:r>
    </w:p>
    <w:p w14:paraId="07D39261" w14:textId="5F2D6E83" w:rsidR="00635B4C" w:rsidRPr="00635B4C" w:rsidRDefault="00635B4C" w:rsidP="00635B4C">
      <w:pPr>
        <w:pStyle w:val="Sraopastraipa"/>
        <w:numPr>
          <w:ilvl w:val="1"/>
          <w:numId w:val="1"/>
        </w:numPr>
        <w:tabs>
          <w:tab w:val="left" w:pos="1276"/>
        </w:tabs>
        <w:suppressAutoHyphens w:val="0"/>
        <w:spacing w:line="360" w:lineRule="auto"/>
        <w:ind w:left="0" w:firstLine="851"/>
        <w:jc w:val="both"/>
        <w:rPr>
          <w:color w:val="000000" w:themeColor="text1"/>
          <w:lang w:val="lt-LT"/>
        </w:rPr>
      </w:pPr>
      <w:r w:rsidRPr="00635B4C">
        <w:rPr>
          <w:color w:val="000000" w:themeColor="text1"/>
          <w:lang w:val="lt-LT"/>
        </w:rPr>
        <w:t xml:space="preserve">iki 2021 m. lapkričio 30 d. – </w:t>
      </w:r>
      <w:r w:rsidR="00A97F2C">
        <w:rPr>
          <w:color w:val="000000" w:themeColor="text1"/>
          <w:lang w:val="lt-LT"/>
        </w:rPr>
        <w:t>89,50</w:t>
      </w:r>
      <w:r w:rsidRPr="00635B4C">
        <w:rPr>
          <w:color w:val="000000" w:themeColor="text1"/>
          <w:lang w:val="lt-LT"/>
        </w:rPr>
        <w:t>;</w:t>
      </w:r>
    </w:p>
    <w:p w14:paraId="5AA342AB" w14:textId="0EBB8DA6" w:rsidR="00635B4C" w:rsidRPr="00CA2CC0" w:rsidRDefault="00635B4C" w:rsidP="00635B4C">
      <w:pPr>
        <w:pStyle w:val="Sraopastraipa"/>
        <w:numPr>
          <w:ilvl w:val="1"/>
          <w:numId w:val="1"/>
        </w:numPr>
        <w:tabs>
          <w:tab w:val="left" w:pos="1276"/>
        </w:tabs>
        <w:suppressAutoHyphens w:val="0"/>
        <w:spacing w:line="360" w:lineRule="auto"/>
        <w:ind w:left="0" w:firstLine="851"/>
        <w:jc w:val="both"/>
        <w:rPr>
          <w:color w:val="000000" w:themeColor="text1"/>
          <w:lang w:val="lt-LT"/>
        </w:rPr>
      </w:pPr>
      <w:r w:rsidRPr="00CA2CC0">
        <w:rPr>
          <w:color w:val="000000" w:themeColor="text1"/>
          <w:lang w:val="lt-LT"/>
        </w:rPr>
        <w:t>nuo 202</w:t>
      </w:r>
      <w:r w:rsidR="00E84EAA">
        <w:rPr>
          <w:color w:val="000000" w:themeColor="text1"/>
          <w:lang w:val="lt-LT"/>
        </w:rPr>
        <w:t>1</w:t>
      </w:r>
      <w:r w:rsidRPr="00CA2CC0">
        <w:rPr>
          <w:color w:val="000000" w:themeColor="text1"/>
          <w:lang w:val="lt-LT"/>
        </w:rPr>
        <w:t xml:space="preserve"> m. </w:t>
      </w:r>
      <w:r w:rsidR="00E84EAA">
        <w:rPr>
          <w:color w:val="000000" w:themeColor="text1"/>
          <w:lang w:val="lt-LT"/>
        </w:rPr>
        <w:t>gruodžio</w:t>
      </w:r>
      <w:r w:rsidRPr="00CA2CC0">
        <w:rPr>
          <w:color w:val="000000" w:themeColor="text1"/>
          <w:lang w:val="lt-LT"/>
        </w:rPr>
        <w:t xml:space="preserve"> 1 d. – </w:t>
      </w:r>
      <w:r w:rsidR="00CA2CC0" w:rsidRPr="00CA2CC0">
        <w:rPr>
          <w:color w:val="000000" w:themeColor="text1"/>
          <w:lang w:val="lt-LT"/>
        </w:rPr>
        <w:t>8</w:t>
      </w:r>
      <w:r w:rsidR="00A97F2C">
        <w:rPr>
          <w:color w:val="000000" w:themeColor="text1"/>
          <w:lang w:val="lt-LT"/>
        </w:rPr>
        <w:t>1,50</w:t>
      </w:r>
      <w:r w:rsidRPr="00CA2CC0">
        <w:rPr>
          <w:color w:val="000000" w:themeColor="text1"/>
          <w:lang w:val="lt-LT"/>
        </w:rPr>
        <w:t>.</w:t>
      </w:r>
    </w:p>
    <w:p w14:paraId="6C7FFE27" w14:textId="77777777" w:rsidR="00177104" w:rsidRDefault="00635B4C" w:rsidP="00177104">
      <w:pPr>
        <w:pStyle w:val="Sraopastraipa"/>
        <w:numPr>
          <w:ilvl w:val="0"/>
          <w:numId w:val="1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color w:val="000000" w:themeColor="text1"/>
          <w:lang w:val="lt-LT"/>
        </w:rPr>
      </w:pPr>
      <w:r w:rsidRPr="00177104">
        <w:rPr>
          <w:color w:val="000000" w:themeColor="text1"/>
          <w:lang w:val="lt-LT"/>
        </w:rPr>
        <w:t>Pripažinti netekusiu galios Lazdijų rajono savivaldybės tarybos 20</w:t>
      </w:r>
      <w:r w:rsidR="0082795D" w:rsidRPr="00177104">
        <w:rPr>
          <w:color w:val="000000" w:themeColor="text1"/>
          <w:lang w:val="lt-LT"/>
        </w:rPr>
        <w:t>2</w:t>
      </w:r>
      <w:r w:rsidR="006C0511" w:rsidRPr="00177104">
        <w:rPr>
          <w:color w:val="000000" w:themeColor="text1"/>
          <w:lang w:val="lt-LT"/>
        </w:rPr>
        <w:t>0</w:t>
      </w:r>
      <w:r w:rsidRPr="00177104">
        <w:rPr>
          <w:color w:val="000000" w:themeColor="text1"/>
          <w:lang w:val="lt-LT"/>
        </w:rPr>
        <w:t xml:space="preserve"> m.</w:t>
      </w:r>
      <w:r w:rsidR="006C0511" w:rsidRPr="00177104">
        <w:rPr>
          <w:color w:val="000000" w:themeColor="text1"/>
          <w:lang w:val="lt-LT"/>
        </w:rPr>
        <w:t xml:space="preserve"> balandžio </w:t>
      </w:r>
      <w:r w:rsidR="00CD2348" w:rsidRPr="00177104">
        <w:rPr>
          <w:color w:val="000000" w:themeColor="text1"/>
          <w:lang w:val="lt-LT"/>
        </w:rPr>
        <w:t>30</w:t>
      </w:r>
      <w:r w:rsidRPr="00177104">
        <w:rPr>
          <w:color w:val="000000" w:themeColor="text1"/>
          <w:lang w:val="lt-LT"/>
        </w:rPr>
        <w:t xml:space="preserve"> d. sprendimą Nr. </w:t>
      </w:r>
      <w:hyperlink r:id="rId7" w:history="1">
        <w:r w:rsidRPr="00177104">
          <w:rPr>
            <w:rStyle w:val="Hipersaitas"/>
            <w:color w:val="000000" w:themeColor="text1"/>
            <w:u w:val="none"/>
            <w:lang w:val="lt-LT"/>
          </w:rPr>
          <w:t>5TS-</w:t>
        </w:r>
        <w:r w:rsidR="0082795D" w:rsidRPr="00177104">
          <w:rPr>
            <w:rStyle w:val="Hipersaitas"/>
            <w:color w:val="000000" w:themeColor="text1"/>
            <w:u w:val="none"/>
            <w:lang w:val="lt-LT"/>
          </w:rPr>
          <w:t>30</w:t>
        </w:r>
      </w:hyperlink>
      <w:r w:rsidR="00CD2348" w:rsidRPr="00177104">
        <w:rPr>
          <w:rStyle w:val="Hipersaitas"/>
          <w:color w:val="000000" w:themeColor="text1"/>
          <w:u w:val="none"/>
          <w:lang w:val="lt-LT"/>
        </w:rPr>
        <w:t>5</w:t>
      </w:r>
      <w:r w:rsidRPr="00177104">
        <w:rPr>
          <w:color w:val="000000" w:themeColor="text1"/>
          <w:lang w:val="lt-LT"/>
        </w:rPr>
        <w:t xml:space="preserve"> „Dėl viešosios įstaigos Lazdijų socialinių paslaugų centro didžiausio leistino pareigybių skaičiaus patvirtinimo“.</w:t>
      </w:r>
    </w:p>
    <w:p w14:paraId="1DEAD777" w14:textId="11C5CE17" w:rsidR="00635B4C" w:rsidRPr="00177104" w:rsidRDefault="00635B4C" w:rsidP="00177104">
      <w:pPr>
        <w:pStyle w:val="Sraopastraipa"/>
        <w:numPr>
          <w:ilvl w:val="0"/>
          <w:numId w:val="1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color w:val="000000" w:themeColor="text1"/>
          <w:lang w:val="lt-LT"/>
        </w:rPr>
      </w:pPr>
      <w:r w:rsidRPr="00177104">
        <w:rPr>
          <w:color w:val="000000" w:themeColor="text1"/>
          <w:lang w:val="lt-LT"/>
        </w:rPr>
        <w:t>Nustatyti, kad šis sprendimas gali būti skundžiamas Lietuvos Respublikos administracinių bylų teisenos įstatymo nustatyta tvarka ir terminais.</w:t>
      </w:r>
    </w:p>
    <w:p w14:paraId="5558AA39" w14:textId="77777777" w:rsidR="00635B4C" w:rsidRPr="00A10525" w:rsidRDefault="00635B4C" w:rsidP="00635B4C">
      <w:pPr>
        <w:pStyle w:val="Pagrindiniotekstotrauka"/>
        <w:ind w:left="142" w:firstLine="578"/>
        <w:rPr>
          <w:color w:val="000000" w:themeColor="text1"/>
          <w:lang w:val="lt-LT"/>
        </w:rPr>
      </w:pPr>
    </w:p>
    <w:p w14:paraId="45873D2D" w14:textId="77777777" w:rsidR="00635B4C" w:rsidRPr="00A10525" w:rsidRDefault="00635B4C" w:rsidP="00635B4C">
      <w:pPr>
        <w:rPr>
          <w:color w:val="000000" w:themeColor="text1"/>
          <w:lang w:val="lt-LT"/>
        </w:rPr>
      </w:pPr>
      <w:r w:rsidRPr="00A10525">
        <w:rPr>
          <w:color w:val="000000" w:themeColor="text1"/>
          <w:lang w:val="lt-LT"/>
        </w:rPr>
        <w:t>Savivaldybės merė</w:t>
      </w:r>
      <w:r w:rsidRPr="00A10525">
        <w:rPr>
          <w:color w:val="000000" w:themeColor="text1"/>
          <w:lang w:val="lt-LT"/>
        </w:rPr>
        <w:tab/>
      </w:r>
      <w:r w:rsidRPr="00A10525">
        <w:rPr>
          <w:color w:val="000000" w:themeColor="text1"/>
          <w:lang w:val="lt-LT"/>
        </w:rPr>
        <w:tab/>
      </w:r>
      <w:r w:rsidRPr="00A10525">
        <w:rPr>
          <w:color w:val="000000" w:themeColor="text1"/>
          <w:lang w:val="lt-LT"/>
        </w:rPr>
        <w:tab/>
      </w:r>
      <w:r w:rsidRPr="00A10525">
        <w:rPr>
          <w:color w:val="000000" w:themeColor="text1"/>
          <w:lang w:val="lt-LT"/>
        </w:rPr>
        <w:tab/>
      </w:r>
      <w:r w:rsidRPr="00A10525">
        <w:rPr>
          <w:color w:val="000000" w:themeColor="text1"/>
          <w:lang w:val="lt-LT"/>
        </w:rPr>
        <w:tab/>
      </w:r>
      <w:proofErr w:type="spellStart"/>
      <w:r w:rsidRPr="00A10525">
        <w:rPr>
          <w:color w:val="000000" w:themeColor="text1"/>
          <w:lang w:val="lt-LT"/>
        </w:rPr>
        <w:t>Ausma</w:t>
      </w:r>
      <w:proofErr w:type="spellEnd"/>
      <w:r w:rsidRPr="00A10525">
        <w:rPr>
          <w:color w:val="000000" w:themeColor="text1"/>
          <w:lang w:val="lt-LT"/>
        </w:rPr>
        <w:t xml:space="preserve"> Miškinienė</w:t>
      </w:r>
      <w:r w:rsidRPr="00A10525">
        <w:rPr>
          <w:color w:val="000000" w:themeColor="text1"/>
          <w:lang w:val="lt-LT"/>
        </w:rPr>
        <w:tab/>
      </w:r>
      <w:r w:rsidRPr="00A10525">
        <w:rPr>
          <w:color w:val="000000" w:themeColor="text1"/>
          <w:lang w:val="lt-LT"/>
        </w:rPr>
        <w:tab/>
      </w:r>
      <w:r w:rsidRPr="00A10525">
        <w:rPr>
          <w:color w:val="000000" w:themeColor="text1"/>
          <w:lang w:val="lt-LT"/>
        </w:rPr>
        <w:tab/>
      </w:r>
      <w:r w:rsidRPr="00A10525">
        <w:rPr>
          <w:color w:val="000000" w:themeColor="text1"/>
          <w:lang w:val="lt-LT"/>
        </w:rPr>
        <w:tab/>
      </w:r>
      <w:r w:rsidRPr="00A10525">
        <w:rPr>
          <w:color w:val="000000" w:themeColor="text1"/>
          <w:lang w:val="lt-LT"/>
        </w:rPr>
        <w:tab/>
        <w:t xml:space="preserve">                      </w:t>
      </w:r>
      <w:r w:rsidRPr="00A10525">
        <w:rPr>
          <w:color w:val="000000" w:themeColor="text1"/>
          <w:lang w:val="lt-LT"/>
        </w:rPr>
        <w:tab/>
      </w:r>
      <w:r w:rsidRPr="00A10525">
        <w:rPr>
          <w:color w:val="000000" w:themeColor="text1"/>
          <w:lang w:val="lt-LT"/>
        </w:rPr>
        <w:tab/>
        <w:t xml:space="preserve">                              </w:t>
      </w:r>
    </w:p>
    <w:p w14:paraId="49EC17C7" w14:textId="77777777" w:rsidR="00635B4C" w:rsidRPr="00A10525" w:rsidRDefault="00635B4C" w:rsidP="00635B4C">
      <w:pPr>
        <w:pStyle w:val="Porat"/>
        <w:tabs>
          <w:tab w:val="left" w:pos="720"/>
        </w:tabs>
        <w:ind w:left="5102"/>
        <w:jc w:val="both"/>
        <w:rPr>
          <w:rFonts w:ascii="Times New Roman" w:hAnsi="Times New Roman"/>
          <w:color w:val="000000" w:themeColor="text1"/>
          <w:sz w:val="26"/>
          <w:szCs w:val="26"/>
          <w:lang w:val="lt-LT"/>
        </w:rPr>
      </w:pPr>
    </w:p>
    <w:p w14:paraId="4D6E0C4D" w14:textId="77777777" w:rsidR="00635B4C" w:rsidRPr="00A10525" w:rsidRDefault="00635B4C" w:rsidP="00635B4C">
      <w:pPr>
        <w:pStyle w:val="Porat"/>
        <w:tabs>
          <w:tab w:val="left" w:pos="720"/>
        </w:tabs>
        <w:ind w:left="5102"/>
        <w:jc w:val="both"/>
        <w:rPr>
          <w:rFonts w:ascii="Times New Roman" w:hAnsi="Times New Roman"/>
          <w:color w:val="000000" w:themeColor="text1"/>
          <w:szCs w:val="22"/>
          <w:lang w:val="lt-LT"/>
        </w:rPr>
      </w:pPr>
    </w:p>
    <w:p w14:paraId="11DACC41" w14:textId="77777777" w:rsidR="00635B4C" w:rsidRPr="00A10525" w:rsidRDefault="00635B4C" w:rsidP="00635B4C">
      <w:pPr>
        <w:rPr>
          <w:color w:val="000000" w:themeColor="text1"/>
          <w:sz w:val="26"/>
          <w:lang w:val="lt-LT"/>
        </w:rPr>
      </w:pPr>
    </w:p>
    <w:p w14:paraId="11DA963C" w14:textId="77777777" w:rsidR="00635B4C" w:rsidRPr="00A10525" w:rsidRDefault="00635B4C" w:rsidP="00635B4C">
      <w:pPr>
        <w:rPr>
          <w:color w:val="000000" w:themeColor="text1"/>
          <w:sz w:val="26"/>
          <w:lang w:val="lt-LT"/>
        </w:rPr>
      </w:pPr>
    </w:p>
    <w:p w14:paraId="09C22D41" w14:textId="77777777" w:rsidR="00635B4C" w:rsidRPr="00A10525" w:rsidRDefault="00635B4C" w:rsidP="00635B4C">
      <w:pPr>
        <w:rPr>
          <w:color w:val="000000" w:themeColor="text1"/>
          <w:sz w:val="26"/>
          <w:lang w:val="lt-LT"/>
        </w:rPr>
      </w:pPr>
    </w:p>
    <w:p w14:paraId="794EC597" w14:textId="77777777" w:rsidR="00635B4C" w:rsidRPr="00A10525" w:rsidRDefault="00635B4C" w:rsidP="00635B4C">
      <w:pPr>
        <w:rPr>
          <w:color w:val="000000" w:themeColor="text1"/>
          <w:sz w:val="26"/>
          <w:lang w:val="lt-LT"/>
        </w:rPr>
      </w:pPr>
    </w:p>
    <w:p w14:paraId="5DFF2DC9" w14:textId="77777777" w:rsidR="00635B4C" w:rsidRDefault="00635B4C" w:rsidP="00635B4C">
      <w:pPr>
        <w:rPr>
          <w:color w:val="000000" w:themeColor="text1"/>
          <w:sz w:val="26"/>
          <w:lang w:val="lt-LT"/>
        </w:rPr>
      </w:pPr>
    </w:p>
    <w:p w14:paraId="218C62A5" w14:textId="77777777" w:rsidR="0082795D" w:rsidRPr="00A10525" w:rsidRDefault="0082795D" w:rsidP="00635B4C">
      <w:pPr>
        <w:rPr>
          <w:color w:val="000000" w:themeColor="text1"/>
          <w:sz w:val="26"/>
          <w:lang w:val="lt-LT"/>
        </w:rPr>
      </w:pPr>
    </w:p>
    <w:p w14:paraId="21B119A0" w14:textId="0546080C" w:rsidR="00635B4C" w:rsidRDefault="00635B4C" w:rsidP="00635B4C">
      <w:pPr>
        <w:rPr>
          <w:color w:val="000000" w:themeColor="text1"/>
          <w:lang w:val="lt-LT"/>
        </w:rPr>
      </w:pPr>
    </w:p>
    <w:p w14:paraId="6AAF5ACC" w14:textId="643B24EA" w:rsidR="00177104" w:rsidRDefault="00177104" w:rsidP="00635B4C">
      <w:pPr>
        <w:rPr>
          <w:color w:val="000000" w:themeColor="text1"/>
          <w:lang w:val="lt-LT"/>
        </w:rPr>
      </w:pPr>
    </w:p>
    <w:p w14:paraId="4C0418EC" w14:textId="543CEF7F" w:rsidR="00177104" w:rsidRDefault="00177104" w:rsidP="00635B4C">
      <w:pPr>
        <w:rPr>
          <w:color w:val="000000" w:themeColor="text1"/>
          <w:lang w:val="lt-LT"/>
        </w:rPr>
      </w:pPr>
    </w:p>
    <w:p w14:paraId="40BCCC34" w14:textId="77777777" w:rsidR="00177104" w:rsidRPr="00A10525" w:rsidRDefault="00177104" w:rsidP="00635B4C">
      <w:pPr>
        <w:rPr>
          <w:color w:val="000000" w:themeColor="text1"/>
          <w:lang w:val="lt-LT"/>
        </w:rPr>
      </w:pPr>
    </w:p>
    <w:p w14:paraId="2230E61E" w14:textId="77777777" w:rsidR="00635B4C" w:rsidRPr="00A10525" w:rsidRDefault="00635B4C" w:rsidP="00635B4C">
      <w:pPr>
        <w:rPr>
          <w:color w:val="000000" w:themeColor="text1"/>
          <w:lang w:val="lt-LT"/>
        </w:rPr>
      </w:pPr>
    </w:p>
    <w:p w14:paraId="48F8E251" w14:textId="5DF074B2" w:rsidR="00635B4C" w:rsidRPr="00A10525" w:rsidRDefault="003468C7" w:rsidP="00635B4C">
      <w:pPr>
        <w:rPr>
          <w:color w:val="000000" w:themeColor="text1"/>
          <w:lang w:val="lt-LT"/>
        </w:rPr>
      </w:pPr>
      <w:r>
        <w:rPr>
          <w:color w:val="000000" w:themeColor="text1"/>
          <w:lang w:val="lt-LT"/>
        </w:rPr>
        <w:t>Neringa Apolskienė</w:t>
      </w:r>
      <w:r w:rsidR="00635B4C" w:rsidRPr="00A10525">
        <w:rPr>
          <w:color w:val="000000" w:themeColor="text1"/>
          <w:lang w:val="lt-LT"/>
        </w:rPr>
        <w:t>, tel. (8 </w:t>
      </w:r>
      <w:r>
        <w:rPr>
          <w:color w:val="000000" w:themeColor="text1"/>
          <w:lang w:val="lt-LT"/>
        </w:rPr>
        <w:t>613</w:t>
      </w:r>
      <w:r w:rsidR="00635B4C" w:rsidRPr="00A10525">
        <w:rPr>
          <w:color w:val="000000" w:themeColor="text1"/>
          <w:lang w:val="lt-LT"/>
        </w:rPr>
        <w:t xml:space="preserve">) </w:t>
      </w:r>
      <w:r>
        <w:rPr>
          <w:color w:val="000000" w:themeColor="text1"/>
          <w:lang w:val="lt-LT"/>
        </w:rPr>
        <w:t>21</w:t>
      </w:r>
      <w:r w:rsidR="00666292">
        <w:rPr>
          <w:color w:val="000000" w:themeColor="text1"/>
          <w:lang w:val="lt-LT"/>
        </w:rPr>
        <w:t xml:space="preserve"> </w:t>
      </w:r>
      <w:r>
        <w:rPr>
          <w:color w:val="000000" w:themeColor="text1"/>
          <w:lang w:val="lt-LT"/>
        </w:rPr>
        <w:t>979</w:t>
      </w:r>
    </w:p>
    <w:p w14:paraId="0F0F19F7" w14:textId="63CD5A54" w:rsidR="00635B4C" w:rsidRDefault="00635B4C" w:rsidP="00635B4C">
      <w:pPr>
        <w:rPr>
          <w:color w:val="000000" w:themeColor="text1"/>
          <w:lang w:val="lt-LT"/>
        </w:rPr>
      </w:pPr>
    </w:p>
    <w:p w14:paraId="580F463F" w14:textId="77777777" w:rsidR="003468C7" w:rsidRDefault="003468C7" w:rsidP="00635B4C">
      <w:pPr>
        <w:rPr>
          <w:color w:val="000000" w:themeColor="text1"/>
          <w:lang w:val="lt-LT"/>
        </w:rPr>
      </w:pPr>
    </w:p>
    <w:p w14:paraId="32FF68B0" w14:textId="77777777" w:rsidR="00456C04" w:rsidRPr="00A10525" w:rsidRDefault="00456C04" w:rsidP="00635B4C">
      <w:pPr>
        <w:rPr>
          <w:color w:val="000000" w:themeColor="text1"/>
          <w:lang w:val="lt-LT"/>
        </w:rPr>
      </w:pPr>
    </w:p>
    <w:p w14:paraId="5163D8B8" w14:textId="77777777" w:rsidR="00635B4C" w:rsidRPr="00A10525" w:rsidRDefault="00635B4C" w:rsidP="00635B4C">
      <w:pPr>
        <w:pStyle w:val="Porat"/>
        <w:tabs>
          <w:tab w:val="left" w:pos="720"/>
        </w:tabs>
        <w:ind w:left="5102" w:hanging="5102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s-ES"/>
        </w:rPr>
      </w:pPr>
      <w:r w:rsidRPr="00A10525">
        <w:rPr>
          <w:rFonts w:ascii="Times New Roman" w:hAnsi="Times New Roman"/>
          <w:b/>
          <w:color w:val="000000" w:themeColor="text1"/>
          <w:sz w:val="24"/>
          <w:szCs w:val="24"/>
          <w:lang w:val="es-ES"/>
        </w:rPr>
        <w:lastRenderedPageBreak/>
        <w:t>LAZDIJŲ RAJONO SAVIVALDYBĖS TARYBOS SPRENDIMO</w:t>
      </w:r>
    </w:p>
    <w:p w14:paraId="7E7DE953" w14:textId="26444221" w:rsidR="00635B4C" w:rsidRPr="00A10525" w:rsidRDefault="00635B4C" w:rsidP="00635B4C">
      <w:pPr>
        <w:jc w:val="center"/>
        <w:rPr>
          <w:b/>
          <w:bCs/>
          <w:color w:val="000000" w:themeColor="text1"/>
          <w:lang w:val="lt-LT" w:eastAsia="lt-LT"/>
        </w:rPr>
      </w:pPr>
      <w:r w:rsidRPr="00A10525">
        <w:rPr>
          <w:b/>
          <w:color w:val="000000" w:themeColor="text1"/>
          <w:lang w:val="es-ES"/>
        </w:rPr>
        <w:t>„DĖL VIEŠOSIOS ĮSTAIGOS LAZDIJŲ SOCIALINIŲ PASLAUGŲ CENTRO DIDŽIAUSIO LEISTINO PAREIGYBIŲ SKAIČIAUS PATVIRTINIMO“</w:t>
      </w:r>
      <w:r w:rsidRPr="00A10525">
        <w:rPr>
          <w:b/>
          <w:bCs/>
          <w:color w:val="000000" w:themeColor="text1"/>
          <w:lang w:val="lt-LT" w:eastAsia="lt-LT"/>
        </w:rPr>
        <w:t xml:space="preserve"> PROJEKTO</w:t>
      </w:r>
    </w:p>
    <w:p w14:paraId="3F6D173A" w14:textId="77777777" w:rsidR="00635B4C" w:rsidRPr="00A10525" w:rsidRDefault="00635B4C" w:rsidP="00635B4C">
      <w:pPr>
        <w:jc w:val="center"/>
        <w:rPr>
          <w:color w:val="000000" w:themeColor="text1"/>
          <w:lang w:val="lt-LT" w:eastAsia="lt-LT"/>
        </w:rPr>
      </w:pPr>
      <w:r w:rsidRPr="00A10525">
        <w:rPr>
          <w:b/>
          <w:bCs/>
          <w:color w:val="000000" w:themeColor="text1"/>
          <w:lang w:val="lt-LT" w:eastAsia="lt-LT"/>
        </w:rPr>
        <w:t>AIŠKINAMASIS RAŠTAS</w:t>
      </w:r>
    </w:p>
    <w:p w14:paraId="5720F27F" w14:textId="301FDFA1" w:rsidR="00635B4C" w:rsidRPr="00A10525" w:rsidRDefault="0082795D" w:rsidP="00635B4C">
      <w:pPr>
        <w:spacing w:before="100" w:beforeAutospacing="1"/>
        <w:jc w:val="center"/>
        <w:rPr>
          <w:color w:val="000000" w:themeColor="text1"/>
          <w:lang w:val="lt-LT" w:eastAsia="lt-LT"/>
        </w:rPr>
      </w:pPr>
      <w:r>
        <w:rPr>
          <w:color w:val="000000" w:themeColor="text1"/>
          <w:lang w:val="lt-LT" w:eastAsia="lt-LT"/>
        </w:rPr>
        <w:t>202</w:t>
      </w:r>
      <w:r w:rsidR="0002017C">
        <w:rPr>
          <w:color w:val="000000" w:themeColor="text1"/>
          <w:lang w:val="lt-LT" w:eastAsia="lt-LT"/>
        </w:rPr>
        <w:t>1</w:t>
      </w:r>
      <w:r>
        <w:rPr>
          <w:color w:val="000000" w:themeColor="text1"/>
          <w:lang w:val="lt-LT" w:eastAsia="lt-LT"/>
        </w:rPr>
        <w:t>-0</w:t>
      </w:r>
      <w:r w:rsidR="0002017C">
        <w:rPr>
          <w:color w:val="000000" w:themeColor="text1"/>
          <w:lang w:val="lt-LT" w:eastAsia="lt-LT"/>
        </w:rPr>
        <w:t>3</w:t>
      </w:r>
      <w:r>
        <w:rPr>
          <w:color w:val="000000" w:themeColor="text1"/>
          <w:lang w:val="lt-LT" w:eastAsia="lt-LT"/>
        </w:rPr>
        <w:t>-</w:t>
      </w:r>
      <w:r w:rsidR="0002017C">
        <w:rPr>
          <w:color w:val="000000" w:themeColor="text1"/>
          <w:lang w:val="lt-LT" w:eastAsia="lt-LT"/>
        </w:rPr>
        <w:t>12</w:t>
      </w:r>
    </w:p>
    <w:p w14:paraId="2603D797" w14:textId="77777777" w:rsidR="00635B4C" w:rsidRPr="00A10525" w:rsidRDefault="00635B4C" w:rsidP="00635B4C">
      <w:pPr>
        <w:jc w:val="center"/>
        <w:rPr>
          <w:color w:val="000000" w:themeColor="text1"/>
          <w:lang w:val="lt-LT" w:eastAsia="lt-LT"/>
        </w:rPr>
      </w:pPr>
      <w:r w:rsidRPr="00A10525">
        <w:rPr>
          <w:color w:val="000000" w:themeColor="text1"/>
          <w:lang w:val="lt-LT" w:eastAsia="lt-LT"/>
        </w:rPr>
        <w:t>Lazdijai</w:t>
      </w:r>
    </w:p>
    <w:p w14:paraId="7C729371" w14:textId="77777777" w:rsidR="00635B4C" w:rsidRPr="00A10525" w:rsidRDefault="00635B4C" w:rsidP="00635B4C">
      <w:pPr>
        <w:jc w:val="center"/>
        <w:rPr>
          <w:color w:val="000000" w:themeColor="text1"/>
          <w:sz w:val="26"/>
          <w:szCs w:val="26"/>
          <w:lang w:val="lt-LT" w:eastAsia="lt-LT"/>
        </w:rPr>
      </w:pPr>
    </w:p>
    <w:p w14:paraId="556C3EB2" w14:textId="77777777" w:rsidR="00EE2787" w:rsidRDefault="00635B4C" w:rsidP="00EE2787">
      <w:pPr>
        <w:spacing w:line="360" w:lineRule="auto"/>
        <w:ind w:firstLine="720"/>
        <w:jc w:val="both"/>
        <w:rPr>
          <w:color w:val="000000" w:themeColor="text1"/>
          <w:lang w:val="lt-LT"/>
        </w:rPr>
      </w:pPr>
      <w:r w:rsidRPr="00A10525">
        <w:rPr>
          <w:color w:val="000000" w:themeColor="text1"/>
          <w:lang w:val="lt-LT" w:eastAsia="lt-LT"/>
        </w:rPr>
        <w:t xml:space="preserve">Lazdijų rajono savivaldybės tarybos sprendimo „Dėl viešosios įstaigos Lazdijų socialinių </w:t>
      </w:r>
      <w:r w:rsidRPr="00E62B30">
        <w:rPr>
          <w:color w:val="000000" w:themeColor="text1"/>
          <w:lang w:val="lt-LT" w:eastAsia="lt-LT"/>
        </w:rPr>
        <w:t xml:space="preserve">paslaugų centro didžiausio leistino pareigybių skaičiaus patvirtinimo“ projektas parengtas vadovaujantis </w:t>
      </w:r>
      <w:r w:rsidRPr="00E62B30">
        <w:rPr>
          <w:color w:val="000000" w:themeColor="text1"/>
          <w:lang w:val="lt-LT"/>
        </w:rPr>
        <w:t>Lietuvos Respublikos vietos savivaldos įstatymo 16 straipsnio 4 dalimi ir atsižvelgiant į viešosios įstaigos Lazdijų socialinių paslaugų centro raštą.</w:t>
      </w:r>
    </w:p>
    <w:p w14:paraId="46D00C6E" w14:textId="77777777" w:rsidR="00697F8D" w:rsidRDefault="0056705F" w:rsidP="00697F8D">
      <w:pPr>
        <w:spacing w:line="360" w:lineRule="auto"/>
        <w:ind w:firstLine="720"/>
        <w:jc w:val="both"/>
        <w:rPr>
          <w:color w:val="000000" w:themeColor="text1"/>
          <w:lang w:val="lt-LT"/>
        </w:rPr>
      </w:pPr>
      <w:r w:rsidRPr="00EE2787">
        <w:rPr>
          <w:b/>
          <w:i/>
          <w:color w:val="000000" w:themeColor="text1"/>
          <w:lang w:val="lt-LT"/>
        </w:rPr>
        <w:t>Šio sprendimo projekto tikslas –</w:t>
      </w:r>
      <w:r w:rsidR="00F1113E" w:rsidRPr="00EE2787">
        <w:rPr>
          <w:bCs/>
          <w:iCs/>
          <w:color w:val="000000" w:themeColor="text1"/>
          <w:lang w:val="lt-LT"/>
        </w:rPr>
        <w:t xml:space="preserve"> </w:t>
      </w:r>
      <w:r w:rsidR="00EE2787" w:rsidRPr="00EE2787">
        <w:rPr>
          <w:color w:val="000000" w:themeColor="text1"/>
          <w:lang w:val="lt-LT"/>
        </w:rPr>
        <w:t>patvirtinti</w:t>
      </w:r>
      <w:r w:rsidRPr="00EE2787">
        <w:rPr>
          <w:color w:val="000000" w:themeColor="text1"/>
          <w:lang w:val="lt-LT"/>
        </w:rPr>
        <w:t xml:space="preserve"> viešosios įstaigos Lazdijų socialinių paslaugų centro didžiausią leistiną pareigybių skaičių </w:t>
      </w:r>
      <w:r w:rsidR="00EE2787" w:rsidRPr="00EE2787">
        <w:rPr>
          <w:color w:val="000000" w:themeColor="text1"/>
          <w:lang w:val="lt-LT"/>
        </w:rPr>
        <w:t>iki 2021 m. lapkričio 30 d. – 89,50, nuo 2021 m. gruodžio 1 d. – 81,50.</w:t>
      </w:r>
      <w:r w:rsidRPr="00EE2787">
        <w:rPr>
          <w:color w:val="000000" w:themeColor="text1"/>
          <w:lang w:val="lt-LT"/>
        </w:rPr>
        <w:t xml:space="preserve"> </w:t>
      </w:r>
    </w:p>
    <w:p w14:paraId="1335289F" w14:textId="14B19D7F" w:rsidR="00697F8D" w:rsidRDefault="00635B4C" w:rsidP="00697F8D">
      <w:pPr>
        <w:spacing w:line="360" w:lineRule="auto"/>
        <w:ind w:firstLine="720"/>
        <w:jc w:val="both"/>
        <w:rPr>
          <w:color w:val="000000" w:themeColor="text1"/>
          <w:lang w:val="lt-LT"/>
        </w:rPr>
      </w:pPr>
      <w:r w:rsidRPr="00697F8D">
        <w:rPr>
          <w:b/>
          <w:i/>
          <w:color w:val="000000" w:themeColor="text1"/>
          <w:lang w:val="lt-LT"/>
        </w:rPr>
        <w:t>Kaip šiuo metu yra s</w:t>
      </w:r>
      <w:r w:rsidR="00FB55A6" w:rsidRPr="00697F8D">
        <w:rPr>
          <w:b/>
          <w:i/>
          <w:color w:val="000000" w:themeColor="text1"/>
          <w:lang w:val="lt-LT"/>
        </w:rPr>
        <w:t>p</w:t>
      </w:r>
      <w:r w:rsidRPr="00697F8D">
        <w:rPr>
          <w:b/>
          <w:i/>
          <w:color w:val="000000" w:themeColor="text1"/>
          <w:lang w:val="lt-LT"/>
        </w:rPr>
        <w:t>rendžiami projekte aptarti klausimai</w:t>
      </w:r>
      <w:r w:rsidRPr="00697F8D">
        <w:rPr>
          <w:color w:val="000000" w:themeColor="text1"/>
          <w:lang w:val="lt-LT"/>
        </w:rPr>
        <w:t xml:space="preserve"> – </w:t>
      </w:r>
      <w:r w:rsidR="00CD2348" w:rsidRPr="00697F8D">
        <w:rPr>
          <w:color w:val="000000" w:themeColor="text1"/>
          <w:lang w:val="lt-LT"/>
        </w:rPr>
        <w:t>šiuo metu</w:t>
      </w:r>
      <w:r w:rsidR="00697F8D">
        <w:rPr>
          <w:color w:val="000000" w:themeColor="text1"/>
          <w:lang w:val="lt-LT"/>
        </w:rPr>
        <w:t xml:space="preserve"> patvirtintas</w:t>
      </w:r>
      <w:r w:rsidR="00FB55A6" w:rsidRPr="00697F8D">
        <w:rPr>
          <w:color w:val="000000" w:themeColor="text1"/>
          <w:lang w:val="lt-LT"/>
        </w:rPr>
        <w:t xml:space="preserve"> didžiausias leistinas pareigybių skaičius </w:t>
      </w:r>
      <w:r w:rsidR="00E27D34" w:rsidRPr="00697F8D">
        <w:rPr>
          <w:color w:val="000000" w:themeColor="text1"/>
          <w:lang w:val="lt-LT"/>
        </w:rPr>
        <w:t>yra</w:t>
      </w:r>
      <w:r w:rsidR="003468C7" w:rsidRPr="00697F8D">
        <w:rPr>
          <w:color w:val="000000" w:themeColor="text1"/>
          <w:lang w:val="lt-LT"/>
        </w:rPr>
        <w:t xml:space="preserve"> </w:t>
      </w:r>
      <w:r w:rsidR="00697F8D" w:rsidRPr="00697F8D">
        <w:rPr>
          <w:color w:val="000000" w:themeColor="text1"/>
          <w:lang w:val="lt-LT"/>
        </w:rPr>
        <w:t>iki 2021 m. lapkričio 30 d. – 91,5, nuo 2021 m. gruodžio 1 d. – 83,5.</w:t>
      </w:r>
      <w:r w:rsidR="00A51FA6">
        <w:rPr>
          <w:color w:val="000000" w:themeColor="text1"/>
          <w:lang w:val="lt-LT"/>
        </w:rPr>
        <w:t xml:space="preserve"> </w:t>
      </w:r>
    </w:p>
    <w:p w14:paraId="3F8447F0" w14:textId="4B1ECEDB" w:rsidR="00A51FA6" w:rsidRPr="00A51FA6" w:rsidRDefault="00F1113E" w:rsidP="00697F8D">
      <w:pPr>
        <w:spacing w:line="360" w:lineRule="auto"/>
        <w:ind w:firstLine="720"/>
        <w:jc w:val="both"/>
        <w:rPr>
          <w:lang w:val="lt-LT" w:eastAsia="lt-LT"/>
        </w:rPr>
      </w:pPr>
      <w:r w:rsidRPr="00816A7C">
        <w:rPr>
          <w:lang w:val="lt-LT" w:eastAsia="lt-LT"/>
        </w:rPr>
        <w:t xml:space="preserve">Vadovaujantis Lazdijų rajono savivaldybės tarybos 2020 m. gegužės 25 d. sprendimu Nr. 5TS-37 „Dėl viešosios įstaigos Lazdijų socialinių paslaugų centro struktūros patvirtinimo“ buvo </w:t>
      </w:r>
      <w:r w:rsidRPr="00816A7C">
        <w:rPr>
          <w:lang w:val="lt-LT"/>
        </w:rPr>
        <w:t>patvirtinta viešosios įstaigos Lazdijų socialinių paslaugų centro struktūra. Siekiant racionaliau naudoti materialiuosius, finansinius, informacinius ir žmogiškuosius išteklius, mažinti įstaigos valdymo išlaidas</w:t>
      </w:r>
      <w:r w:rsidR="00ED389C">
        <w:rPr>
          <w:lang w:val="lt-LT"/>
        </w:rPr>
        <w:t>,</w:t>
      </w:r>
      <w:r w:rsidRPr="00816A7C">
        <w:rPr>
          <w:lang w:val="lt-LT" w:eastAsia="lt-LT"/>
        </w:rPr>
        <w:t xml:space="preserve"> viešosios įstaigos Lazdijų socialinių paslaugų centro struktūroje neliko 2 pareigybių</w:t>
      </w:r>
      <w:r w:rsidR="00A51FA6">
        <w:rPr>
          <w:lang w:val="lt-LT" w:eastAsia="lt-LT"/>
        </w:rPr>
        <w:t>: direktoriaus pavaduotojo, darbų saugos ir sveikatos specialisto – informacinių technologijų specialisto.</w:t>
      </w:r>
    </w:p>
    <w:p w14:paraId="406E91D6" w14:textId="77777777" w:rsidR="00635B4C" w:rsidRPr="00A10525" w:rsidRDefault="00635B4C" w:rsidP="00635B4C">
      <w:pPr>
        <w:spacing w:line="360" w:lineRule="auto"/>
        <w:ind w:firstLine="720"/>
        <w:jc w:val="both"/>
        <w:rPr>
          <w:color w:val="000000" w:themeColor="text1"/>
          <w:lang w:val="lt-LT"/>
        </w:rPr>
      </w:pPr>
      <w:r w:rsidRPr="00A10525">
        <w:rPr>
          <w:b/>
          <w:i/>
          <w:color w:val="000000" w:themeColor="text1"/>
          <w:lang w:val="lt-LT"/>
        </w:rPr>
        <w:t>Galimos neigiamos pasekmės priėmus projektą, kokių priemonių reikėtų imtis, kad tokių pasekmių būtų išvengta</w:t>
      </w:r>
      <w:r w:rsidRPr="00A10525">
        <w:rPr>
          <w:color w:val="000000" w:themeColor="text1"/>
          <w:lang w:val="lt-LT"/>
        </w:rPr>
        <w:t xml:space="preserve"> – priėmus šį Lazdijų rajono savivaldybės tarybos sprendimą, neigiamų pasekmių nenumatoma.</w:t>
      </w:r>
    </w:p>
    <w:p w14:paraId="6CDD9355" w14:textId="77777777" w:rsidR="00635B4C" w:rsidRPr="00A10525" w:rsidRDefault="00635B4C" w:rsidP="00635B4C">
      <w:pPr>
        <w:spacing w:line="360" w:lineRule="auto"/>
        <w:ind w:firstLine="720"/>
        <w:jc w:val="both"/>
        <w:rPr>
          <w:color w:val="000000" w:themeColor="text1"/>
          <w:lang w:val="lt-LT"/>
        </w:rPr>
      </w:pPr>
      <w:r w:rsidRPr="00A10525">
        <w:rPr>
          <w:b/>
          <w:i/>
          <w:color w:val="000000" w:themeColor="text1"/>
          <w:lang w:val="lt-LT"/>
        </w:rPr>
        <w:t>Kokie šios srities aktai tebegalioja ir kokius galiojančius aktus būtina pakeisti ar panaikinti, priėmus teikiamą projektą</w:t>
      </w:r>
      <w:r w:rsidRPr="00A10525">
        <w:rPr>
          <w:color w:val="000000" w:themeColor="text1"/>
          <w:lang w:val="lt-LT"/>
        </w:rPr>
        <w:t xml:space="preserve"> – priėmus šį Lazdijų rajono savivaldybės tarybos sprendimą, galiojančių teisės aktų pakeisti ar panaikinti nereikės.</w:t>
      </w:r>
    </w:p>
    <w:p w14:paraId="0B6A26DB" w14:textId="77777777" w:rsidR="00635B4C" w:rsidRPr="00A10525" w:rsidRDefault="00635B4C" w:rsidP="00635B4C">
      <w:pPr>
        <w:spacing w:line="360" w:lineRule="auto"/>
        <w:ind w:firstLine="720"/>
        <w:jc w:val="both"/>
        <w:rPr>
          <w:color w:val="000000" w:themeColor="text1"/>
          <w:lang w:val="lt-LT"/>
        </w:rPr>
      </w:pPr>
      <w:r w:rsidRPr="00A10525">
        <w:rPr>
          <w:b/>
          <w:i/>
          <w:color w:val="000000" w:themeColor="text1"/>
          <w:lang w:val="lt-LT"/>
        </w:rPr>
        <w:t>Rengiant projektą gauti specialistų vertinimai ir išvados</w:t>
      </w:r>
      <w:r w:rsidRPr="00A10525">
        <w:rPr>
          <w:color w:val="000000" w:themeColor="text1"/>
          <w:lang w:val="lt-LT"/>
        </w:rPr>
        <w:t xml:space="preserve"> – dėl sprendimo projekto pastabų ir pasiūlymų negauta.</w:t>
      </w:r>
    </w:p>
    <w:p w14:paraId="02616685" w14:textId="499408B4" w:rsidR="00635B4C" w:rsidRPr="00A10525" w:rsidRDefault="00635B4C" w:rsidP="00635B4C">
      <w:pPr>
        <w:spacing w:line="360" w:lineRule="auto"/>
        <w:ind w:firstLine="720"/>
        <w:jc w:val="both"/>
        <w:rPr>
          <w:color w:val="000000" w:themeColor="text1"/>
          <w:lang w:val="lt-LT"/>
        </w:rPr>
      </w:pPr>
      <w:r w:rsidRPr="00A10525">
        <w:rPr>
          <w:color w:val="000000" w:themeColor="text1"/>
          <w:lang w:val="lt-LT"/>
        </w:rPr>
        <w:t xml:space="preserve">Sprendimo projektą parengė Lazdijų rajono savivaldybės administracijos Socialinės paramos </w:t>
      </w:r>
      <w:r w:rsidR="00FB55A6">
        <w:rPr>
          <w:color w:val="000000" w:themeColor="text1"/>
          <w:lang w:val="lt-LT"/>
        </w:rPr>
        <w:t xml:space="preserve">ir sveikatos </w:t>
      </w:r>
      <w:r w:rsidRPr="00A10525">
        <w:rPr>
          <w:color w:val="000000" w:themeColor="text1"/>
          <w:lang w:val="lt-LT"/>
        </w:rPr>
        <w:t xml:space="preserve">skyriaus </w:t>
      </w:r>
      <w:r w:rsidR="00FB55A6">
        <w:rPr>
          <w:color w:val="000000" w:themeColor="text1"/>
          <w:lang w:val="lt-LT"/>
        </w:rPr>
        <w:t>vedėj</w:t>
      </w:r>
      <w:r w:rsidR="003468C7">
        <w:rPr>
          <w:color w:val="000000" w:themeColor="text1"/>
          <w:lang w:val="lt-LT"/>
        </w:rPr>
        <w:t>os pavaduotoja Neringa Apolskienė</w:t>
      </w:r>
      <w:r w:rsidRPr="00A10525">
        <w:rPr>
          <w:color w:val="000000" w:themeColor="text1"/>
          <w:lang w:val="lt-LT"/>
        </w:rPr>
        <w:t>.</w:t>
      </w:r>
    </w:p>
    <w:p w14:paraId="6DA6B050" w14:textId="77777777" w:rsidR="00635B4C" w:rsidRPr="00A10525" w:rsidRDefault="00635B4C" w:rsidP="00635B4C">
      <w:pPr>
        <w:spacing w:line="360" w:lineRule="auto"/>
        <w:ind w:firstLine="720"/>
        <w:rPr>
          <w:color w:val="000000" w:themeColor="text1"/>
          <w:lang w:val="lt-LT"/>
        </w:rPr>
      </w:pPr>
    </w:p>
    <w:p w14:paraId="20DF6E80" w14:textId="77777777" w:rsidR="00635B4C" w:rsidRPr="00A10525" w:rsidRDefault="00635B4C" w:rsidP="00635B4C">
      <w:pPr>
        <w:rPr>
          <w:color w:val="000000" w:themeColor="text1"/>
          <w:lang w:val="lt-LT"/>
        </w:rPr>
      </w:pPr>
      <w:r w:rsidRPr="00A10525">
        <w:rPr>
          <w:color w:val="000000" w:themeColor="text1"/>
          <w:lang w:val="lt-LT"/>
        </w:rPr>
        <w:t xml:space="preserve">Socialinės paramos </w:t>
      </w:r>
      <w:r w:rsidR="00FB55A6">
        <w:rPr>
          <w:color w:val="000000" w:themeColor="text1"/>
          <w:lang w:val="lt-LT"/>
        </w:rPr>
        <w:t xml:space="preserve">ir sveikatos </w:t>
      </w:r>
      <w:r w:rsidRPr="00A10525">
        <w:rPr>
          <w:color w:val="000000" w:themeColor="text1"/>
          <w:lang w:val="lt-LT"/>
        </w:rPr>
        <w:t xml:space="preserve">skyriaus </w:t>
      </w:r>
    </w:p>
    <w:p w14:paraId="369EEC48" w14:textId="55A7ED37" w:rsidR="00635B4C" w:rsidRPr="00A10525" w:rsidRDefault="003468C7" w:rsidP="00635B4C">
      <w:pPr>
        <w:rPr>
          <w:color w:val="000000" w:themeColor="text1"/>
          <w:lang w:val="lt-LT"/>
        </w:rPr>
      </w:pPr>
      <w:r>
        <w:rPr>
          <w:color w:val="000000" w:themeColor="text1"/>
          <w:lang w:val="lt-LT"/>
        </w:rPr>
        <w:t>vedėjos pavaduotoja</w:t>
      </w:r>
      <w:r w:rsidR="00635B4C" w:rsidRPr="00A10525">
        <w:rPr>
          <w:color w:val="000000" w:themeColor="text1"/>
          <w:lang w:val="lt-LT"/>
        </w:rPr>
        <w:tab/>
      </w:r>
      <w:r>
        <w:rPr>
          <w:color w:val="000000" w:themeColor="text1"/>
          <w:lang w:val="lt-LT"/>
        </w:rPr>
        <w:tab/>
      </w:r>
      <w:r>
        <w:rPr>
          <w:color w:val="000000" w:themeColor="text1"/>
          <w:lang w:val="lt-LT"/>
        </w:rPr>
        <w:tab/>
      </w:r>
      <w:r>
        <w:rPr>
          <w:color w:val="000000" w:themeColor="text1"/>
          <w:lang w:val="lt-LT"/>
        </w:rPr>
        <w:tab/>
      </w:r>
      <w:r w:rsidR="00697F8D">
        <w:rPr>
          <w:color w:val="000000" w:themeColor="text1"/>
          <w:lang w:val="lt-LT"/>
        </w:rPr>
        <w:t xml:space="preserve">                  </w:t>
      </w:r>
      <w:r>
        <w:rPr>
          <w:color w:val="000000" w:themeColor="text1"/>
          <w:lang w:val="lt-LT"/>
        </w:rPr>
        <w:t>Neringa Apolskienė</w:t>
      </w:r>
      <w:r w:rsidR="00635B4C" w:rsidRPr="00A10525">
        <w:rPr>
          <w:color w:val="000000" w:themeColor="text1"/>
          <w:lang w:val="lt-LT"/>
        </w:rPr>
        <w:tab/>
      </w:r>
      <w:r w:rsidR="00635B4C" w:rsidRPr="00A10525">
        <w:rPr>
          <w:color w:val="000000" w:themeColor="text1"/>
          <w:lang w:val="lt-LT"/>
        </w:rPr>
        <w:tab/>
      </w:r>
      <w:r w:rsidR="00635B4C" w:rsidRPr="00A10525">
        <w:rPr>
          <w:color w:val="000000" w:themeColor="text1"/>
          <w:lang w:val="lt-LT"/>
        </w:rPr>
        <w:tab/>
      </w:r>
      <w:r w:rsidR="00635B4C" w:rsidRPr="00A10525">
        <w:rPr>
          <w:color w:val="000000" w:themeColor="text1"/>
          <w:lang w:val="lt-LT"/>
        </w:rPr>
        <w:tab/>
        <w:t xml:space="preserve">   </w:t>
      </w:r>
      <w:r w:rsidR="00FB55A6">
        <w:rPr>
          <w:color w:val="000000" w:themeColor="text1"/>
          <w:lang w:val="lt-LT"/>
        </w:rPr>
        <w:tab/>
        <w:t xml:space="preserve">        </w:t>
      </w:r>
      <w:r w:rsidR="00635B4C" w:rsidRPr="00A10525">
        <w:rPr>
          <w:color w:val="000000" w:themeColor="text1"/>
          <w:lang w:val="lt-LT"/>
        </w:rPr>
        <w:tab/>
      </w:r>
      <w:r w:rsidR="00635B4C" w:rsidRPr="00A10525">
        <w:rPr>
          <w:color w:val="000000" w:themeColor="text1"/>
          <w:lang w:val="lt-LT"/>
        </w:rPr>
        <w:tab/>
      </w:r>
    </w:p>
    <w:sectPr w:rsidR="00635B4C" w:rsidRPr="00A10525" w:rsidSect="009E404D">
      <w:headerReference w:type="first" r:id="rId8"/>
      <w:footnotePr>
        <w:pos w:val="beneathText"/>
      </w:footnotePr>
      <w:pgSz w:w="11905" w:h="16837"/>
      <w:pgMar w:top="1134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19D58" w14:textId="77777777" w:rsidR="00E62B30" w:rsidRDefault="00E62B30">
      <w:r>
        <w:separator/>
      </w:r>
    </w:p>
  </w:endnote>
  <w:endnote w:type="continuationSeparator" w:id="0">
    <w:p w14:paraId="786140AF" w14:textId="77777777" w:rsidR="00E62B30" w:rsidRDefault="00E6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7427C" w14:textId="77777777" w:rsidR="00E62B30" w:rsidRDefault="00E62B30">
      <w:r>
        <w:separator/>
      </w:r>
    </w:p>
  </w:footnote>
  <w:footnote w:type="continuationSeparator" w:id="0">
    <w:p w14:paraId="08481FB1" w14:textId="77777777" w:rsidR="00E62B30" w:rsidRDefault="00E62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7AA0E" w14:textId="77777777" w:rsidR="00E62B30" w:rsidRPr="005A6ABB" w:rsidRDefault="00E62B30" w:rsidP="009E404D">
    <w:pPr>
      <w:pStyle w:val="Antrats"/>
      <w:jc w:val="right"/>
      <w:rPr>
        <w:rFonts w:ascii="Times New Roman" w:hAnsi="Times New Roman"/>
        <w:b/>
        <w:sz w:val="26"/>
        <w:szCs w:val="26"/>
        <w:lang w:val="lt-LT"/>
      </w:rPr>
    </w:pPr>
    <w:r w:rsidRPr="005A6ABB">
      <w:rPr>
        <w:rFonts w:ascii="Times New Roman" w:hAnsi="Times New Roman"/>
        <w:b/>
        <w:sz w:val="26"/>
        <w:szCs w:val="26"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C6C4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E1139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4EC00F5"/>
    <w:multiLevelType w:val="hybridMultilevel"/>
    <w:tmpl w:val="56B4B4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B4C"/>
    <w:rsid w:val="000101CC"/>
    <w:rsid w:val="0002017C"/>
    <w:rsid w:val="000219D8"/>
    <w:rsid w:val="000324E7"/>
    <w:rsid w:val="000B4836"/>
    <w:rsid w:val="000E5892"/>
    <w:rsid w:val="000F5450"/>
    <w:rsid w:val="0015264A"/>
    <w:rsid w:val="001755F2"/>
    <w:rsid w:val="00177104"/>
    <w:rsid w:val="001A1907"/>
    <w:rsid w:val="001D1617"/>
    <w:rsid w:val="00205814"/>
    <w:rsid w:val="003468C7"/>
    <w:rsid w:val="00346F47"/>
    <w:rsid w:val="00381392"/>
    <w:rsid w:val="003B110E"/>
    <w:rsid w:val="00414E56"/>
    <w:rsid w:val="00456C04"/>
    <w:rsid w:val="00484B6B"/>
    <w:rsid w:val="0056705F"/>
    <w:rsid w:val="005830F2"/>
    <w:rsid w:val="005968D6"/>
    <w:rsid w:val="005A22D8"/>
    <w:rsid w:val="00635B4C"/>
    <w:rsid w:val="00666292"/>
    <w:rsid w:val="00687396"/>
    <w:rsid w:val="00697F8D"/>
    <w:rsid w:val="006C0511"/>
    <w:rsid w:val="006F0CC2"/>
    <w:rsid w:val="00816A7C"/>
    <w:rsid w:val="0082795D"/>
    <w:rsid w:val="0084076E"/>
    <w:rsid w:val="009919CB"/>
    <w:rsid w:val="009E404D"/>
    <w:rsid w:val="00A51FA6"/>
    <w:rsid w:val="00A97F2C"/>
    <w:rsid w:val="00AA068E"/>
    <w:rsid w:val="00BD619F"/>
    <w:rsid w:val="00C3643F"/>
    <w:rsid w:val="00C637FB"/>
    <w:rsid w:val="00C8687D"/>
    <w:rsid w:val="00C90275"/>
    <w:rsid w:val="00C91D17"/>
    <w:rsid w:val="00CA2CC0"/>
    <w:rsid w:val="00CD2348"/>
    <w:rsid w:val="00D86011"/>
    <w:rsid w:val="00DB0035"/>
    <w:rsid w:val="00DF5997"/>
    <w:rsid w:val="00E27D34"/>
    <w:rsid w:val="00E62B30"/>
    <w:rsid w:val="00E72EFC"/>
    <w:rsid w:val="00E75CB5"/>
    <w:rsid w:val="00E84EAA"/>
    <w:rsid w:val="00ED389C"/>
    <w:rsid w:val="00ED4D71"/>
    <w:rsid w:val="00EE2787"/>
    <w:rsid w:val="00EE2B25"/>
    <w:rsid w:val="00EE5788"/>
    <w:rsid w:val="00F1113E"/>
    <w:rsid w:val="00F31A1C"/>
    <w:rsid w:val="00F32F4F"/>
    <w:rsid w:val="00F47D6A"/>
    <w:rsid w:val="00F56449"/>
    <w:rsid w:val="00F77E6E"/>
    <w:rsid w:val="00FB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0C99"/>
  <w15:chartTrackingRefBased/>
  <w15:docId w15:val="{92B83CA0-5A3B-42F3-83C4-9918A5D5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35B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635B4C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rsid w:val="00635B4C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35B4C"/>
    <w:rPr>
      <w:rFonts w:ascii="Arial" w:eastAsia="Times New Roman" w:hAnsi="Arial" w:cs="Times New Roman"/>
      <w:szCs w:val="20"/>
      <w:lang w:val="en-US" w:eastAsia="ar-SA"/>
    </w:rPr>
  </w:style>
  <w:style w:type="paragraph" w:styleId="Porat">
    <w:name w:val="footer"/>
    <w:basedOn w:val="prastasis"/>
    <w:link w:val="PoratDiagrama"/>
    <w:rsid w:val="00635B4C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character" w:customStyle="1" w:styleId="PoratDiagrama">
    <w:name w:val="Poraštė Diagrama"/>
    <w:basedOn w:val="Numatytasispastraiposriftas"/>
    <w:link w:val="Porat"/>
    <w:rsid w:val="00635B4C"/>
    <w:rPr>
      <w:rFonts w:ascii="Arial" w:eastAsia="Times New Roman" w:hAnsi="Arial" w:cs="Times New Roman"/>
      <w:szCs w:val="20"/>
      <w:lang w:val="en-US" w:eastAsia="ar-SA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635B4C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635B4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Sraopastraipa">
    <w:name w:val="List Paragraph"/>
    <w:basedOn w:val="prastasis"/>
    <w:uiPriority w:val="34"/>
    <w:qFormat/>
    <w:rsid w:val="00635B4C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635B4C"/>
    <w:pPr>
      <w:suppressAutoHyphens w:val="0"/>
      <w:spacing w:before="100" w:beforeAutospacing="1" w:after="100" w:afterAutospacing="1"/>
    </w:pPr>
    <w:rPr>
      <w:lang w:val="lt-LT" w:eastAsia="lt-LT"/>
    </w:rPr>
  </w:style>
  <w:style w:type="paragraph" w:customStyle="1" w:styleId="Default">
    <w:name w:val="Default"/>
    <w:rsid w:val="00EE2B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39"/>
    <w:rsid w:val="005A2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7312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6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10.103.1.4:49201/aktai/Default.aspx?Id=3&amp;DocId=477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2503</Words>
  <Characters>1427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Šukienė</dc:creator>
  <cp:keywords/>
  <dc:description/>
  <cp:lastModifiedBy>Laima Jauniskiene</cp:lastModifiedBy>
  <cp:revision>2</cp:revision>
  <dcterms:created xsi:type="dcterms:W3CDTF">2021-03-19T17:56:00Z</dcterms:created>
  <dcterms:modified xsi:type="dcterms:W3CDTF">2021-03-19T17:56:00Z</dcterms:modified>
</cp:coreProperties>
</file>